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BF8" w:rsidRPr="00DB4B32" w:rsidRDefault="00220BF8" w:rsidP="00220B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1. </w:t>
      </w:r>
      <w:r w:rsidR="00FE0265" w:rsidRPr="00FE0265">
        <w:rPr>
          <w:rFonts w:ascii="Times New Roman" w:hAnsi="Times New Roman" w:cs="Times New Roman"/>
          <w:sz w:val="24"/>
          <w:szCs w:val="24"/>
          <w:highlight w:val="yellow"/>
          <w:lang w:val="ro-RO"/>
        </w:rPr>
        <w:t>(30 minute)</w:t>
      </w:r>
      <w:r w:rsidR="00FE026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DB4B32">
        <w:rPr>
          <w:rFonts w:ascii="Times New Roman" w:hAnsi="Times New Roman" w:cs="Times New Roman"/>
          <w:sz w:val="24"/>
          <w:szCs w:val="24"/>
          <w:lang w:val="ro-RO"/>
        </w:rPr>
        <w:t xml:space="preserve">Se dă listingul rezultat după rularea asamblorului pe următorul program care </w:t>
      </w:r>
      <w:r>
        <w:rPr>
          <w:rFonts w:ascii="Times New Roman" w:hAnsi="Times New Roman" w:cs="Times New Roman"/>
          <w:sz w:val="24"/>
          <w:szCs w:val="24"/>
          <w:lang w:val="ro-RO"/>
        </w:rPr>
        <w:t>face un calcul asupra a</w:t>
      </w:r>
      <w:r w:rsidRPr="00DB4B32">
        <w:rPr>
          <w:rFonts w:ascii="Times New Roman" w:hAnsi="Times New Roman" w:cs="Times New Roman"/>
          <w:sz w:val="24"/>
          <w:szCs w:val="24"/>
          <w:lang w:val="ro-RO"/>
        </w:rPr>
        <w:t xml:space="preserve"> 3 numere:</w:t>
      </w:r>
    </w:p>
    <w:p w:rsidR="00220BF8" w:rsidRPr="00DB4B32" w:rsidRDefault="00220BF8" w:rsidP="00220BF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220BF8" w:rsidRPr="00DB4B32" w:rsidRDefault="00220BF8" w:rsidP="00220BF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3"/>
        <w:gridCol w:w="2725"/>
        <w:gridCol w:w="5298"/>
      </w:tblGrid>
      <w:tr w:rsidR="00220BF8" w:rsidRPr="00DB4B32" w:rsidTr="00335402">
        <w:trPr>
          <w:jc w:val="center"/>
        </w:trPr>
        <w:tc>
          <w:tcPr>
            <w:tcW w:w="4278" w:type="dxa"/>
            <w:gridSpan w:val="2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.586</w:t>
            </w:r>
          </w:p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.MODEL FLAT</w:t>
            </w:r>
          </w:p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.STACK 4096 ; rezervă o stivă de 4096 de </w:t>
            </w:r>
            <w:proofErr w:type="spellStart"/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bytes</w:t>
            </w:r>
            <w:proofErr w:type="spellEnd"/>
          </w:p>
        </w:tc>
      </w:tr>
      <w:tr w:rsidR="00220BF8" w:rsidRPr="00DB4B32" w:rsidTr="00335402">
        <w:trPr>
          <w:jc w:val="center"/>
        </w:trPr>
        <w:tc>
          <w:tcPr>
            <w:tcW w:w="4278" w:type="dxa"/>
            <w:gridSpan w:val="2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20BF8" w:rsidRPr="00DB4B32" w:rsidTr="00335402">
        <w:trPr>
          <w:jc w:val="center"/>
        </w:trPr>
        <w:tc>
          <w:tcPr>
            <w:tcW w:w="4278" w:type="dxa"/>
            <w:gridSpan w:val="2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00000000</w:t>
            </w: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.DATA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ab/>
              <w:t>; rezervă o zonă de memorie pentru date</w:t>
            </w:r>
          </w:p>
        </w:tc>
      </w:tr>
      <w:tr w:rsidR="00220BF8" w:rsidRPr="00DB4B32" w:rsidTr="00335402">
        <w:trPr>
          <w:jc w:val="center"/>
        </w:trPr>
        <w:tc>
          <w:tcPr>
            <w:tcW w:w="1553" w:type="dxa"/>
            <w:tcBorders>
              <w:right w:val="single" w:sz="4" w:space="0" w:color="auto"/>
            </w:tcBorders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00000000 </w:t>
            </w:r>
          </w:p>
        </w:tc>
        <w:tc>
          <w:tcPr>
            <w:tcW w:w="2725" w:type="dxa"/>
            <w:tcBorders>
              <w:left w:val="single" w:sz="4" w:space="0" w:color="auto"/>
            </w:tcBorders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00000055</w:t>
            </w: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DD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85</w:t>
            </w:r>
          </w:p>
        </w:tc>
      </w:tr>
      <w:tr w:rsidR="00220BF8" w:rsidRPr="00DB4B32" w:rsidTr="00335402">
        <w:trPr>
          <w:jc w:val="center"/>
        </w:trPr>
        <w:tc>
          <w:tcPr>
            <w:tcW w:w="1553" w:type="dxa"/>
            <w:tcBorders>
              <w:right w:val="single" w:sz="4" w:space="0" w:color="auto"/>
            </w:tcBorders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00000004 </w:t>
            </w:r>
          </w:p>
        </w:tc>
        <w:tc>
          <w:tcPr>
            <w:tcW w:w="2725" w:type="dxa"/>
            <w:tcBorders>
              <w:left w:val="single" w:sz="4" w:space="0" w:color="auto"/>
            </w:tcBorders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FFFFFFD1</w:t>
            </w: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DD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-47</w:t>
            </w:r>
          </w:p>
        </w:tc>
      </w:tr>
      <w:tr w:rsidR="00220BF8" w:rsidRPr="00DB4B32" w:rsidTr="00335402">
        <w:trPr>
          <w:jc w:val="center"/>
        </w:trPr>
        <w:tc>
          <w:tcPr>
            <w:tcW w:w="4278" w:type="dxa"/>
            <w:gridSpan w:val="2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20BF8" w:rsidRPr="00DB4B32" w:rsidTr="00335402">
        <w:trPr>
          <w:jc w:val="center"/>
        </w:trPr>
        <w:tc>
          <w:tcPr>
            <w:tcW w:w="1553" w:type="dxa"/>
            <w:tcBorders>
              <w:right w:val="single" w:sz="4" w:space="0" w:color="auto"/>
            </w:tcBorders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00000008 </w:t>
            </w:r>
          </w:p>
        </w:tc>
        <w:tc>
          <w:tcPr>
            <w:tcW w:w="2725" w:type="dxa"/>
            <w:tcBorders>
              <w:left w:val="single" w:sz="4" w:space="0" w:color="auto"/>
            </w:tcBorders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____</w:t>
            </w:r>
            <w:r w:rsidRPr="00DB4B3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ro-RO"/>
              </w:rPr>
              <w:t>(a)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____</w:t>
            </w: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Z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DD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91</w:t>
            </w:r>
          </w:p>
        </w:tc>
      </w:tr>
      <w:tr w:rsidR="00220BF8" w:rsidRPr="00DB4B32" w:rsidTr="00335402">
        <w:trPr>
          <w:jc w:val="center"/>
        </w:trPr>
        <w:tc>
          <w:tcPr>
            <w:tcW w:w="4278" w:type="dxa"/>
            <w:gridSpan w:val="2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20BF8" w:rsidRPr="00DB4B32" w:rsidTr="00335402">
        <w:trPr>
          <w:jc w:val="center"/>
        </w:trPr>
        <w:tc>
          <w:tcPr>
            <w:tcW w:w="1553" w:type="dxa"/>
            <w:tcBorders>
              <w:right w:val="single" w:sz="4" w:space="0" w:color="auto"/>
            </w:tcBorders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____</w:t>
            </w:r>
            <w:r w:rsidRPr="00DB4B3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ro-RO"/>
              </w:rPr>
              <w:t>(b)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____ </w:t>
            </w:r>
          </w:p>
        </w:tc>
        <w:tc>
          <w:tcPr>
            <w:tcW w:w="2725" w:type="dxa"/>
            <w:tcBorders>
              <w:left w:val="single" w:sz="4" w:space="0" w:color="auto"/>
            </w:tcBorders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00000000</w:t>
            </w: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Calcul DD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</w:tr>
      <w:tr w:rsidR="00220BF8" w:rsidRPr="00DB4B32" w:rsidTr="00335402">
        <w:trPr>
          <w:jc w:val="center"/>
        </w:trPr>
        <w:tc>
          <w:tcPr>
            <w:tcW w:w="4278" w:type="dxa"/>
            <w:gridSpan w:val="2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20BF8" w:rsidRPr="00DB4B32" w:rsidTr="00335402">
        <w:trPr>
          <w:jc w:val="center"/>
        </w:trPr>
        <w:tc>
          <w:tcPr>
            <w:tcW w:w="4278" w:type="dxa"/>
            <w:gridSpan w:val="2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00000000</w:t>
            </w: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.CODE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ab/>
              <w:t>; rezervă o zonă de memorie pentru program</w:t>
            </w:r>
          </w:p>
        </w:tc>
      </w:tr>
      <w:tr w:rsidR="00220BF8" w:rsidRPr="00DB4B32" w:rsidTr="00335402">
        <w:trPr>
          <w:jc w:val="center"/>
        </w:trPr>
        <w:tc>
          <w:tcPr>
            <w:tcW w:w="4278" w:type="dxa"/>
            <w:gridSpan w:val="2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20BF8" w:rsidRPr="00DB4B32" w:rsidTr="00335402">
        <w:trPr>
          <w:jc w:val="center"/>
        </w:trPr>
        <w:tc>
          <w:tcPr>
            <w:tcW w:w="4278" w:type="dxa"/>
            <w:gridSpan w:val="2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00000000</w:t>
            </w: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main</w:t>
            </w:r>
            <w:proofErr w:type="spellEnd"/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proc</w:t>
            </w:r>
            <w:proofErr w:type="spellEnd"/>
          </w:p>
        </w:tc>
      </w:tr>
      <w:tr w:rsidR="00220BF8" w:rsidRPr="00DB4B32" w:rsidTr="00335402">
        <w:trPr>
          <w:jc w:val="center"/>
        </w:trPr>
        <w:tc>
          <w:tcPr>
            <w:tcW w:w="4278" w:type="dxa"/>
            <w:gridSpan w:val="2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20BF8" w:rsidRPr="00DB4B32" w:rsidTr="00335402">
        <w:trPr>
          <w:jc w:val="center"/>
        </w:trPr>
        <w:tc>
          <w:tcPr>
            <w:tcW w:w="1553" w:type="dxa"/>
            <w:tcBorders>
              <w:right w:val="single" w:sz="4" w:space="0" w:color="auto"/>
            </w:tcBorders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00000000</w:t>
            </w:r>
          </w:p>
        </w:tc>
        <w:tc>
          <w:tcPr>
            <w:tcW w:w="2725" w:type="dxa"/>
            <w:tcBorders>
              <w:left w:val="single" w:sz="4" w:space="0" w:color="auto"/>
            </w:tcBorders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A1   00000000  R</w:t>
            </w: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MOV EAX,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[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]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ab/>
              <w:t>; pune primul număr în EAX</w:t>
            </w:r>
          </w:p>
        </w:tc>
      </w:tr>
      <w:tr w:rsidR="00220BF8" w:rsidRPr="00DB4B32" w:rsidTr="00335402">
        <w:trPr>
          <w:jc w:val="center"/>
        </w:trPr>
        <w:tc>
          <w:tcPr>
            <w:tcW w:w="1553" w:type="dxa"/>
            <w:tcBorders>
              <w:right w:val="single" w:sz="4" w:space="0" w:color="auto"/>
            </w:tcBorders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____</w:t>
            </w:r>
            <w:r w:rsidRPr="00DB4B3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ro-RO"/>
              </w:rPr>
              <w:t>(c)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____</w:t>
            </w:r>
          </w:p>
        </w:tc>
        <w:tc>
          <w:tcPr>
            <w:tcW w:w="2725" w:type="dxa"/>
            <w:tcBorders>
              <w:left w:val="single" w:sz="4" w:space="0" w:color="auto"/>
            </w:tcBorders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2B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05    00000004  R</w:t>
            </w: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SUB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EAX,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[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]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ab/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scade 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al doilea număr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din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el</w:t>
            </w:r>
          </w:p>
        </w:tc>
      </w:tr>
      <w:tr w:rsidR="00220BF8" w:rsidRPr="00DB4B32" w:rsidTr="00335402">
        <w:trPr>
          <w:jc w:val="center"/>
        </w:trPr>
        <w:tc>
          <w:tcPr>
            <w:tcW w:w="1553" w:type="dxa"/>
            <w:tcBorders>
              <w:right w:val="single" w:sz="4" w:space="0" w:color="auto"/>
            </w:tcBorders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0000000B</w:t>
            </w:r>
          </w:p>
        </w:tc>
        <w:tc>
          <w:tcPr>
            <w:tcW w:w="2725" w:type="dxa"/>
            <w:tcBorders>
              <w:left w:val="single" w:sz="4" w:space="0" w:color="auto"/>
            </w:tcBorders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1B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05    00000008  R</w:t>
            </w: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SBB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EAX,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[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ab/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ab/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scade 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al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tre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ilea număr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din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el</w:t>
            </w:r>
          </w:p>
        </w:tc>
      </w:tr>
      <w:tr w:rsidR="00220BF8" w:rsidRPr="00DB4B32" w:rsidTr="00335402">
        <w:trPr>
          <w:jc w:val="center"/>
        </w:trPr>
        <w:tc>
          <w:tcPr>
            <w:tcW w:w="1553" w:type="dxa"/>
            <w:tcBorders>
              <w:right w:val="single" w:sz="4" w:space="0" w:color="auto"/>
            </w:tcBorders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00000011</w:t>
            </w:r>
          </w:p>
        </w:tc>
        <w:tc>
          <w:tcPr>
            <w:tcW w:w="2725" w:type="dxa"/>
            <w:tcBorders>
              <w:left w:val="single" w:sz="4" w:space="0" w:color="auto"/>
            </w:tcBorders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A3  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05    0000000C  R</w:t>
            </w: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MOV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[Calcul], 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AX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ab/>
              <w:t>; pune  rezultatul în memorie</w:t>
            </w:r>
          </w:p>
        </w:tc>
      </w:tr>
      <w:tr w:rsidR="00220BF8" w:rsidRPr="00DB4B32" w:rsidTr="00335402">
        <w:trPr>
          <w:jc w:val="center"/>
        </w:trPr>
        <w:tc>
          <w:tcPr>
            <w:tcW w:w="4278" w:type="dxa"/>
            <w:gridSpan w:val="2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20BF8" w:rsidRPr="00DB4B32" w:rsidTr="00335402">
        <w:trPr>
          <w:jc w:val="center"/>
        </w:trPr>
        <w:tc>
          <w:tcPr>
            <w:tcW w:w="1553" w:type="dxa"/>
            <w:tcBorders>
              <w:right w:val="single" w:sz="4" w:space="0" w:color="auto"/>
            </w:tcBorders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00000016</w:t>
            </w:r>
          </w:p>
        </w:tc>
        <w:tc>
          <w:tcPr>
            <w:tcW w:w="2725" w:type="dxa"/>
            <w:tcBorders>
              <w:left w:val="single" w:sz="4" w:space="0" w:color="auto"/>
            </w:tcBorders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B8    00000000 </w:t>
            </w: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MOV EAX, 0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ab/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ab/>
              <w:t>; ieşire cu codul de retur 0</w:t>
            </w:r>
          </w:p>
        </w:tc>
      </w:tr>
      <w:tr w:rsidR="00220BF8" w:rsidRPr="00DB4B32" w:rsidTr="00335402">
        <w:trPr>
          <w:jc w:val="center"/>
        </w:trPr>
        <w:tc>
          <w:tcPr>
            <w:tcW w:w="1553" w:type="dxa"/>
            <w:tcBorders>
              <w:right w:val="single" w:sz="4" w:space="0" w:color="auto"/>
            </w:tcBorders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0000001B</w:t>
            </w:r>
          </w:p>
        </w:tc>
        <w:tc>
          <w:tcPr>
            <w:tcW w:w="2725" w:type="dxa"/>
            <w:tcBorders>
              <w:left w:val="single" w:sz="4" w:space="0" w:color="auto"/>
            </w:tcBorders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C3    </w:t>
            </w: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RET</w:t>
            </w:r>
          </w:p>
        </w:tc>
      </w:tr>
      <w:tr w:rsidR="00220BF8" w:rsidRPr="00DB4B32" w:rsidTr="00335402">
        <w:trPr>
          <w:jc w:val="center"/>
        </w:trPr>
        <w:tc>
          <w:tcPr>
            <w:tcW w:w="4278" w:type="dxa"/>
            <w:gridSpan w:val="2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20BF8" w:rsidRPr="00DB4B32" w:rsidTr="00335402">
        <w:trPr>
          <w:jc w:val="center"/>
        </w:trPr>
        <w:tc>
          <w:tcPr>
            <w:tcW w:w="4278" w:type="dxa"/>
            <w:gridSpan w:val="2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0000001C </w:t>
            </w: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Main </w:t>
            </w:r>
            <w:proofErr w:type="spellStart"/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endp</w:t>
            </w:r>
            <w:proofErr w:type="spellEnd"/>
          </w:p>
        </w:tc>
      </w:tr>
      <w:tr w:rsidR="00220BF8" w:rsidRPr="00DB4B32" w:rsidTr="00335402">
        <w:trPr>
          <w:jc w:val="center"/>
        </w:trPr>
        <w:tc>
          <w:tcPr>
            <w:tcW w:w="4278" w:type="dxa"/>
            <w:gridSpan w:val="2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20BF8" w:rsidRPr="00DB4B32" w:rsidTr="00335402">
        <w:trPr>
          <w:jc w:val="center"/>
        </w:trPr>
        <w:tc>
          <w:tcPr>
            <w:tcW w:w="4278" w:type="dxa"/>
            <w:gridSpan w:val="2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298" w:type="dxa"/>
          </w:tcPr>
          <w:p w:rsidR="00220BF8" w:rsidRPr="00DB4B32" w:rsidRDefault="00220BF8" w:rsidP="0033540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END </w:t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ab/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ab/>
            </w:r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ab/>
              <w:t xml:space="preserve">; end of </w:t>
            </w:r>
            <w:proofErr w:type="spellStart"/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source</w:t>
            </w:r>
            <w:proofErr w:type="spellEnd"/>
            <w:r w:rsidRPr="00DB4B3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code</w:t>
            </w:r>
          </w:p>
        </w:tc>
      </w:tr>
    </w:tbl>
    <w:p w:rsidR="00220BF8" w:rsidRPr="00DB4B32" w:rsidRDefault="00220BF8" w:rsidP="00220BF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220BF8" w:rsidRPr="00DB4B32" w:rsidRDefault="00220BF8" w:rsidP="00220BF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220BF8" w:rsidRPr="00DB4B32" w:rsidRDefault="00220BF8" w:rsidP="00220BF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4B32">
        <w:rPr>
          <w:rFonts w:ascii="Times New Roman" w:hAnsi="Times New Roman" w:cs="Times New Roman"/>
          <w:sz w:val="24"/>
          <w:szCs w:val="24"/>
          <w:lang w:val="ro-RO"/>
        </w:rPr>
        <w:t>Care este dimensiunea programului în octeţi? Răspundeţi în zecimal.</w:t>
      </w:r>
    </w:p>
    <w:p w:rsidR="00220BF8" w:rsidRPr="00DB4B32" w:rsidRDefault="00220BF8" w:rsidP="00220BF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4B32">
        <w:rPr>
          <w:rFonts w:ascii="Times New Roman" w:hAnsi="Times New Roman" w:cs="Times New Roman"/>
          <w:sz w:val="24"/>
          <w:szCs w:val="24"/>
          <w:lang w:val="ro-RO"/>
        </w:rPr>
        <w:t>Completaţi cu valorile corecte la punctele a), b) şi c)</w:t>
      </w:r>
    </w:p>
    <w:p w:rsidR="00220BF8" w:rsidRPr="00DB4B32" w:rsidRDefault="00220BF8" w:rsidP="00220BF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4B32">
        <w:rPr>
          <w:rFonts w:ascii="Times New Roman" w:hAnsi="Times New Roman" w:cs="Times New Roman"/>
          <w:sz w:val="24"/>
          <w:szCs w:val="24"/>
          <w:lang w:val="ro-RO"/>
        </w:rPr>
        <w:t xml:space="preserve">Care este </w:t>
      </w:r>
      <w:proofErr w:type="spellStart"/>
      <w:r w:rsidRPr="00DB4B32">
        <w:rPr>
          <w:rFonts w:ascii="Times New Roman" w:hAnsi="Times New Roman" w:cs="Times New Roman"/>
          <w:sz w:val="24"/>
          <w:szCs w:val="24"/>
          <w:lang w:val="ro-RO"/>
        </w:rPr>
        <w:t>OPCODE-ul</w:t>
      </w:r>
      <w:proofErr w:type="spellEnd"/>
      <w:r w:rsidRPr="00DB4B32">
        <w:rPr>
          <w:rFonts w:ascii="Times New Roman" w:hAnsi="Times New Roman" w:cs="Times New Roman"/>
          <w:sz w:val="24"/>
          <w:szCs w:val="24"/>
          <w:lang w:val="ro-RO"/>
        </w:rPr>
        <w:t xml:space="preserve"> instrucţiunii ADD EAX, </w:t>
      </w:r>
      <w:r>
        <w:rPr>
          <w:rFonts w:ascii="Times New Roman" w:hAnsi="Times New Roman" w:cs="Times New Roman"/>
          <w:sz w:val="24"/>
          <w:szCs w:val="24"/>
          <w:lang w:val="ro-RO"/>
        </w:rPr>
        <w:t>[</w:t>
      </w:r>
      <w:r w:rsidRPr="00DB4B32">
        <w:rPr>
          <w:rFonts w:ascii="Times New Roman" w:hAnsi="Times New Roman" w:cs="Times New Roman"/>
          <w:sz w:val="24"/>
          <w:szCs w:val="24"/>
          <w:lang w:val="ro-RO"/>
        </w:rPr>
        <w:t>Z</w:t>
      </w:r>
      <w:r>
        <w:rPr>
          <w:rFonts w:ascii="Times New Roman" w:hAnsi="Times New Roman" w:cs="Times New Roman"/>
          <w:sz w:val="24"/>
          <w:szCs w:val="24"/>
          <w:lang w:val="ro-RO"/>
        </w:rPr>
        <w:t>]</w:t>
      </w:r>
      <w:r w:rsidRPr="00DB4B32">
        <w:rPr>
          <w:rFonts w:ascii="Times New Roman" w:hAnsi="Times New Roman" w:cs="Times New Roman"/>
          <w:sz w:val="24"/>
          <w:szCs w:val="24"/>
          <w:lang w:val="ro-RO"/>
        </w:rPr>
        <w:t>?</w:t>
      </w:r>
    </w:p>
    <w:p w:rsidR="00220BF8" w:rsidRDefault="00220BF8" w:rsidP="00220BF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4B32">
        <w:rPr>
          <w:rFonts w:ascii="Times New Roman" w:hAnsi="Times New Roman" w:cs="Times New Roman"/>
          <w:sz w:val="24"/>
          <w:szCs w:val="24"/>
          <w:lang w:val="ro-RO"/>
        </w:rPr>
        <w:t xml:space="preserve">Care este codul obiect al instrucţiunii ADD EAX, </w:t>
      </w:r>
      <w:r>
        <w:rPr>
          <w:rFonts w:ascii="Times New Roman" w:hAnsi="Times New Roman" w:cs="Times New Roman"/>
          <w:sz w:val="24"/>
          <w:szCs w:val="24"/>
          <w:lang w:val="ro-RO"/>
        </w:rPr>
        <w:t>[</w:t>
      </w:r>
      <w:r w:rsidRPr="00DB4B32">
        <w:rPr>
          <w:rFonts w:ascii="Times New Roman" w:hAnsi="Times New Roman" w:cs="Times New Roman"/>
          <w:sz w:val="24"/>
          <w:szCs w:val="24"/>
          <w:lang w:val="ro-RO"/>
        </w:rPr>
        <w:t>Z</w:t>
      </w:r>
      <w:r>
        <w:rPr>
          <w:rFonts w:ascii="Times New Roman" w:hAnsi="Times New Roman" w:cs="Times New Roman"/>
          <w:sz w:val="24"/>
          <w:szCs w:val="24"/>
          <w:lang w:val="ro-RO"/>
        </w:rPr>
        <w:t>]</w:t>
      </w:r>
      <w:r w:rsidRPr="00DB4B32">
        <w:rPr>
          <w:rFonts w:ascii="Times New Roman" w:hAnsi="Times New Roman" w:cs="Times New Roman"/>
          <w:sz w:val="24"/>
          <w:szCs w:val="24"/>
          <w:lang w:val="ro-RO"/>
        </w:rPr>
        <w:t>?</w:t>
      </w:r>
    </w:p>
    <w:p w:rsidR="00220BF8" w:rsidRPr="0086311A" w:rsidRDefault="00220BF8" w:rsidP="00220BF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4B32">
        <w:rPr>
          <w:rFonts w:ascii="Times New Roman" w:hAnsi="Times New Roman" w:cs="Times New Roman"/>
          <w:sz w:val="24"/>
          <w:szCs w:val="24"/>
          <w:lang w:val="ro-RO"/>
        </w:rPr>
        <w:t xml:space="preserve">Care este codul obiect al instrucţiunii </w:t>
      </w:r>
      <w:r>
        <w:rPr>
          <w:rFonts w:ascii="Times New Roman" w:hAnsi="Times New Roman" w:cs="Times New Roman"/>
          <w:sz w:val="24"/>
          <w:szCs w:val="24"/>
          <w:lang w:val="ro-RO"/>
        </w:rPr>
        <w:t>MOV</w:t>
      </w:r>
      <w:r w:rsidRPr="00DB4B32">
        <w:rPr>
          <w:rFonts w:ascii="Times New Roman" w:hAnsi="Times New Roman" w:cs="Times New Roman"/>
          <w:sz w:val="24"/>
          <w:szCs w:val="24"/>
          <w:lang w:val="ro-RO"/>
        </w:rPr>
        <w:t xml:space="preserve"> EAX</w:t>
      </w:r>
      <w:r>
        <w:rPr>
          <w:rFonts w:ascii="Times New Roman" w:hAnsi="Times New Roman" w:cs="Times New Roman"/>
          <w:sz w:val="24"/>
          <w:szCs w:val="24"/>
          <w:lang w:val="ro-RO"/>
        </w:rPr>
        <w:t>, [X]</w:t>
      </w:r>
      <w:r w:rsidRPr="00DB4B32">
        <w:rPr>
          <w:rFonts w:ascii="Times New Roman" w:hAnsi="Times New Roman" w:cs="Times New Roman"/>
          <w:sz w:val="24"/>
          <w:szCs w:val="24"/>
          <w:lang w:val="ro-RO"/>
        </w:rPr>
        <w:t>?</w:t>
      </w:r>
    </w:p>
    <w:p w:rsidR="00220BF8" w:rsidRPr="00DB4B32" w:rsidRDefault="00220BF8" w:rsidP="00220BF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4B32">
        <w:rPr>
          <w:rFonts w:ascii="Times New Roman" w:hAnsi="Times New Roman" w:cs="Times New Roman"/>
          <w:sz w:val="24"/>
          <w:szCs w:val="24"/>
          <w:lang w:val="ro-RO"/>
        </w:rPr>
        <w:t>Identificaţi 3 directive de asamblor în acest program</w:t>
      </w:r>
    </w:p>
    <w:p w:rsidR="00220BF8" w:rsidRPr="00DB4B32" w:rsidRDefault="00220BF8" w:rsidP="00220BF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220BF8" w:rsidRPr="00DB4B32" w:rsidRDefault="00220BF8" w:rsidP="00220BF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F77BA" w:rsidRDefault="00220BF8" w:rsidP="00220BF8">
      <w:pPr>
        <w:rPr>
          <w:rFonts w:ascii="Times New Roman" w:hAnsi="Times New Roman" w:cs="Times New Roman"/>
          <w:color w:val="16192B"/>
          <w:sz w:val="24"/>
          <w:szCs w:val="24"/>
          <w:shd w:val="clear" w:color="auto" w:fill="FFFFFF"/>
          <w:lang w:val="ro-RO"/>
        </w:rPr>
      </w:pPr>
      <w:r w:rsidRPr="00DB4B32">
        <w:rPr>
          <w:rFonts w:ascii="Times New Roman" w:hAnsi="Times New Roman" w:cs="Times New Roman"/>
          <w:sz w:val="24"/>
          <w:szCs w:val="24"/>
          <w:u w:val="single"/>
          <w:lang w:val="ro-RO"/>
        </w:rPr>
        <w:t>Observaţie</w:t>
      </w:r>
      <w:r w:rsidRPr="00DB4B32">
        <w:rPr>
          <w:rFonts w:ascii="Times New Roman" w:hAnsi="Times New Roman" w:cs="Times New Roman"/>
          <w:sz w:val="24"/>
          <w:szCs w:val="24"/>
          <w:lang w:val="ro-RO"/>
        </w:rPr>
        <w:t xml:space="preserve">: notaţia </w:t>
      </w:r>
      <w:r w:rsidRPr="00DB4B32">
        <w:rPr>
          <w:rFonts w:ascii="Times New Roman" w:hAnsi="Times New Roman" w:cs="Times New Roman"/>
          <w:color w:val="16192B"/>
          <w:sz w:val="24"/>
          <w:szCs w:val="24"/>
          <w:shd w:val="clear" w:color="auto" w:fill="FFFFFF"/>
          <w:lang w:val="ro-RO"/>
        </w:rPr>
        <w:t> R provine de la  "</w:t>
      </w:r>
      <w:proofErr w:type="spellStart"/>
      <w:r w:rsidRPr="00DB4B32">
        <w:rPr>
          <w:rFonts w:ascii="Times New Roman" w:hAnsi="Times New Roman" w:cs="Times New Roman"/>
          <w:color w:val="16192B"/>
          <w:sz w:val="24"/>
          <w:szCs w:val="24"/>
          <w:shd w:val="clear" w:color="auto" w:fill="FFFFFF"/>
          <w:lang w:val="ro-RO"/>
        </w:rPr>
        <w:t>relocatable</w:t>
      </w:r>
      <w:proofErr w:type="spellEnd"/>
      <w:r w:rsidRPr="00DB4B32">
        <w:rPr>
          <w:rFonts w:ascii="Times New Roman" w:hAnsi="Times New Roman" w:cs="Times New Roman"/>
          <w:color w:val="16192B"/>
          <w:sz w:val="24"/>
          <w:szCs w:val="24"/>
          <w:shd w:val="clear" w:color="auto" w:fill="FFFFFF"/>
          <w:lang w:val="ro-RO"/>
        </w:rPr>
        <w:t xml:space="preserve">" şi înseamnă că asamblorul construieşte blocuri de cod de atomicitate variabilă care pot fi plasate în orice regiune a memoriei unde </w:t>
      </w:r>
      <w:proofErr w:type="spellStart"/>
      <w:r w:rsidRPr="00DB4B32">
        <w:rPr>
          <w:rFonts w:ascii="Times New Roman" w:hAnsi="Times New Roman" w:cs="Times New Roman"/>
          <w:color w:val="16192B"/>
          <w:sz w:val="24"/>
          <w:szCs w:val="24"/>
          <w:shd w:val="clear" w:color="auto" w:fill="FFFFFF"/>
          <w:lang w:val="ro-RO"/>
        </w:rPr>
        <w:t>linker-ul</w:t>
      </w:r>
      <w:proofErr w:type="spellEnd"/>
      <w:r w:rsidRPr="00DB4B32">
        <w:rPr>
          <w:rFonts w:ascii="Times New Roman" w:hAnsi="Times New Roman" w:cs="Times New Roman"/>
          <w:color w:val="16192B"/>
          <w:sz w:val="24"/>
          <w:szCs w:val="24"/>
          <w:shd w:val="clear" w:color="auto" w:fill="FFFFFF"/>
          <w:lang w:val="ro-RO"/>
        </w:rPr>
        <w:t xml:space="preserve"> găseşte loc disponibil.</w:t>
      </w:r>
      <w:bookmarkStart w:id="0" w:name="_GoBack"/>
      <w:bookmarkEnd w:id="0"/>
    </w:p>
    <w:sectPr w:rsidR="00FF77BA" w:rsidSect="00FF77BA">
      <w:headerReference w:type="default" r:id="rId8"/>
      <w:footerReference w:type="even" r:id="rId9"/>
      <w:footerReference w:type="default" r:id="rId10"/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402" w:rsidRDefault="00335402" w:rsidP="00FF77BA">
      <w:pPr>
        <w:spacing w:after="0" w:line="240" w:lineRule="auto"/>
      </w:pPr>
      <w:r>
        <w:separator/>
      </w:r>
    </w:p>
  </w:endnote>
  <w:endnote w:type="continuationSeparator" w:id="0">
    <w:p w:rsidR="00335402" w:rsidRDefault="00335402" w:rsidP="00FF7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402" w:rsidRDefault="00335402" w:rsidP="003354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5402" w:rsidRDefault="003354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402" w:rsidRDefault="00335402" w:rsidP="003354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3927">
      <w:rPr>
        <w:rStyle w:val="PageNumber"/>
        <w:noProof/>
      </w:rPr>
      <w:t>1</w:t>
    </w:r>
    <w:r>
      <w:rPr>
        <w:rStyle w:val="PageNumber"/>
      </w:rPr>
      <w:fldChar w:fldCharType="end"/>
    </w:r>
  </w:p>
  <w:p w:rsidR="00335402" w:rsidRDefault="003354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402" w:rsidRDefault="00335402" w:rsidP="00FF77BA">
      <w:pPr>
        <w:spacing w:after="0" w:line="240" w:lineRule="auto"/>
      </w:pPr>
      <w:r>
        <w:separator/>
      </w:r>
    </w:p>
  </w:footnote>
  <w:footnote w:type="continuationSeparator" w:id="0">
    <w:p w:rsidR="00335402" w:rsidRDefault="00335402" w:rsidP="00FF7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402" w:rsidRPr="00FF77BA" w:rsidRDefault="00335402" w:rsidP="00220BF8">
    <w:pPr>
      <w:pStyle w:val="Header"/>
      <w:tabs>
        <w:tab w:val="center" w:pos="4808"/>
        <w:tab w:val="left" w:pos="6165"/>
      </w:tabs>
      <w:rPr>
        <w:rFonts w:ascii="Times New Roman" w:hAnsi="Times New Roman" w:cs="Times New Roman"/>
        <w:b/>
        <w:sz w:val="24"/>
        <w:szCs w:val="24"/>
        <w:lang w:val="ro-RO"/>
      </w:rPr>
    </w:pPr>
    <w:r>
      <w:rPr>
        <w:rFonts w:ascii="Times New Roman" w:hAnsi="Times New Roman" w:cs="Times New Roman"/>
        <w:b/>
        <w:sz w:val="24"/>
        <w:szCs w:val="24"/>
        <w:lang w:val="ro-RO"/>
      </w:rPr>
      <w:tab/>
    </w:r>
    <w:r>
      <w:rPr>
        <w:rFonts w:ascii="Times New Roman" w:hAnsi="Times New Roman" w:cs="Times New Roman"/>
        <w:b/>
        <w:sz w:val="24"/>
        <w:szCs w:val="24"/>
        <w:lang w:val="ro-RO"/>
      </w:rPr>
      <w:t>Subiect ASC 3</w:t>
    </w:r>
  </w:p>
  <w:p w:rsidR="00335402" w:rsidRPr="00FF77BA" w:rsidRDefault="00335402" w:rsidP="00FF77BA">
    <w:pPr>
      <w:pStyle w:val="Header"/>
      <w:jc w:val="center"/>
      <w:rPr>
        <w:rFonts w:ascii="Times New Roman" w:hAnsi="Times New Roman" w:cs="Times New Roman"/>
        <w:b/>
        <w:sz w:val="24"/>
        <w:szCs w:val="24"/>
        <w:lang w:val="ro-RO"/>
      </w:rPr>
    </w:pPr>
    <w:r w:rsidRPr="00FF77BA">
      <w:rPr>
        <w:rFonts w:ascii="Times New Roman" w:hAnsi="Times New Roman" w:cs="Times New Roman"/>
        <w:b/>
        <w:sz w:val="24"/>
        <w:szCs w:val="24"/>
        <w:lang w:val="ro-RO"/>
      </w:rPr>
      <w:t>2 februarie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D1415"/>
    <w:multiLevelType w:val="hybridMultilevel"/>
    <w:tmpl w:val="3B720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4322F"/>
    <w:multiLevelType w:val="hybridMultilevel"/>
    <w:tmpl w:val="3B720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A21308"/>
    <w:multiLevelType w:val="hybridMultilevel"/>
    <w:tmpl w:val="FA1A3B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3C3569"/>
    <w:multiLevelType w:val="hybridMultilevel"/>
    <w:tmpl w:val="4C026536"/>
    <w:lvl w:ilvl="0" w:tplc="CAEC34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4B4444"/>
    <w:multiLevelType w:val="hybridMultilevel"/>
    <w:tmpl w:val="3B720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BA"/>
    <w:rsid w:val="001441DA"/>
    <w:rsid w:val="001D2CBB"/>
    <w:rsid w:val="001E1F7E"/>
    <w:rsid w:val="00220BF8"/>
    <w:rsid w:val="002427CF"/>
    <w:rsid w:val="00335402"/>
    <w:rsid w:val="003C3E40"/>
    <w:rsid w:val="00423927"/>
    <w:rsid w:val="004B3DCC"/>
    <w:rsid w:val="00521A99"/>
    <w:rsid w:val="00674BD8"/>
    <w:rsid w:val="008A4DBC"/>
    <w:rsid w:val="00BB3F9F"/>
    <w:rsid w:val="00BC060F"/>
    <w:rsid w:val="00C649CF"/>
    <w:rsid w:val="00C92DBE"/>
    <w:rsid w:val="00E25D6A"/>
    <w:rsid w:val="00F75EA2"/>
    <w:rsid w:val="00F9668F"/>
    <w:rsid w:val="00FE0265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75EA2"/>
    <w:pPr>
      <w:spacing w:after="0" w:line="240" w:lineRule="auto"/>
    </w:pPr>
    <w:rPr>
      <w:rFonts w:ascii="Times New Roman" w:hAnsi="Times New Roman"/>
      <w:sz w:val="20"/>
      <w:szCs w:val="20"/>
      <w:lang w:val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5EA2"/>
    <w:rPr>
      <w:rFonts w:ascii="Times New Roman" w:hAnsi="Times New Roman"/>
      <w:sz w:val="20"/>
      <w:szCs w:val="20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F7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7BA"/>
  </w:style>
  <w:style w:type="paragraph" w:styleId="Footer">
    <w:name w:val="footer"/>
    <w:basedOn w:val="Normal"/>
    <w:link w:val="FooterChar"/>
    <w:uiPriority w:val="99"/>
    <w:unhideWhenUsed/>
    <w:rsid w:val="00FF7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7BA"/>
  </w:style>
  <w:style w:type="table" w:styleId="TableGrid">
    <w:name w:val="Table Grid"/>
    <w:basedOn w:val="TableNormal"/>
    <w:uiPriority w:val="59"/>
    <w:rsid w:val="00FF7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F7E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D2CBB"/>
  </w:style>
  <w:style w:type="paragraph" w:styleId="NormalWeb">
    <w:name w:val="Normal (Web)"/>
    <w:basedOn w:val="Normal"/>
    <w:uiPriority w:val="99"/>
    <w:unhideWhenUsed/>
    <w:rsid w:val="003C3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E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75EA2"/>
    <w:pPr>
      <w:spacing w:after="0" w:line="240" w:lineRule="auto"/>
    </w:pPr>
    <w:rPr>
      <w:rFonts w:ascii="Times New Roman" w:hAnsi="Times New Roman"/>
      <w:sz w:val="20"/>
      <w:szCs w:val="20"/>
      <w:lang w:val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5EA2"/>
    <w:rPr>
      <w:rFonts w:ascii="Times New Roman" w:hAnsi="Times New Roman"/>
      <w:sz w:val="20"/>
      <w:szCs w:val="20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F7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7BA"/>
  </w:style>
  <w:style w:type="paragraph" w:styleId="Footer">
    <w:name w:val="footer"/>
    <w:basedOn w:val="Normal"/>
    <w:link w:val="FooterChar"/>
    <w:uiPriority w:val="99"/>
    <w:unhideWhenUsed/>
    <w:rsid w:val="00FF7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7BA"/>
  </w:style>
  <w:style w:type="table" w:styleId="TableGrid">
    <w:name w:val="Table Grid"/>
    <w:basedOn w:val="TableNormal"/>
    <w:uiPriority w:val="59"/>
    <w:rsid w:val="00FF7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F7E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D2CBB"/>
  </w:style>
  <w:style w:type="paragraph" w:styleId="NormalWeb">
    <w:name w:val="Normal (Web)"/>
    <w:basedOn w:val="Normal"/>
    <w:uiPriority w:val="99"/>
    <w:unhideWhenUsed/>
    <w:rsid w:val="003C3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E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368EF6-9902-4447-960E-655E1F8B602D}"/>
</file>

<file path=customXml/itemProps2.xml><?xml version="1.0" encoding="utf-8"?>
<ds:datastoreItem xmlns:ds="http://schemas.openxmlformats.org/officeDocument/2006/customXml" ds:itemID="{DF386728-56D3-4737-8A32-0703E482A249}"/>
</file>

<file path=customXml/itemProps3.xml><?xml version="1.0" encoding="utf-8"?>
<ds:datastoreItem xmlns:ds="http://schemas.openxmlformats.org/officeDocument/2006/customXml" ds:itemID="{9621AF3C-73DD-44F7-B124-930A74B4BB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2021-01-30T16:49:00Z</dcterms:created>
  <dcterms:modified xsi:type="dcterms:W3CDTF">2021-01-30T16:49:00Z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