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bl>
    <w:p w:rsidR="00000000" w:rsidDel="00000000" w:rsidP="00000000" w:rsidRDefault="00000000" w:rsidRPr="00000000" w14:paraId="0000000A">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79.81526692708337" w:hRule="atLeast"/>
          <w:tblHeader w:val="0"/>
        </w:trPr>
        <w:tc>
          <w:tcPr>
            <w:vAlign w:val="center"/>
          </w:tcPr>
          <w:p w:rsidR="00000000" w:rsidDel="00000000" w:rsidP="00000000" w:rsidRDefault="00000000" w:rsidRPr="00000000" w14:paraId="0000000B">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C">
            <w:pPr>
              <w:rPr>
                <w:b w:val="1"/>
                <w:bCs w:val="1"/>
              </w:rPr>
            </w:pPr>
            <w:r w:rsidDel="00000000" w:rsidR="00000000" w:rsidRPr="00000000">
              <w:rPr>
                <w:b w:val="1"/>
                <w:bCs w:val="1"/>
                <w:rtl w:val="0"/>
              </w:rPr>
              <w:t xml:space="preserve">José Caamaño </w:t>
            </w:r>
          </w:p>
          <w:p w:rsidR="00000000" w:rsidDel="00000000" w:rsidP="00000000" w:rsidRDefault="00000000" w:rsidRPr="00000000" w14:paraId="0000000D">
            <w:pPr>
              <w:rPr>
                <w:b w:val="1"/>
                <w:bCs w:val="1"/>
              </w:rPr>
            </w:pPr>
            <w:r w:rsidDel="00000000" w:rsidR="00000000" w:rsidRPr="00000000">
              <w:rPr>
                <w:b w:val="1"/>
                <w:bCs w:val="1"/>
                <w:rtl w:val="0"/>
              </w:rPr>
              <w:t xml:space="preserve">Esteban Caamaño </w:t>
            </w:r>
          </w:p>
          <w:p w:rsidR="00000000" w:rsidDel="00000000" w:rsidP="00000000" w:rsidRDefault="00000000" w:rsidRPr="00000000" w14:paraId="0000000E">
            <w:pPr>
              <w:rPr>
                <w:b w:val="1"/>
                <w:bCs w:val="1"/>
              </w:rPr>
            </w:pPr>
            <w:r w:rsidDel="00000000" w:rsidR="00000000" w:rsidRPr="00000000">
              <w:rPr>
                <w:b w:val="1"/>
                <w:bCs w:val="1"/>
                <w:rtl w:val="0"/>
              </w:rPr>
              <w:t xml:space="preserve">Elias Gonzalez</w:t>
            </w:r>
          </w:p>
        </w:tc>
      </w:tr>
      <w:tr>
        <w:trPr>
          <w:cantSplit w:val="0"/>
          <w:trHeight w:val="418" w:hRule="atLeast"/>
          <w:tblHeader w:val="0"/>
        </w:trPr>
        <w:tc>
          <w:tcPr>
            <w:vAlign w:val="center"/>
          </w:tcPr>
          <w:p w:rsidR="00000000" w:rsidDel="00000000" w:rsidP="00000000" w:rsidRDefault="00000000" w:rsidRPr="00000000" w14:paraId="0000000F">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0">
            <w:pPr>
              <w:rPr>
                <w:b w:val="1"/>
                <w:bCs w:val="1"/>
              </w:rPr>
            </w:pPr>
            <w:r w:rsidDel="00000000" w:rsidR="00000000" w:rsidRPr="00000000">
              <w:rPr>
                <w:b w:val="1"/>
                <w:bCs w:val="1"/>
                <w:rtl w:val="0"/>
              </w:rPr>
              <w:t xml:space="preserve">21287150-8</w:t>
            </w:r>
          </w:p>
          <w:p w:rsidR="00000000" w:rsidDel="00000000" w:rsidP="00000000" w:rsidRDefault="00000000" w:rsidRPr="00000000" w14:paraId="00000011">
            <w:pPr>
              <w:rPr>
                <w:b w:val="1"/>
                <w:bCs w:val="1"/>
              </w:rPr>
            </w:pPr>
            <w:r w:rsidDel="00000000" w:rsidR="00000000" w:rsidRPr="00000000">
              <w:rPr>
                <w:b w:val="1"/>
                <w:bCs w:val="1"/>
                <w:rtl w:val="0"/>
              </w:rPr>
              <w:t xml:space="preserve">21287169-9</w:t>
            </w:r>
          </w:p>
          <w:p w:rsidR="00000000" w:rsidDel="00000000" w:rsidP="00000000" w:rsidRDefault="00000000" w:rsidRPr="00000000" w14:paraId="00000012">
            <w:pPr>
              <w:rPr>
                <w:b w:val="1"/>
                <w:bCs w:val="1"/>
              </w:rPr>
            </w:pPr>
            <w:r w:rsidDel="00000000" w:rsidR="00000000" w:rsidRPr="00000000">
              <w:rPr>
                <w:b w:val="1"/>
                <w:bCs w:val="1"/>
                <w:rtl w:val="0"/>
              </w:rPr>
              <w:t xml:space="preserve">21503169-1</w:t>
            </w:r>
          </w:p>
        </w:tc>
      </w:tr>
      <w:tr>
        <w:trPr>
          <w:cantSplit w:val="0"/>
          <w:trHeight w:val="425" w:hRule="atLeast"/>
          <w:tblHeader w:val="0"/>
        </w:trPr>
        <w:tc>
          <w:tcPr>
            <w:vAlign w:val="center"/>
          </w:tcPr>
          <w:p w:rsidR="00000000" w:rsidDel="00000000" w:rsidP="00000000" w:rsidRDefault="00000000" w:rsidRPr="00000000" w14:paraId="00000013">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4">
            <w:pPr>
              <w:rPr>
                <w:b w:val="1"/>
                <w:bCs w:val="1"/>
              </w:rPr>
            </w:pPr>
            <w:r w:rsidDel="00000000" w:rsidR="00000000" w:rsidRPr="00000000">
              <w:rPr>
                <w:b w:val="1"/>
                <w:bCs w:val="1"/>
                <w:rtl w:val="0"/>
              </w:rPr>
              <w:t xml:space="preserve">Ing. informática</w:t>
            </w:r>
          </w:p>
        </w:tc>
      </w:tr>
      <w:tr>
        <w:trPr>
          <w:cantSplit w:val="0"/>
          <w:trHeight w:val="417" w:hRule="atLeast"/>
          <w:tblHeader w:val="0"/>
        </w:trPr>
        <w:tc>
          <w:tcPr>
            <w:vAlign w:val="center"/>
          </w:tcPr>
          <w:p w:rsidR="00000000" w:rsidDel="00000000" w:rsidP="00000000" w:rsidRDefault="00000000" w:rsidRPr="00000000" w14:paraId="00000015">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6">
            <w:pPr>
              <w:rPr>
                <w:b w:val="1"/>
                <w:bCs w:val="1"/>
              </w:rPr>
            </w:pPr>
            <w:r w:rsidDel="00000000" w:rsidR="00000000" w:rsidRPr="00000000">
              <w:rPr>
                <w:b w:val="1"/>
                <w:bCs w:val="1"/>
                <w:rtl w:val="0"/>
              </w:rPr>
              <w:t xml:space="preserve">Maipú</w:t>
            </w:r>
          </w:p>
        </w:tc>
      </w:tr>
    </w:tbl>
    <w:p w:rsidR="00000000" w:rsidDel="00000000" w:rsidP="00000000" w:rsidRDefault="00000000" w:rsidRPr="00000000" w14:paraId="00000017">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8">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bl>
    <w:p w:rsidR="00000000" w:rsidDel="00000000" w:rsidP="00000000" w:rsidRDefault="00000000" w:rsidRPr="00000000" w14:paraId="00000019">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A">
            <w:pPr>
              <w:jc w:val="center"/>
              <w:rPr>
                <w:rFonts w:ascii="Calibri" w:cs="Calibri" w:eastAsia="Calibri" w:hAnsi="Calibri"/>
                <w:color w:val="1f3864"/>
              </w:rPr>
            </w:pPr>
            <w:r w:rsidDel="00000000" w:rsidR="00000000" w:rsidRPr="00000000">
              <w:rPr>
                <w:color w:val="1f3864"/>
                <w:rtl w:val="0"/>
              </w:rPr>
              <w:t xml:space="preserve">AgendAI</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01B">
            <w:pPr>
              <w:rPr>
                <w:b w:val="1"/>
                <w:bCs w:val="1"/>
              </w:rPr>
            </w:pPr>
            <w:r w:rsidDel="00000000" w:rsidR="00000000" w:rsidRPr="00000000">
              <w:rPr>
                <w:b w:val="1"/>
                <w:bCs w:val="1"/>
                <w:rtl w:val="0"/>
              </w:rPr>
              <w:t xml:space="preserve">En proceso</w:t>
            </w:r>
          </w:p>
        </w:tc>
      </w:tr>
      <w:tr>
        <w:trPr>
          <w:cantSplit w:val="0"/>
          <w:trHeight w:val="418" w:hRule="atLeast"/>
          <w:tblHeader w:val="0"/>
        </w:trPr>
        <w:tc>
          <w:tcPr>
            <w:tcBorders>
              <w:right w:color="000000" w:space="0" w:sz="4" w:val="single"/>
            </w:tcBorders>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D">
            <w:pPr>
              <w:spacing w:after="240" w:before="240" w:line="240" w:lineRule="auto"/>
              <w:ind w:left="0" w:firstLine="0"/>
              <w:rPr/>
            </w:pPr>
            <w:r w:rsidDel="00000000" w:rsidR="00000000" w:rsidRPr="00000000">
              <w:rPr>
                <w:rtl w:val="0"/>
              </w:rPr>
              <w:t xml:space="preserve">El proyecto APT contempla diversas áreas de desempeño que permiten aplicar y reforzar competencias técnicas y de gestión adquiridas durante la carrera. Entre las más relevantes se encuentran:</w:t>
            </w:r>
          </w:p>
          <w:p w:rsidR="00000000" w:rsidDel="00000000" w:rsidP="00000000" w:rsidRDefault="00000000" w:rsidRPr="00000000" w14:paraId="0000001E">
            <w:pPr>
              <w:numPr>
                <w:ilvl w:val="0"/>
                <w:numId w:val="2"/>
              </w:numPr>
              <w:spacing w:after="0" w:afterAutospacing="0" w:before="240" w:line="240" w:lineRule="auto"/>
              <w:ind w:left="720" w:hanging="360"/>
              <w:rPr>
                <w:u w:val="none"/>
              </w:rPr>
            </w:pPr>
            <w:r w:rsidDel="00000000" w:rsidR="00000000" w:rsidRPr="00000000">
              <w:rPr>
                <w:rtl w:val="0"/>
              </w:rPr>
              <w:t xml:space="preserve">Desarrollo de aplicaciones móviles, orientado a la creación de una app funcional y práctica.</w:t>
            </w:r>
          </w:p>
          <w:p w:rsidR="00000000" w:rsidDel="00000000" w:rsidP="00000000" w:rsidRDefault="00000000" w:rsidRPr="00000000" w14:paraId="0000001F">
            <w:pPr>
              <w:numPr>
                <w:ilvl w:val="0"/>
                <w:numId w:val="2"/>
              </w:numPr>
              <w:spacing w:after="0" w:afterAutospacing="0" w:before="0" w:beforeAutospacing="0" w:line="240" w:lineRule="auto"/>
              <w:ind w:left="720" w:hanging="360"/>
              <w:rPr>
                <w:u w:val="none"/>
              </w:rPr>
            </w:pPr>
            <w:r w:rsidDel="00000000" w:rsidR="00000000" w:rsidRPr="00000000">
              <w:rPr>
                <w:rtl w:val="0"/>
              </w:rPr>
              <w:t xml:space="preserve">Diseño y gestión de requisitos, para identificar, analizar y priorizar las necesidades del usuario.</w:t>
            </w:r>
          </w:p>
          <w:p w:rsidR="00000000" w:rsidDel="00000000" w:rsidP="00000000" w:rsidRDefault="00000000" w:rsidRPr="00000000" w14:paraId="00000020">
            <w:pPr>
              <w:numPr>
                <w:ilvl w:val="0"/>
                <w:numId w:val="2"/>
              </w:numPr>
              <w:spacing w:after="0" w:afterAutospacing="0" w:before="0" w:beforeAutospacing="0" w:line="240" w:lineRule="auto"/>
              <w:ind w:left="720" w:hanging="360"/>
              <w:rPr>
                <w:u w:val="none"/>
              </w:rPr>
            </w:pPr>
            <w:r w:rsidDel="00000000" w:rsidR="00000000" w:rsidRPr="00000000">
              <w:rPr>
                <w:rtl w:val="0"/>
              </w:rPr>
              <w:t xml:space="preserve">Diseño de prototipos, como etapa inicial para validar la propuesta antes de su implementación definitiva.</w:t>
            </w:r>
          </w:p>
          <w:p w:rsidR="00000000" w:rsidDel="00000000" w:rsidP="00000000" w:rsidRDefault="00000000" w:rsidRPr="00000000" w14:paraId="00000021">
            <w:pPr>
              <w:numPr>
                <w:ilvl w:val="0"/>
                <w:numId w:val="2"/>
              </w:numPr>
              <w:spacing w:after="0" w:afterAutospacing="0" w:before="0" w:beforeAutospacing="0" w:line="240" w:lineRule="auto"/>
              <w:ind w:left="720" w:hanging="360"/>
              <w:rPr>
                <w:u w:val="none"/>
              </w:rPr>
            </w:pPr>
            <w:r w:rsidDel="00000000" w:rsidR="00000000" w:rsidRPr="00000000">
              <w:rPr>
                <w:rtl w:val="0"/>
              </w:rPr>
              <w:t xml:space="preserve">Calidad de software, asegurando que la aplicación cumpla con estándares de usabilidad, confiabilidad y simplicidad.</w:t>
            </w:r>
          </w:p>
          <w:p w:rsidR="00000000" w:rsidDel="00000000" w:rsidP="00000000" w:rsidRDefault="00000000" w:rsidRPr="00000000" w14:paraId="00000022">
            <w:pPr>
              <w:numPr>
                <w:ilvl w:val="0"/>
                <w:numId w:val="2"/>
              </w:numPr>
              <w:spacing w:after="240" w:before="0" w:beforeAutospacing="0" w:line="240" w:lineRule="auto"/>
              <w:ind w:left="720" w:hanging="360"/>
              <w:rPr>
                <w:u w:val="none"/>
              </w:rPr>
            </w:pPr>
            <w:r w:rsidDel="00000000" w:rsidR="00000000" w:rsidRPr="00000000">
              <w:rPr>
                <w:rtl w:val="0"/>
              </w:rPr>
              <w:t xml:space="preserve">Gestión de riesgos, considerando posibles dificultades en el desarrollo y definiendo estrategias de mitigación.</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3">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4">
            <w:pPr>
              <w:rPr>
                <w:rFonts w:ascii="Calibri" w:cs="Calibri" w:eastAsia="Calibri" w:hAnsi="Calibri"/>
                <w:color w:val="1f3864"/>
              </w:rPr>
            </w:pPr>
            <w:r w:rsidDel="00000000" w:rsidR="00000000" w:rsidRPr="00000000">
              <w:rPr>
                <w:rtl w:val="0"/>
              </w:rPr>
            </w:r>
          </w:p>
        </w:tc>
        <w:tc>
          <w:tcPr>
            <w:tcBorders>
              <w:top w:color="000000" w:space="0" w:sz="4" w:val="single"/>
            </w:tcBorders>
            <w:vAlign w:val="center"/>
          </w:tcPr>
          <w:p w:rsidR="00000000" w:rsidDel="00000000" w:rsidP="00000000" w:rsidRDefault="00000000" w:rsidRPr="00000000" w14:paraId="00000025">
            <w:pPr>
              <w:spacing w:after="240" w:before="0" w:lineRule="auto"/>
              <w:ind w:left="0" w:firstLine="0"/>
              <w:rPr/>
            </w:pPr>
            <w:r w:rsidDel="00000000" w:rsidR="00000000" w:rsidRPr="00000000">
              <w:rPr>
                <w:rtl w:val="0"/>
              </w:rPr>
              <w:t xml:space="preserve">Las competencias Presentes en el desarrollo del proyecto son las siguientes:</w:t>
            </w:r>
          </w:p>
          <w:p w:rsidR="00000000" w:rsidDel="00000000" w:rsidP="00000000" w:rsidRDefault="00000000" w:rsidRPr="00000000" w14:paraId="00000026">
            <w:pPr>
              <w:numPr>
                <w:ilvl w:val="0"/>
                <w:numId w:val="1"/>
              </w:numPr>
              <w:spacing w:after="0" w:afterAutospacing="0" w:before="0" w:lineRule="auto"/>
              <w:ind w:left="720" w:hanging="360"/>
              <w:rPr>
                <w:u w:val="none"/>
              </w:rPr>
            </w:pPr>
            <w:r w:rsidDel="00000000" w:rsidR="00000000" w:rsidRPr="00000000">
              <w:rPr>
                <w:rtl w:val="0"/>
              </w:rPr>
              <w:t xml:space="preserve">Dar propuestas informáticas analizando correctamente los procesos</w:t>
            </w:r>
          </w:p>
          <w:p w:rsidR="00000000" w:rsidDel="00000000" w:rsidP="00000000" w:rsidRDefault="00000000" w:rsidRPr="00000000" w14:paraId="00000027">
            <w:pPr>
              <w:numPr>
                <w:ilvl w:val="0"/>
                <w:numId w:val="1"/>
              </w:numPr>
              <w:spacing w:after="0" w:afterAutospacing="0" w:before="0" w:lineRule="auto"/>
              <w:ind w:left="720" w:hanging="360"/>
              <w:rPr>
                <w:u w:val="none"/>
              </w:rPr>
            </w:pPr>
            <w:r w:rsidDel="00000000" w:rsidR="00000000" w:rsidRPr="00000000">
              <w:rPr>
                <w:rtl w:val="0"/>
              </w:rPr>
              <w:t xml:space="preserve">Desarrollar una solución de software utilizando las técnicas aprendidas</w:t>
            </w:r>
          </w:p>
          <w:p w:rsidR="00000000" w:rsidDel="00000000" w:rsidP="00000000" w:rsidRDefault="00000000" w:rsidRPr="00000000" w14:paraId="00000028">
            <w:pPr>
              <w:numPr>
                <w:ilvl w:val="0"/>
                <w:numId w:val="1"/>
              </w:numPr>
              <w:spacing w:after="0" w:afterAutospacing="0" w:before="0" w:lineRule="auto"/>
              <w:ind w:left="720" w:hanging="360"/>
              <w:rPr>
                <w:u w:val="none"/>
              </w:rPr>
            </w:pPr>
            <w:r w:rsidDel="00000000" w:rsidR="00000000" w:rsidRPr="00000000">
              <w:rPr>
                <w:rtl w:val="0"/>
              </w:rPr>
              <w:t xml:space="preserve">Construir modelos de datos</w:t>
            </w:r>
          </w:p>
          <w:p w:rsidR="00000000" w:rsidDel="00000000" w:rsidP="00000000" w:rsidRDefault="00000000" w:rsidRPr="00000000" w14:paraId="00000029">
            <w:pPr>
              <w:numPr>
                <w:ilvl w:val="0"/>
                <w:numId w:val="1"/>
              </w:numPr>
              <w:spacing w:after="0" w:afterAutospacing="0" w:before="0" w:lineRule="auto"/>
              <w:ind w:left="720" w:hanging="360"/>
              <w:rPr>
                <w:u w:val="none"/>
              </w:rPr>
            </w:pPr>
            <w:r w:rsidDel="00000000" w:rsidR="00000000" w:rsidRPr="00000000">
              <w:rPr>
                <w:rtl w:val="0"/>
              </w:rPr>
              <w:t xml:space="preserve">Programar consultas de varios niveles de complejidad para manejar información de una BD</w:t>
            </w:r>
          </w:p>
          <w:p w:rsidR="00000000" w:rsidDel="00000000" w:rsidP="00000000" w:rsidRDefault="00000000" w:rsidRPr="00000000" w14:paraId="0000002A">
            <w:pPr>
              <w:numPr>
                <w:ilvl w:val="0"/>
                <w:numId w:val="1"/>
              </w:numPr>
              <w:spacing w:after="0" w:afterAutospacing="0" w:before="0" w:lineRule="auto"/>
              <w:ind w:left="720" w:hanging="360"/>
              <w:rPr>
                <w:u w:val="none"/>
              </w:rPr>
            </w:pPr>
            <w:r w:rsidDel="00000000" w:rsidR="00000000" w:rsidRPr="00000000">
              <w:rPr>
                <w:rtl w:val="0"/>
              </w:rPr>
              <w:t xml:space="preserve">Construir rutinas en base a los horarios del usuario</w:t>
            </w:r>
          </w:p>
          <w:p w:rsidR="00000000" w:rsidDel="00000000" w:rsidP="00000000" w:rsidRDefault="00000000" w:rsidRPr="00000000" w14:paraId="0000002B">
            <w:pPr>
              <w:numPr>
                <w:ilvl w:val="0"/>
                <w:numId w:val="1"/>
              </w:numPr>
              <w:spacing w:after="240" w:before="0" w:lineRule="auto"/>
              <w:ind w:left="720" w:hanging="360"/>
              <w:rPr>
                <w:u w:val="none"/>
              </w:rPr>
            </w:pPr>
            <w:r w:rsidDel="00000000" w:rsidR="00000000" w:rsidRPr="00000000">
              <w:rPr>
                <w:rtl w:val="0"/>
              </w:rPr>
              <w:t xml:space="preserve">Realizar pruebas de calidad y usabilidad</w:t>
            </w:r>
          </w:p>
        </w:tc>
      </w:tr>
    </w:tbl>
    <w:p w:rsidR="00000000" w:rsidDel="00000000" w:rsidP="00000000" w:rsidRDefault="00000000" w:rsidRPr="00000000" w14:paraId="0000002C">
      <w:pPr>
        <w:spacing w:after="0" w:line="240" w:lineRule="auto"/>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D">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bl>
    <w:p w:rsidR="00000000" w:rsidDel="00000000" w:rsidP="00000000" w:rsidRDefault="00000000" w:rsidRPr="00000000" w14:paraId="0000002E">
      <w:pPr>
        <w:spacing w:after="0" w:line="360" w:lineRule="auto"/>
        <w:jc w:val="both"/>
        <w:rPr>
          <w:b w:val="1"/>
          <w:bCs w:val="1"/>
          <w:sz w:val="24"/>
          <w:szCs w:val="24"/>
        </w:rPr>
      </w:pPr>
      <w:r w:rsidDel="00000000" w:rsidR="00000000" w:rsidRPr="00000000">
        <w:rPr>
          <w:rtl w:val="0"/>
        </w:rPr>
      </w:r>
    </w:p>
    <w:tbl>
      <w:tblPr>
        <w:tblStyle w:val="Table6"/>
        <w:tblW w:w="949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40"/>
        <w:gridCol w:w="7155"/>
        <w:tblGridChange w:id="0">
          <w:tblGrid>
            <w:gridCol w:w="2340"/>
            <w:gridCol w:w="7155"/>
          </w:tblGrid>
        </w:tblGridChange>
      </w:tblGrid>
      <w:tr>
        <w:trPr>
          <w:cantSplit w:val="0"/>
          <w:trHeight w:val="2443" w:hRule="atLeast"/>
          <w:tblHeader w:val="0"/>
        </w:trPr>
        <w:tc>
          <w:tcPr>
            <w:vAlign w:val="center"/>
          </w:tcPr>
          <w:p w:rsidR="00000000" w:rsidDel="00000000" w:rsidP="00000000" w:rsidRDefault="00000000" w:rsidRPr="00000000" w14:paraId="0000002F">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0">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right="0"/>
              <w:jc w:val="both"/>
              <w:rPr/>
            </w:pPr>
            <w:r w:rsidDel="00000000" w:rsidR="00000000" w:rsidRPr="00000000">
              <w:rPr>
                <w:rtl w:val="0"/>
              </w:rPr>
              <w:t xml:space="preserve">La idea del proyecto es una innovación sobre varias aplicaciones tradicionales permitiendo acceso a funciones que parecen simples, mas no existen en la actualidad por defecto en nuestros dispositivos móviles.</w:t>
            </w:r>
          </w:p>
          <w:p w:rsidR="00000000" w:rsidDel="00000000" w:rsidP="00000000" w:rsidRDefault="00000000" w:rsidRPr="00000000" w14:paraId="00000031">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right="0"/>
              <w:jc w:val="both"/>
              <w:rPr/>
            </w:pPr>
            <w:r w:rsidDel="00000000" w:rsidR="00000000" w:rsidRPr="00000000">
              <w:rPr>
                <w:rtl w:val="0"/>
              </w:rPr>
              <w:t xml:space="preserve">Entre las principales razones que nos motivaron a elegir este tema, se encuentra la correcta organización de tiempos, mayor accesibilidad a la hora de crear rutinas/horarios/notas, y ayudar a nuestra memoria con responsabilidades del día a día.</w:t>
            </w:r>
          </w:p>
          <w:p w:rsidR="00000000" w:rsidDel="00000000" w:rsidP="00000000" w:rsidRDefault="00000000" w:rsidRPr="00000000" w14:paraId="00000032">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right="0"/>
              <w:jc w:val="both"/>
              <w:rPr/>
            </w:pPr>
            <w:r w:rsidDel="00000000" w:rsidR="00000000" w:rsidRPr="00000000">
              <w:rPr>
                <w:rtl w:val="0"/>
              </w:rPr>
              <w:t xml:space="preserve">Los principales usuarios de la app serían estudiantes o adultos (Foco inicial), mas no está limitado a nadie, ya que abarca múltiples situaciones cotidianas.</w:t>
            </w:r>
          </w:p>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right="0"/>
              <w:jc w:val="both"/>
              <w:rPr/>
            </w:pPr>
            <w:r w:rsidDel="00000000" w:rsidR="00000000" w:rsidRPr="00000000">
              <w:rPr>
                <w:b w:val="1"/>
                <w:bCs w:val="1"/>
                <w:rtl w:val="0"/>
              </w:rPr>
              <w:t xml:space="preserve">Varios ejemplos serían</w:t>
            </w:r>
            <w:r w:rsidDel="00000000" w:rsidR="00000000" w:rsidRPr="00000000">
              <w:rPr>
                <w:b w:val="1"/>
                <w:bCs w:val="1"/>
                <w:rtl w:val="0"/>
              </w:rPr>
              <w:t xml:space="preserve">:</w:t>
            </w:r>
            <w:r w:rsidDel="00000000" w:rsidR="00000000" w:rsidRPr="00000000">
              <w:rPr>
                <w:rtl w:val="0"/>
              </w:rPr>
              <w:t xml:space="preserve"> (Entre paréntesis el posible público objetivo)</w:t>
            </w:r>
          </w:p>
          <w:p w:rsidR="00000000" w:rsidDel="00000000" w:rsidP="00000000" w:rsidRDefault="00000000" w:rsidRPr="00000000" w14:paraId="00000034">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right="0"/>
              <w:jc w:val="both"/>
              <w:rPr/>
            </w:pPr>
            <w:r w:rsidDel="00000000" w:rsidR="00000000" w:rsidRPr="00000000">
              <w:rPr>
                <w:b w:val="1"/>
                <w:bCs w:val="1"/>
                <w:rtl w:val="0"/>
              </w:rPr>
              <w:t xml:space="preserve">-Anotar fechas importantes como un cumpleaños</w:t>
            </w:r>
            <w:r w:rsidDel="00000000" w:rsidR="00000000" w:rsidRPr="00000000">
              <w:rPr>
                <w:rtl w:val="0"/>
              </w:rPr>
              <w:t xml:space="preserve"> </w:t>
            </w:r>
            <w:r w:rsidDel="00000000" w:rsidR="00000000" w:rsidRPr="00000000">
              <w:rPr>
                <w:rtl w:val="0"/>
              </w:rPr>
              <w:t xml:space="preserve">(Abarca a cualquier persona)</w:t>
            </w:r>
            <w:r w:rsidDel="00000000" w:rsidR="00000000" w:rsidRPr="00000000">
              <w:rPr>
                <w:rtl w:val="0"/>
              </w:rPr>
              <w:t xml:space="preserve">, un dia en que quizá un estudiante tiene una prueba, o en caso de ser un adulto una reunión importante</w:t>
            </w:r>
          </w:p>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right="0"/>
              <w:jc w:val="both"/>
              <w:rPr/>
            </w:pPr>
            <w:r w:rsidDel="00000000" w:rsidR="00000000" w:rsidRPr="00000000">
              <w:rPr>
                <w:b w:val="1"/>
                <w:bCs w:val="1"/>
                <w:rtl w:val="0"/>
              </w:rPr>
              <w:t xml:space="preserve">-Gestionar cuentas</w:t>
            </w:r>
            <w:r w:rsidDel="00000000" w:rsidR="00000000" w:rsidRPr="00000000">
              <w:rPr>
                <w:rtl w:val="0"/>
              </w:rPr>
              <w:t xml:space="preserve"> (Puede ser por préstamos de dinero, y esto también puede ocurrirle a cualquier persona por lo cual no está ligado a un público etario específico)</w:t>
            </w:r>
          </w:p>
          <w:p w:rsidR="00000000" w:rsidDel="00000000" w:rsidP="00000000" w:rsidRDefault="00000000" w:rsidRPr="00000000" w14:paraId="00000036">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right="0"/>
              <w:jc w:val="both"/>
              <w:rPr/>
            </w:pPr>
            <w:r w:rsidDel="00000000" w:rsidR="00000000" w:rsidRPr="00000000">
              <w:rPr>
                <w:b w:val="1"/>
                <w:bCs w:val="1"/>
                <w:rtl w:val="0"/>
              </w:rPr>
              <w:t xml:space="preserve">-Creación de rutinas</w:t>
            </w:r>
            <w:r w:rsidDel="00000000" w:rsidR="00000000" w:rsidRPr="00000000">
              <w:rPr>
                <w:rtl w:val="0"/>
              </w:rPr>
              <w:t xml:space="preserve">;</w:t>
            </w:r>
            <w:r w:rsidDel="00000000" w:rsidR="00000000" w:rsidRPr="00000000">
              <w:rPr>
                <w:rtl w:val="0"/>
              </w:rPr>
              <w:t xml:space="preserve"> por ejemplo una alarma cada cierto tiempo para alimentar a la mascota (Gente con mascotas)</w:t>
            </w:r>
          </w:p>
          <w:p w:rsidR="00000000" w:rsidDel="00000000" w:rsidP="00000000" w:rsidRDefault="00000000" w:rsidRPr="00000000" w14:paraId="00000037">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right="0"/>
              <w:jc w:val="both"/>
              <w:rPr/>
            </w:pPr>
            <w:r w:rsidDel="00000000" w:rsidR="00000000" w:rsidRPr="00000000">
              <w:rPr>
                <w:rtl w:val="0"/>
              </w:rPr>
              <w:t xml:space="preserve">Todo lo anterior mencionado sería el foco inicial que consideramos como público a la hora de desarrollar la app</w:t>
            </w:r>
          </w:p>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right="0"/>
              <w:jc w:val="both"/>
              <w:rPr/>
            </w:pP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9">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A">
            <w:pPr>
              <w:jc w:val="both"/>
              <w:rPr/>
            </w:pPr>
            <w:r w:rsidDel="00000000" w:rsidR="00000000" w:rsidRPr="00000000">
              <w:rPr>
                <w:rtl w:val="0"/>
              </w:rPr>
              <w:t xml:space="preserve">Este proyecto pretende crear un producto que utiliza como base algo ya existente (App de notas, Reloj alarma, Horarios) y fusionarlo permitiendo que el usuario no deba depender de muchas apps, permitiendo que sea accesible desde un solo punto y la gama de funciones sea más amplia</w:t>
            </w:r>
          </w:p>
        </w:tc>
      </w:tr>
      <w:tr>
        <w:trPr>
          <w:cantSplit w:val="0"/>
          <w:trHeight w:val="866" w:hRule="atLeast"/>
          <w:tblHeader w:val="0"/>
        </w:trPr>
        <w:tc>
          <w:tcPr>
            <w:vAlign w:val="center"/>
          </w:tcPr>
          <w:p w:rsidR="00000000" w:rsidDel="00000000" w:rsidP="00000000" w:rsidRDefault="00000000" w:rsidRPr="00000000" w14:paraId="0000003B">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C">
            <w:pPr>
              <w:ind w:left="0" w:firstLine="0"/>
              <w:jc w:val="both"/>
              <w:rPr/>
            </w:pPr>
            <w:r w:rsidDel="00000000" w:rsidR="00000000" w:rsidRPr="00000000">
              <w:rPr>
                <w:rtl w:val="0"/>
              </w:rPr>
              <w:t xml:space="preserve">El proyecto propuesto guarda una estrecha relación con las competencias definidas en nuestro perfil de egreso, ya que permite poner en práctica y fortalecer conocimientos adquiridos durante la carrera. Entre las más relevantes se encuentran:</w:t>
            </w:r>
          </w:p>
          <w:p w:rsidR="00000000" w:rsidDel="00000000" w:rsidP="00000000" w:rsidRDefault="00000000" w:rsidRPr="00000000" w14:paraId="0000003D">
            <w:pPr>
              <w:numPr>
                <w:ilvl w:val="0"/>
                <w:numId w:val="4"/>
              </w:numPr>
              <w:spacing w:after="0" w:afterAutospacing="0"/>
              <w:ind w:left="720" w:hanging="360"/>
              <w:jc w:val="both"/>
              <w:rPr>
                <w:u w:val="none"/>
              </w:rPr>
            </w:pPr>
            <w:r w:rsidDel="00000000" w:rsidR="00000000" w:rsidRPr="00000000">
              <w:rPr>
                <w:rtl w:val="0"/>
              </w:rPr>
              <w:t xml:space="preserve">Desarrollo de aplicaciones móviles, a través de la implementación de una app funcional que responde a necesidades específicas de los usuarios.</w:t>
            </w:r>
          </w:p>
          <w:p w:rsidR="00000000" w:rsidDel="00000000" w:rsidP="00000000" w:rsidRDefault="00000000" w:rsidRPr="00000000" w14:paraId="0000003E">
            <w:pPr>
              <w:numPr>
                <w:ilvl w:val="0"/>
                <w:numId w:val="4"/>
              </w:numPr>
              <w:spacing w:after="0" w:afterAutospacing="0"/>
              <w:ind w:left="720" w:hanging="360"/>
              <w:jc w:val="both"/>
              <w:rPr>
                <w:u w:val="none"/>
              </w:rPr>
            </w:pPr>
            <w:r w:rsidDel="00000000" w:rsidR="00000000" w:rsidRPr="00000000">
              <w:rPr>
                <w:rtl w:val="0"/>
              </w:rPr>
              <w:t xml:space="preserve">Gestión de proyectos, mediante la planificación, organización y seguimiento de tareas utilizando metodologías ágiles como Scrum.</w:t>
            </w:r>
          </w:p>
          <w:p w:rsidR="00000000" w:rsidDel="00000000" w:rsidP="00000000" w:rsidRDefault="00000000" w:rsidRPr="00000000" w14:paraId="0000003F">
            <w:pPr>
              <w:numPr>
                <w:ilvl w:val="0"/>
                <w:numId w:val="4"/>
              </w:numPr>
              <w:spacing w:after="0" w:afterAutospacing="0"/>
              <w:ind w:left="720" w:hanging="360"/>
              <w:jc w:val="both"/>
              <w:rPr>
                <w:u w:val="none"/>
              </w:rPr>
            </w:pPr>
            <w:r w:rsidDel="00000000" w:rsidR="00000000" w:rsidRPr="00000000">
              <w:rPr>
                <w:rtl w:val="0"/>
              </w:rPr>
              <w:t xml:space="preserve">Manejo de bases de datos, necesarias para el almacenamiento, organización y consulta de la información ingresada en la aplicación.</w:t>
            </w:r>
          </w:p>
          <w:p w:rsidR="00000000" w:rsidDel="00000000" w:rsidP="00000000" w:rsidRDefault="00000000" w:rsidRPr="00000000" w14:paraId="00000040">
            <w:pPr>
              <w:numPr>
                <w:ilvl w:val="0"/>
                <w:numId w:val="4"/>
              </w:numPr>
              <w:ind w:left="720" w:hanging="360"/>
              <w:jc w:val="both"/>
              <w:rPr>
                <w:u w:val="none"/>
              </w:rPr>
            </w:pPr>
            <w:r w:rsidDel="00000000" w:rsidR="00000000" w:rsidRPr="00000000">
              <w:rPr>
                <w:rtl w:val="0"/>
              </w:rPr>
              <w:t xml:space="preserve">Toma de requerimientos, al recopilar, analizar y traducir las necesidades de los usuarios en funcionalidades concretas dentro del proyecto.</w:t>
            </w:r>
          </w:p>
          <w:p w:rsidR="00000000" w:rsidDel="00000000" w:rsidP="00000000" w:rsidRDefault="00000000" w:rsidRPr="00000000" w14:paraId="00000041">
            <w:pPr>
              <w:ind w:left="0" w:firstLine="0"/>
              <w:jc w:val="both"/>
              <w:rPr/>
            </w:pPr>
            <w:r w:rsidDel="00000000" w:rsidR="00000000" w:rsidRPr="00000000">
              <w:rPr>
                <w:rtl w:val="0"/>
              </w:rPr>
              <w:t xml:space="preserve">De esta manera, el desarrollo del proyecto APT no solo se alinea con los objetivos académicos, sino que también potencia las competencias profesionales que se esperan al momento de egresar.</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2">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43">
            <w:pPr>
              <w:jc w:val="both"/>
              <w:rPr/>
            </w:pPr>
            <w:r w:rsidDel="00000000" w:rsidR="00000000" w:rsidRPr="00000000">
              <w:rPr>
                <w:rtl w:val="0"/>
              </w:rPr>
              <w:t xml:space="preserve">Como grupo de trabajo, identificamos que este proyecto APT se relaciona directamente con nuestros intereses profesionales, ya que nos permite aplicar y fortalecer habilidades en el desarrollo de soluciones tecnológicas orientadas a resolver problemas reales de los usuarios.</w:t>
            </w:r>
          </w:p>
          <w:p w:rsidR="00000000" w:rsidDel="00000000" w:rsidP="00000000" w:rsidRDefault="00000000" w:rsidRPr="00000000" w14:paraId="00000044">
            <w:pPr>
              <w:jc w:val="both"/>
              <w:rPr/>
            </w:pPr>
            <w:r w:rsidDel="00000000" w:rsidR="00000000" w:rsidRPr="00000000">
              <w:rPr>
                <w:rtl w:val="0"/>
              </w:rPr>
              <w:t xml:space="preserve">Asimismo, el proyecto se conecta con la gestión de proyectos, puesto que implementaremos prácticas de organización, planificación y seguimiento del trabajo. En particular, se utilizará la metodología ágil Scrum, lo que nos permitirá experimentar un entorno de desarrollo similar al que se utiliza actualmente en la industria tecnológica.</w:t>
            </w:r>
          </w:p>
          <w:p w:rsidR="00000000" w:rsidDel="00000000" w:rsidP="00000000" w:rsidRDefault="00000000" w:rsidRPr="00000000" w14:paraId="00000045">
            <w:pPr>
              <w:jc w:val="both"/>
              <w:rPr/>
            </w:pPr>
            <w:r w:rsidDel="00000000" w:rsidR="00000000" w:rsidRPr="00000000">
              <w:rPr>
                <w:rtl w:val="0"/>
              </w:rPr>
              <w:t xml:space="preserve">De esta forma, el proyecto no solo contribuye a nuestra formación académica, sino que también fortalece competencias prácticas alineadas con nuestro futuro profesional.</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46">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47">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pPr>
            <w:r w:rsidDel="00000000" w:rsidR="00000000" w:rsidRPr="00000000">
              <w:rPr>
                <w:rtl w:val="0"/>
              </w:rPr>
              <w:t xml:space="preserve">El proyecto APT propuesto presenta una alta factibilidad de desarrollo, dado que no parte desde una idea completamente nueva, sino que se basa en referencias y aplicaciones existentes en el mercado, lo que reduce la incertidumbre y facilita la planificación.</w:t>
            </w:r>
          </w:p>
          <w:p w:rsidR="00000000" w:rsidDel="00000000" w:rsidP="00000000" w:rsidRDefault="00000000" w:rsidRPr="00000000" w14:paraId="00000048">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pPr>
            <w:r w:rsidDel="00000000" w:rsidR="00000000" w:rsidRPr="00000000">
              <w:rPr>
                <w:rtl w:val="0"/>
              </w:rPr>
              <w:t xml:space="preserve">En cuanto al tiempo, se considera viable completarlo dentro del semestre académico, ya que las funcionalidades propuestas se pueden implementar de manera progresiva y con un alcance realista.</w:t>
            </w:r>
          </w:p>
          <w:p w:rsidR="00000000" w:rsidDel="00000000" w:rsidP="00000000" w:rsidRDefault="00000000" w:rsidRPr="00000000" w14:paraId="00000049">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pPr>
            <w:r w:rsidDel="00000000" w:rsidR="00000000" w:rsidRPr="00000000">
              <w:rPr>
                <w:rtl w:val="0"/>
              </w:rPr>
              <w:t xml:space="preserve">Respecto a los costos, no se prevén inconvenientes, dado que se emplearán herramientas y recursos de código abierto o gratuitos, eliminando la necesidad de inversión económica adicional.</w:t>
            </w:r>
          </w:p>
          <w:p w:rsidR="00000000" w:rsidDel="00000000" w:rsidP="00000000" w:rsidRDefault="00000000" w:rsidRPr="00000000" w14:paraId="0000004A">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pPr>
            <w:r w:rsidDel="00000000" w:rsidR="00000000" w:rsidRPr="00000000">
              <w:rPr>
                <w:rtl w:val="0"/>
              </w:rPr>
              <w:t xml:space="preserve">Además, el equipo cuenta con diversas herramientas colaborativas que permiten trabajar de manera asincrónica, asegurando un flujo de trabajo constante y evitando retrasos en el avance del proyecto.</w:t>
            </w:r>
            <w:r w:rsidDel="00000000" w:rsidR="00000000" w:rsidRPr="00000000">
              <w:rPr>
                <w:rtl w:val="0"/>
              </w:rPr>
            </w:r>
          </w:p>
        </w:tc>
      </w:tr>
    </w:tbl>
    <w:p w:rsidR="00000000" w:rsidDel="00000000" w:rsidP="00000000" w:rsidRDefault="00000000" w:rsidRPr="00000000" w14:paraId="0000004B">
      <w:pPr>
        <w:rPr>
          <w:b w:val="1"/>
          <w:bCs w:val="1"/>
          <w:color w:val="4472c4"/>
          <w:sz w:val="32"/>
          <w:szCs w:val="32"/>
        </w:rPr>
      </w:pPr>
      <w:r w:rsidDel="00000000" w:rsidR="00000000" w:rsidRPr="00000000">
        <w:rPr>
          <w:rtl w:val="0"/>
        </w:rPr>
      </w:r>
    </w:p>
    <w:p w:rsidR="00000000" w:rsidDel="00000000" w:rsidP="00000000" w:rsidRDefault="00000000" w:rsidRPr="00000000" w14:paraId="0000004C">
      <w:pPr>
        <w:rPr>
          <w:b w:val="1"/>
          <w:bCs w:val="1"/>
          <w:color w:val="4472c4"/>
          <w:sz w:val="32"/>
          <w:szCs w:val="32"/>
        </w:rPr>
      </w:pPr>
      <w:r w:rsidDel="00000000" w:rsidR="00000000" w:rsidRPr="00000000">
        <w:rPr>
          <w:rtl w:val="0"/>
        </w:rPr>
      </w:r>
    </w:p>
    <w:p w:rsidR="00000000" w:rsidDel="00000000" w:rsidP="00000000" w:rsidRDefault="00000000" w:rsidRPr="00000000" w14:paraId="0000004D">
      <w:pPr>
        <w:rPr>
          <w:b w:val="1"/>
          <w:bCs w:val="1"/>
          <w:color w:val="4472c4"/>
          <w:sz w:val="32"/>
          <w:szCs w:val="32"/>
        </w:rPr>
      </w:pPr>
      <w:r w:rsidDel="00000000" w:rsidR="00000000" w:rsidRPr="00000000">
        <w:rPr>
          <w:rtl w:val="0"/>
        </w:rPr>
      </w:r>
    </w:p>
    <w:p w:rsidR="00000000" w:rsidDel="00000000" w:rsidP="00000000" w:rsidRDefault="00000000" w:rsidRPr="00000000" w14:paraId="0000004E">
      <w:pPr>
        <w:rPr>
          <w:b w:val="1"/>
          <w:bCs w:val="1"/>
          <w:color w:val="4472c4"/>
          <w:sz w:val="32"/>
          <w:szCs w:val="32"/>
        </w:rPr>
      </w:pPr>
      <w:r w:rsidDel="00000000" w:rsidR="00000000" w:rsidRPr="00000000">
        <w:rPr>
          <w:rtl w:val="0"/>
        </w:rPr>
      </w:r>
    </w:p>
    <w:p w:rsidR="00000000" w:rsidDel="00000000" w:rsidP="00000000" w:rsidRDefault="00000000" w:rsidRPr="00000000" w14:paraId="0000004F">
      <w:pPr>
        <w:rPr>
          <w:b w:val="1"/>
          <w:bCs w:val="1"/>
          <w:color w:val="4472c4"/>
          <w:sz w:val="32"/>
          <w:szCs w:val="32"/>
        </w:rPr>
      </w:pPr>
      <w:r w:rsidDel="00000000" w:rsidR="00000000" w:rsidRPr="00000000">
        <w:rPr>
          <w:rtl w:val="0"/>
        </w:rPr>
      </w:r>
    </w:p>
    <w:p w:rsidR="00000000" w:rsidDel="00000000" w:rsidP="00000000" w:rsidRDefault="00000000" w:rsidRPr="00000000" w14:paraId="00000050">
      <w:pPr>
        <w:rPr>
          <w:b w:val="1"/>
          <w:bCs w:val="1"/>
          <w:color w:val="4472c4"/>
          <w:sz w:val="32"/>
          <w:szCs w:val="32"/>
        </w:rPr>
      </w:pPr>
      <w:r w:rsidDel="00000000" w:rsidR="00000000" w:rsidRPr="00000000">
        <w:rPr>
          <w:rtl w:val="0"/>
        </w:rPr>
      </w:r>
    </w:p>
    <w:p w:rsidR="00000000" w:rsidDel="00000000" w:rsidP="00000000" w:rsidRDefault="00000000" w:rsidRPr="00000000" w14:paraId="00000051">
      <w:pPr>
        <w:rPr>
          <w:b w:val="1"/>
          <w:bCs w:val="1"/>
          <w:color w:val="4472c4"/>
          <w:sz w:val="32"/>
          <w:szCs w:val="32"/>
        </w:rPr>
      </w:pPr>
      <w:r w:rsidDel="00000000" w:rsidR="00000000" w:rsidRPr="00000000">
        <w:rPr>
          <w:rtl w:val="0"/>
        </w:rPr>
      </w:r>
    </w:p>
    <w:p w:rsidR="00000000" w:rsidDel="00000000" w:rsidP="00000000" w:rsidRDefault="00000000" w:rsidRPr="00000000" w14:paraId="00000052">
      <w:pPr>
        <w:rPr>
          <w:b w:val="1"/>
          <w:bCs w:val="1"/>
          <w:color w:val="4472c4"/>
          <w:sz w:val="32"/>
          <w:szCs w:val="32"/>
        </w:rPr>
      </w:pP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4">
            <w:pPr>
              <w:rPr>
                <w:b w:val="1"/>
                <w:bCs w:val="1"/>
                <w:color w:val="1f3864"/>
                <w:sz w:val="28"/>
                <w:szCs w:val="28"/>
              </w:rPr>
            </w:pPr>
            <w:r w:rsidDel="00000000" w:rsidR="00000000" w:rsidRPr="00000000">
              <w:rPr>
                <w:b w:val="1"/>
                <w:bCs w:val="1"/>
                <w:color w:val="1f3864"/>
                <w:sz w:val="28"/>
                <w:szCs w:val="28"/>
                <w:rtl w:val="0"/>
              </w:rPr>
              <w:t xml:space="preserve">4. Objetivos</w:t>
            </w:r>
          </w:p>
        </w:tc>
      </w:tr>
    </w:tbl>
    <w:p w:rsidR="00000000" w:rsidDel="00000000" w:rsidP="00000000" w:rsidRDefault="00000000" w:rsidRPr="00000000" w14:paraId="00000055">
      <w:pPr>
        <w:spacing w:after="0" w:line="360" w:lineRule="auto"/>
        <w:jc w:val="both"/>
        <w:rPr>
          <w:b w:val="1"/>
          <w:bCs w:val="1"/>
          <w:sz w:val="24"/>
          <w:szCs w:val="24"/>
        </w:rPr>
      </w:pPr>
      <w:r w:rsidDel="00000000" w:rsidR="00000000" w:rsidRPr="00000000">
        <w:rPr>
          <w:rtl w:val="0"/>
        </w:rPr>
      </w:r>
    </w:p>
    <w:tbl>
      <w:tblPr>
        <w:tblStyle w:val="Table8"/>
        <w:tblW w:w="973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700"/>
        <w:gridCol w:w="7035"/>
        <w:tblGridChange w:id="0">
          <w:tblGrid>
            <w:gridCol w:w="2700"/>
            <w:gridCol w:w="7035"/>
          </w:tblGrid>
        </w:tblGridChange>
      </w:tblGrid>
      <w:tr>
        <w:trPr>
          <w:cantSplit w:val="0"/>
          <w:trHeight w:val="1275" w:hRule="atLeast"/>
          <w:tblHeader w:val="0"/>
        </w:trPr>
        <w:tc>
          <w:tcPr>
            <w:vAlign w:val="center"/>
          </w:tcPr>
          <w:p w:rsidR="00000000" w:rsidDel="00000000" w:rsidP="00000000" w:rsidRDefault="00000000" w:rsidRPr="00000000" w14:paraId="00000056">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57">
            <w:pPr>
              <w:jc w:val="both"/>
              <w:rPr/>
            </w:pPr>
            <w:r w:rsidDel="00000000" w:rsidR="00000000" w:rsidRPr="00000000">
              <w:rPr>
                <w:rtl w:val="0"/>
              </w:rPr>
              <w:t xml:space="preserve">Desarrollar una aplicación para gestión horaria</w:t>
            </w:r>
          </w:p>
        </w:tc>
      </w:tr>
      <w:tr>
        <w:trPr>
          <w:cantSplit w:val="0"/>
          <w:trHeight w:val="834" w:hRule="atLeast"/>
          <w:tblHeader w:val="0"/>
        </w:trPr>
        <w:tc>
          <w:tcPr>
            <w:vAlign w:val="center"/>
          </w:tcPr>
          <w:p w:rsidR="00000000" w:rsidDel="00000000" w:rsidP="00000000" w:rsidRDefault="00000000" w:rsidRPr="00000000" w14:paraId="00000058">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59">
            <w:pPr>
              <w:spacing w:after="240" w:lineRule="auto"/>
              <w:jc w:val="both"/>
              <w:rPr/>
            </w:pPr>
            <w:r w:rsidDel="00000000" w:rsidR="00000000" w:rsidRPr="00000000">
              <w:rPr>
                <w:b w:val="1"/>
                <w:bCs w:val="1"/>
                <w:rtl w:val="0"/>
              </w:rPr>
              <w:t xml:space="preserve">-Implementar </w:t>
            </w:r>
            <w:r w:rsidDel="00000000" w:rsidR="00000000" w:rsidRPr="00000000">
              <w:rPr>
                <w:rtl w:val="0"/>
              </w:rPr>
              <w:t xml:space="preserve">un sistema de ingreso de horarios (estudio, trabajo u otras actividades) que permita a la aplicación reservar tiempos y guiar al usuario en el uso de las funciones.</w:t>
            </w:r>
          </w:p>
          <w:p w:rsidR="00000000" w:rsidDel="00000000" w:rsidP="00000000" w:rsidRDefault="00000000" w:rsidRPr="00000000" w14:paraId="0000005A">
            <w:pPr>
              <w:spacing w:after="240" w:before="240" w:lineRule="auto"/>
              <w:jc w:val="both"/>
              <w:rPr/>
            </w:pPr>
            <w:r w:rsidDel="00000000" w:rsidR="00000000" w:rsidRPr="00000000">
              <w:rPr>
                <w:b w:val="1"/>
                <w:bCs w:val="1"/>
                <w:rtl w:val="0"/>
              </w:rPr>
              <w:t xml:space="preserve">-Diseñar </w:t>
            </w:r>
            <w:r w:rsidDel="00000000" w:rsidR="00000000" w:rsidRPr="00000000">
              <w:rPr>
                <w:rtl w:val="0"/>
              </w:rPr>
              <w:t xml:space="preserve">una funcionalidad para crear rutinas, agendar actividades y registrar el cumplimiento de tareas, integrando tanto funciones nuevas como elementos ya existentes de aplicaciones similares.</w:t>
            </w:r>
          </w:p>
          <w:p w:rsidR="00000000" w:rsidDel="00000000" w:rsidP="00000000" w:rsidRDefault="00000000" w:rsidRPr="00000000" w14:paraId="0000005B">
            <w:pPr>
              <w:spacing w:after="240" w:before="240" w:lineRule="auto"/>
              <w:jc w:val="both"/>
              <w:rPr/>
            </w:pPr>
            <w:r w:rsidDel="00000000" w:rsidR="00000000" w:rsidRPr="00000000">
              <w:rPr>
                <w:b w:val="1"/>
                <w:bCs w:val="1"/>
                <w:rtl w:val="0"/>
              </w:rPr>
              <w:t xml:space="preserve">-Incorporar </w:t>
            </w:r>
            <w:r w:rsidDel="00000000" w:rsidR="00000000" w:rsidRPr="00000000">
              <w:rPr>
                <w:rtl w:val="0"/>
              </w:rPr>
              <w:t xml:space="preserve">opciones de personalización de la aplicación para que el usuario pueda adaptarla a sus preferencias y necesidades. </w:t>
            </w:r>
          </w:p>
          <w:p w:rsidR="00000000" w:rsidDel="00000000" w:rsidP="00000000" w:rsidRDefault="00000000" w:rsidRPr="00000000" w14:paraId="0000005C">
            <w:pPr>
              <w:spacing w:after="240" w:before="240" w:lineRule="auto"/>
              <w:jc w:val="both"/>
              <w:rPr/>
            </w:pPr>
            <w:r w:rsidDel="00000000" w:rsidR="00000000" w:rsidRPr="00000000">
              <w:rPr>
                <w:b w:val="1"/>
                <w:bCs w:val="1"/>
                <w:rtl w:val="0"/>
              </w:rPr>
              <w:t xml:space="preserve">-Mantener </w:t>
            </w:r>
            <w:r w:rsidDel="00000000" w:rsidR="00000000" w:rsidRPr="00000000">
              <w:rPr>
                <w:rtl w:val="0"/>
              </w:rPr>
              <w:t xml:space="preserve">una interfaz de usuario (UI) simple e intuitiva, priorizando la facilidad de uso.</w:t>
            </w:r>
          </w:p>
          <w:p w:rsidR="00000000" w:rsidDel="00000000" w:rsidP="00000000" w:rsidRDefault="00000000" w:rsidRPr="00000000" w14:paraId="0000005D">
            <w:pPr>
              <w:spacing w:after="240" w:before="240" w:lineRule="auto"/>
              <w:jc w:val="both"/>
              <w:rPr>
                <w:b w:val="1"/>
                <w:bCs w:val="1"/>
              </w:rPr>
            </w:pPr>
            <w:r w:rsidDel="00000000" w:rsidR="00000000" w:rsidRPr="00000000">
              <w:rPr>
                <w:b w:val="1"/>
                <w:bCs w:val="1"/>
                <w:rtl w:val="0"/>
              </w:rPr>
              <w:t xml:space="preserve">-Diseñar </w:t>
            </w:r>
            <w:r w:rsidDel="00000000" w:rsidR="00000000" w:rsidRPr="00000000">
              <w:rPr>
                <w:rtl w:val="0"/>
              </w:rPr>
              <w:t xml:space="preserve">un esquema visual por defecto con colores simples y elementos que reduzcan la fatiga visual del usuario.</w:t>
            </w:r>
            <w:r w:rsidDel="00000000" w:rsidR="00000000" w:rsidRPr="00000000">
              <w:rPr>
                <w:rtl w:val="0"/>
              </w:rPr>
            </w:r>
          </w:p>
          <w:p w:rsidR="00000000" w:rsidDel="00000000" w:rsidP="00000000" w:rsidRDefault="00000000" w:rsidRPr="00000000" w14:paraId="0000005E">
            <w:pPr>
              <w:jc w:val="both"/>
              <w:rPr>
                <w:sz w:val="20"/>
                <w:szCs w:val="20"/>
              </w:rPr>
            </w:pPr>
            <w:r w:rsidDel="00000000" w:rsidR="00000000" w:rsidRPr="00000000">
              <w:rPr>
                <w:rtl w:val="0"/>
              </w:rPr>
            </w:r>
          </w:p>
        </w:tc>
      </w:tr>
    </w:tbl>
    <w:p w:rsidR="00000000" w:rsidDel="00000000" w:rsidP="00000000" w:rsidRDefault="00000000" w:rsidRPr="00000000" w14:paraId="0000005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0">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1">
            <w:pPr>
              <w:rPr>
                <w:b w:val="1"/>
                <w:bCs w:val="1"/>
                <w:color w:val="1f3864"/>
                <w:sz w:val="28"/>
                <w:szCs w:val="28"/>
              </w:rPr>
            </w:pPr>
            <w:r w:rsidDel="00000000" w:rsidR="00000000" w:rsidRPr="00000000">
              <w:rPr>
                <w:b w:val="1"/>
                <w:bCs w:val="1"/>
                <w:color w:val="1f3864"/>
                <w:sz w:val="28"/>
                <w:szCs w:val="28"/>
                <w:rtl w:val="0"/>
              </w:rPr>
              <w:t xml:space="preserve">5. Metodología</w:t>
            </w:r>
          </w:p>
        </w:tc>
      </w:tr>
    </w:tbl>
    <w:p w:rsidR="00000000" w:rsidDel="00000000" w:rsidP="00000000" w:rsidRDefault="00000000" w:rsidRPr="00000000" w14:paraId="00000062">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6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64">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65">
            <w:pPr>
              <w:jc w:val="both"/>
              <w:rPr>
                <w:sz w:val="20"/>
                <w:szCs w:val="20"/>
              </w:rPr>
            </w:pPr>
            <w:r w:rsidDel="00000000" w:rsidR="00000000" w:rsidRPr="00000000">
              <w:rPr>
                <w:sz w:val="20"/>
                <w:szCs w:val="20"/>
                <w:rtl w:val="0"/>
              </w:rPr>
              <w:t xml:space="preserve">Para el desarrollo del proyecto se ha decidido que se utilizara la metodología iterativa, y para la gestión de las distintas fases, documentación y etc. se utilizará Scrum debido a la cantidad de tiempo y complejidad de las tareas a desarrollar </w:t>
            </w:r>
          </w:p>
        </w:tc>
      </w:tr>
    </w:tbl>
    <w:p w:rsidR="00000000" w:rsidDel="00000000" w:rsidP="00000000" w:rsidRDefault="00000000" w:rsidRPr="00000000" w14:paraId="00000066">
      <w:pPr>
        <w:spacing w:after="0" w:line="240" w:lineRule="auto"/>
        <w:rPr>
          <w:b w:val="1"/>
          <w:bCs w:val="1"/>
          <w:sz w:val="24"/>
          <w:szCs w:val="24"/>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7">
            <w:pPr>
              <w:rPr>
                <w:b w:val="1"/>
                <w:bCs w:val="1"/>
                <w:color w:val="1f3864"/>
                <w:sz w:val="28"/>
                <w:szCs w:val="28"/>
              </w:rPr>
            </w:pPr>
            <w:r w:rsidDel="00000000" w:rsidR="00000000" w:rsidRPr="00000000">
              <w:rPr>
                <w:b w:val="1"/>
                <w:bCs w:val="1"/>
                <w:color w:val="1f3864"/>
                <w:sz w:val="28"/>
                <w:szCs w:val="28"/>
                <w:rtl w:val="0"/>
              </w:rPr>
              <w:t xml:space="preserve">6. Evidencias</w:t>
            </w:r>
          </w:p>
        </w:tc>
      </w:tr>
    </w:tbl>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tbl>
      <w:tblPr>
        <w:tblStyle w:val="Table12"/>
        <w:tblpPr w:leftFromText="180" w:rightFromText="180" w:topFromText="180" w:bottomFromText="180" w:vertAnchor="text" w:horzAnchor="text" w:tblpX="-725.9999999999997" w:tblpY="12.048014322922427"/>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69">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Tipo de evidencia </w:t>
            </w:r>
          </w:p>
          <w:p w:rsidR="00000000" w:rsidDel="00000000" w:rsidP="00000000" w:rsidRDefault="00000000" w:rsidRPr="00000000" w14:paraId="0000006A">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(avance o final)</w:t>
            </w:r>
          </w:p>
        </w:tc>
        <w:tc>
          <w:tcPr>
            <w:vAlign w:val="center"/>
          </w:tcPr>
          <w:p w:rsidR="00000000" w:rsidDel="00000000" w:rsidP="00000000" w:rsidRDefault="00000000" w:rsidRPr="00000000" w14:paraId="0000006B">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Nombre de la evidencia</w:t>
            </w:r>
          </w:p>
        </w:tc>
        <w:tc>
          <w:tcPr>
            <w:vAlign w:val="center"/>
          </w:tcPr>
          <w:p w:rsidR="00000000" w:rsidDel="00000000" w:rsidP="00000000" w:rsidRDefault="00000000" w:rsidRPr="00000000" w14:paraId="0000006C">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Descripción</w:t>
            </w:r>
          </w:p>
        </w:tc>
        <w:tc>
          <w:tcPr>
            <w:vAlign w:val="center"/>
          </w:tcPr>
          <w:p w:rsidR="00000000" w:rsidDel="00000000" w:rsidP="00000000" w:rsidRDefault="00000000" w:rsidRPr="00000000" w14:paraId="0000006D">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Justificación</w:t>
            </w:r>
          </w:p>
        </w:tc>
      </w:tr>
      <w:tr>
        <w:trPr>
          <w:cantSplit w:val="0"/>
          <w:trHeight w:val="720" w:hRule="atLeast"/>
          <w:tblHeader w:val="0"/>
        </w:trPr>
        <w:tc>
          <w:tcPr/>
          <w:p w:rsidR="00000000" w:rsidDel="00000000" w:rsidP="00000000" w:rsidRDefault="00000000" w:rsidRPr="00000000" w14:paraId="0000006E">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1.1</w:t>
            </w:r>
          </w:p>
        </w:tc>
        <w:tc>
          <w:tcPr/>
          <w:p w:rsidR="00000000" w:rsidDel="00000000" w:rsidP="00000000" w:rsidRDefault="00000000" w:rsidRPr="00000000" w14:paraId="0000006F">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Documento 1.5</w:t>
            </w:r>
          </w:p>
        </w:tc>
        <w:tc>
          <w:tcPr/>
          <w:p w:rsidR="00000000" w:rsidDel="00000000" w:rsidP="00000000" w:rsidRDefault="00000000" w:rsidRPr="00000000" w14:paraId="00000070">
            <w:pPr>
              <w:jc w:val="both"/>
              <w:rPr>
                <w:sz w:val="18"/>
                <w:szCs w:val="18"/>
              </w:rPr>
            </w:pPr>
            <w:r w:rsidDel="00000000" w:rsidR="00000000" w:rsidRPr="00000000">
              <w:rPr>
                <w:sz w:val="18"/>
                <w:szCs w:val="18"/>
                <w:rtl w:val="0"/>
              </w:rPr>
              <w:t xml:space="preserve">Documento que habla en detalle sobre las distintas fases del proyecto APT a desarrollar.</w:t>
            </w:r>
          </w:p>
        </w:tc>
        <w:tc>
          <w:tcPr/>
          <w:p w:rsidR="00000000" w:rsidDel="00000000" w:rsidP="00000000" w:rsidRDefault="00000000" w:rsidRPr="00000000" w14:paraId="00000071">
            <w:pPr>
              <w:tabs>
                <w:tab w:val="center" w:leader="none" w:pos="4419"/>
                <w:tab w:val="right" w:leader="none" w:pos="8838"/>
              </w:tabs>
              <w:spacing w:after="0" w:line="240" w:lineRule="auto"/>
              <w:jc w:val="both"/>
              <w:rPr>
                <w:b w:val="1"/>
                <w:bCs w:val="1"/>
                <w:color w:val="1f3864"/>
              </w:rPr>
            </w:pPr>
            <w:r w:rsidDel="00000000" w:rsidR="00000000" w:rsidRPr="00000000">
              <w:rPr>
                <w:rtl w:val="0"/>
              </w:rPr>
            </w:r>
          </w:p>
        </w:tc>
      </w:tr>
      <w:tr>
        <w:trPr>
          <w:cantSplit w:val="0"/>
          <w:trHeight w:val="945" w:hRule="atLeast"/>
          <w:tblHeader w:val="0"/>
        </w:trPr>
        <w:tc>
          <w:tcPr/>
          <w:p w:rsidR="00000000" w:rsidDel="00000000" w:rsidP="00000000" w:rsidRDefault="00000000" w:rsidRPr="00000000" w14:paraId="00000072">
            <w:pPr>
              <w:tabs>
                <w:tab w:val="center" w:leader="none" w:pos="4419"/>
                <w:tab w:val="right" w:leader="none" w:pos="8838"/>
              </w:tabs>
              <w:spacing w:after="0" w:line="240" w:lineRule="auto"/>
              <w:jc w:val="both"/>
              <w:rPr>
                <w:b w:val="1"/>
                <w:bCs w:val="1"/>
                <w:color w:val="1f3864"/>
              </w:rPr>
            </w:pPr>
            <w:r w:rsidDel="00000000" w:rsidR="00000000" w:rsidRPr="00000000">
              <w:rPr>
                <w:rtl w:val="0"/>
              </w:rPr>
            </w:r>
          </w:p>
        </w:tc>
        <w:tc>
          <w:tcPr/>
          <w:p w:rsidR="00000000" w:rsidDel="00000000" w:rsidP="00000000" w:rsidRDefault="00000000" w:rsidRPr="00000000" w14:paraId="00000073">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Retroalimentación punto 1.5</w:t>
            </w:r>
          </w:p>
        </w:tc>
        <w:tc>
          <w:tcPr/>
          <w:p w:rsidR="00000000" w:rsidDel="00000000" w:rsidP="00000000" w:rsidRDefault="00000000" w:rsidRPr="00000000" w14:paraId="00000074">
            <w:pPr>
              <w:tabs>
                <w:tab w:val="center" w:leader="none" w:pos="4419"/>
                <w:tab w:val="right" w:leader="none" w:pos="8838"/>
              </w:tabs>
              <w:spacing w:after="0" w:line="240" w:lineRule="auto"/>
              <w:jc w:val="both"/>
              <w:rPr>
                <w:sz w:val="18"/>
                <w:szCs w:val="18"/>
              </w:rPr>
            </w:pPr>
            <w:r w:rsidDel="00000000" w:rsidR="00000000" w:rsidRPr="00000000">
              <w:rPr>
                <w:sz w:val="18"/>
                <w:szCs w:val="18"/>
                <w:rtl w:val="0"/>
              </w:rPr>
              <w:t xml:space="preserve">Corrección de ciertos puntos del documento 1.5 para </w:t>
            </w:r>
          </w:p>
        </w:tc>
        <w:tc>
          <w:tcPr/>
          <w:p w:rsidR="00000000" w:rsidDel="00000000" w:rsidP="00000000" w:rsidRDefault="00000000" w:rsidRPr="00000000" w14:paraId="00000075">
            <w:pPr>
              <w:tabs>
                <w:tab w:val="center" w:leader="none" w:pos="4419"/>
                <w:tab w:val="right" w:leader="none" w:pos="8838"/>
              </w:tabs>
              <w:spacing w:after="0" w:line="240" w:lineRule="auto"/>
              <w:jc w:val="both"/>
              <w:rPr>
                <w:sz w:val="18"/>
                <w:szCs w:val="18"/>
              </w:rPr>
            </w:pPr>
            <w:r w:rsidDel="00000000" w:rsidR="00000000" w:rsidRPr="00000000">
              <w:rPr>
                <w:sz w:val="18"/>
                <w:szCs w:val="18"/>
                <w:rtl w:val="0"/>
              </w:rPr>
              <w:t xml:space="preserve">Cambio en el objetivo general, ajuste en las competencias con las que cumple el proyecto APT y actualización del alcance.</w:t>
            </w:r>
          </w:p>
        </w:tc>
      </w:tr>
      <w:tr>
        <w:trPr>
          <w:cantSplit w:val="0"/>
          <w:trHeight w:val="945" w:hRule="atLeast"/>
          <w:tblHeader w:val="0"/>
        </w:trPr>
        <w:tc>
          <w:tcPr/>
          <w:p w:rsidR="00000000" w:rsidDel="00000000" w:rsidP="00000000" w:rsidRDefault="00000000" w:rsidRPr="00000000" w14:paraId="00000076">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1.2 </w:t>
            </w:r>
          </w:p>
        </w:tc>
        <w:tc>
          <w:tcPr/>
          <w:p w:rsidR="00000000" w:rsidDel="00000000" w:rsidP="00000000" w:rsidRDefault="00000000" w:rsidRPr="00000000" w14:paraId="00000077">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Documento 1.5</w:t>
            </w:r>
          </w:p>
        </w:tc>
        <w:tc>
          <w:tcPr/>
          <w:p w:rsidR="00000000" w:rsidDel="00000000" w:rsidP="00000000" w:rsidRDefault="00000000" w:rsidRPr="00000000" w14:paraId="00000078">
            <w:pPr>
              <w:tabs>
                <w:tab w:val="center" w:leader="none" w:pos="4419"/>
                <w:tab w:val="right" w:leader="none" w:pos="8838"/>
              </w:tabs>
              <w:spacing w:after="0" w:line="240" w:lineRule="auto"/>
              <w:jc w:val="both"/>
              <w:rPr>
                <w:sz w:val="18"/>
                <w:szCs w:val="18"/>
              </w:rPr>
            </w:pPr>
            <w:r w:rsidDel="00000000" w:rsidR="00000000" w:rsidRPr="00000000">
              <w:rPr>
                <w:sz w:val="18"/>
                <w:szCs w:val="18"/>
                <w:rtl w:val="0"/>
              </w:rPr>
              <w:t xml:space="preserve">Modificación de objetivos  </w:t>
            </w:r>
          </w:p>
        </w:tc>
        <w:tc>
          <w:tcPr/>
          <w:p w:rsidR="00000000" w:rsidDel="00000000" w:rsidP="00000000" w:rsidRDefault="00000000" w:rsidRPr="00000000" w14:paraId="00000079">
            <w:pPr>
              <w:tabs>
                <w:tab w:val="center" w:leader="none" w:pos="4419"/>
                <w:tab w:val="right" w:leader="none" w:pos="8838"/>
              </w:tabs>
              <w:spacing w:after="0" w:line="240" w:lineRule="auto"/>
              <w:jc w:val="both"/>
              <w:rPr>
                <w:sz w:val="18"/>
                <w:szCs w:val="18"/>
              </w:rPr>
            </w:pPr>
            <w:r w:rsidDel="00000000" w:rsidR="00000000" w:rsidRPr="00000000">
              <w:rPr>
                <w:sz w:val="18"/>
                <w:szCs w:val="18"/>
                <w:rtl w:val="0"/>
              </w:rPr>
              <w:t xml:space="preserve">Eliminamos el objetivo de comandos por voz </w:t>
            </w:r>
          </w:p>
        </w:tc>
      </w:tr>
      <w:tr>
        <w:trPr>
          <w:cantSplit w:val="0"/>
          <w:trHeight w:val="945" w:hRule="atLeast"/>
          <w:tblHeader w:val="0"/>
        </w:trPr>
        <w:tc>
          <w:tcPr/>
          <w:p w:rsidR="00000000" w:rsidDel="00000000" w:rsidP="00000000" w:rsidRDefault="00000000" w:rsidRPr="00000000" w14:paraId="0000007A">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1.3</w:t>
            </w:r>
          </w:p>
        </w:tc>
        <w:tc>
          <w:tcPr/>
          <w:p w:rsidR="00000000" w:rsidDel="00000000" w:rsidP="00000000" w:rsidRDefault="00000000" w:rsidRPr="00000000" w14:paraId="0000007B">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Documento 2.4</w:t>
            </w:r>
          </w:p>
        </w:tc>
        <w:tc>
          <w:tcPr/>
          <w:p w:rsidR="00000000" w:rsidDel="00000000" w:rsidP="00000000" w:rsidRDefault="00000000" w:rsidRPr="00000000" w14:paraId="0000007C">
            <w:pPr>
              <w:jc w:val="both"/>
              <w:rPr>
                <w:sz w:val="18"/>
                <w:szCs w:val="18"/>
              </w:rPr>
            </w:pPr>
            <w:r w:rsidDel="00000000" w:rsidR="00000000" w:rsidRPr="00000000">
              <w:rPr>
                <w:sz w:val="18"/>
                <w:szCs w:val="18"/>
                <w:rtl w:val="0"/>
              </w:rPr>
              <w:t xml:space="preserve">Documento que habla en detalle sobre las distintas fases del proyecto APT a desarrollar.</w:t>
            </w:r>
          </w:p>
        </w:tc>
        <w:tc>
          <w:tcPr/>
          <w:p w:rsidR="00000000" w:rsidDel="00000000" w:rsidP="00000000" w:rsidRDefault="00000000" w:rsidRPr="00000000" w14:paraId="0000007D">
            <w:pPr>
              <w:tabs>
                <w:tab w:val="center" w:leader="none" w:pos="4419"/>
                <w:tab w:val="right" w:leader="none" w:pos="8838"/>
              </w:tabs>
              <w:spacing w:after="0" w:line="240" w:lineRule="auto"/>
              <w:jc w:val="both"/>
              <w:rPr>
                <w:sz w:val="18"/>
                <w:szCs w:val="18"/>
              </w:rPr>
            </w:pPr>
            <w:r w:rsidDel="00000000" w:rsidR="00000000" w:rsidRPr="00000000">
              <w:rPr>
                <w:rtl w:val="0"/>
              </w:rPr>
            </w:r>
          </w:p>
        </w:tc>
      </w:tr>
      <w:tr>
        <w:trPr>
          <w:cantSplit w:val="0"/>
          <w:trHeight w:val="945" w:hRule="atLeast"/>
          <w:tblHeader w:val="0"/>
        </w:trPr>
        <w:tc>
          <w:tcPr/>
          <w:p w:rsidR="00000000" w:rsidDel="00000000" w:rsidP="00000000" w:rsidRDefault="00000000" w:rsidRPr="00000000" w14:paraId="0000007E">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1.4</w:t>
            </w:r>
          </w:p>
        </w:tc>
        <w:tc>
          <w:tcPr/>
          <w:p w:rsidR="00000000" w:rsidDel="00000000" w:rsidP="00000000" w:rsidRDefault="00000000" w:rsidRPr="00000000" w14:paraId="0000007F">
            <w:pPr>
              <w:spacing w:after="0" w:lineRule="auto"/>
              <w:rPr>
                <w:b w:val="1"/>
                <w:bCs w:val="1"/>
                <w:color w:val="1f3864"/>
              </w:rPr>
            </w:pPr>
            <w:r w:rsidDel="00000000" w:rsidR="00000000" w:rsidRPr="00000000">
              <w:rPr>
                <w:b w:val="1"/>
                <w:bCs w:val="1"/>
                <w:color w:val="1f3864"/>
                <w:rtl w:val="0"/>
              </w:rPr>
              <w:t xml:space="preserve">Informe 4+1</w:t>
            </w:r>
          </w:p>
        </w:tc>
        <w:tc>
          <w:tcPr/>
          <w:p w:rsidR="00000000" w:rsidDel="00000000" w:rsidP="00000000" w:rsidRDefault="00000000" w:rsidRPr="00000000" w14:paraId="00000080">
            <w:pPr>
              <w:jc w:val="both"/>
              <w:rPr>
                <w:sz w:val="18"/>
                <w:szCs w:val="18"/>
              </w:rPr>
            </w:pPr>
            <w:r w:rsidDel="00000000" w:rsidR="00000000" w:rsidRPr="00000000">
              <w:rPr>
                <w:sz w:val="18"/>
                <w:szCs w:val="18"/>
                <w:rtl w:val="0"/>
              </w:rPr>
              <w:t xml:space="preserve">Documento que habla en detalle sobre las distintas vistas de un proyecto (Logica, Procesos, Desarrollo, Despliegue y Escenario)</w:t>
            </w:r>
          </w:p>
        </w:tc>
        <w:tc>
          <w:tcPr/>
          <w:p w:rsidR="00000000" w:rsidDel="00000000" w:rsidP="00000000" w:rsidRDefault="00000000" w:rsidRPr="00000000" w14:paraId="00000081">
            <w:pPr>
              <w:tabs>
                <w:tab w:val="center" w:leader="none" w:pos="4419"/>
                <w:tab w:val="right" w:leader="none" w:pos="8838"/>
              </w:tabs>
              <w:spacing w:after="0" w:line="240" w:lineRule="auto"/>
              <w:jc w:val="both"/>
              <w:rPr>
                <w:sz w:val="18"/>
                <w:szCs w:val="18"/>
              </w:rPr>
            </w:pPr>
            <w:r w:rsidDel="00000000" w:rsidR="00000000" w:rsidRPr="00000000">
              <w:rPr>
                <w:rtl w:val="0"/>
              </w:rPr>
            </w:r>
          </w:p>
        </w:tc>
      </w:tr>
      <w:tr>
        <w:trPr>
          <w:cantSplit w:val="0"/>
          <w:trHeight w:val="945" w:hRule="atLeast"/>
          <w:tblHeader w:val="0"/>
        </w:trPr>
        <w:tc>
          <w:tcPr/>
          <w:p w:rsidR="00000000" w:rsidDel="00000000" w:rsidP="00000000" w:rsidRDefault="00000000" w:rsidRPr="00000000" w14:paraId="00000082">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1.5</w:t>
            </w:r>
          </w:p>
        </w:tc>
        <w:tc>
          <w:tcPr/>
          <w:p w:rsidR="00000000" w:rsidDel="00000000" w:rsidP="00000000" w:rsidRDefault="00000000" w:rsidRPr="00000000" w14:paraId="00000083">
            <w:pPr>
              <w:spacing w:after="0" w:lineRule="auto"/>
              <w:rPr>
                <w:b w:val="1"/>
                <w:bCs w:val="1"/>
                <w:color w:val="1f3864"/>
              </w:rPr>
            </w:pPr>
            <w:r w:rsidDel="00000000" w:rsidR="00000000" w:rsidRPr="00000000">
              <w:rPr>
                <w:b w:val="1"/>
                <w:bCs w:val="1"/>
                <w:color w:val="1f3864"/>
                <w:rtl w:val="0"/>
              </w:rPr>
              <w:t xml:space="preserve">Documento 2.6</w:t>
            </w:r>
          </w:p>
        </w:tc>
        <w:tc>
          <w:tcPr/>
          <w:p w:rsidR="00000000" w:rsidDel="00000000" w:rsidP="00000000" w:rsidRDefault="00000000" w:rsidRPr="00000000" w14:paraId="00000084">
            <w:pPr>
              <w:jc w:val="both"/>
              <w:rPr>
                <w:sz w:val="18"/>
                <w:szCs w:val="18"/>
              </w:rPr>
            </w:pPr>
            <w:r w:rsidDel="00000000" w:rsidR="00000000" w:rsidRPr="00000000">
              <w:rPr>
                <w:sz w:val="18"/>
                <w:szCs w:val="18"/>
                <w:rtl w:val="0"/>
              </w:rPr>
              <w:t xml:space="preserve">Documento final que concluye todo lo anterior y lo junta para mantenerlo en un solo archivo ordenado.</w:t>
            </w:r>
          </w:p>
        </w:tc>
        <w:tc>
          <w:tcPr/>
          <w:p w:rsidR="00000000" w:rsidDel="00000000" w:rsidP="00000000" w:rsidRDefault="00000000" w:rsidRPr="00000000" w14:paraId="00000085">
            <w:pPr>
              <w:tabs>
                <w:tab w:val="center" w:leader="none" w:pos="4419"/>
                <w:tab w:val="right" w:leader="none" w:pos="8838"/>
              </w:tabs>
              <w:spacing w:after="0" w:line="240" w:lineRule="auto"/>
              <w:jc w:val="both"/>
              <w:rPr>
                <w:sz w:val="18"/>
                <w:szCs w:val="18"/>
              </w:rPr>
            </w:pPr>
            <w:r w:rsidDel="00000000" w:rsidR="00000000" w:rsidRPr="00000000">
              <w:rPr>
                <w:rtl w:val="0"/>
              </w:rPr>
            </w:r>
          </w:p>
        </w:tc>
      </w:tr>
    </w:tbl>
    <w:p w:rsidR="00000000" w:rsidDel="00000000" w:rsidP="00000000" w:rsidRDefault="00000000" w:rsidRPr="00000000" w14:paraId="00000086">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7">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8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89">
      <w:pPr>
        <w:spacing w:after="0" w:line="360" w:lineRule="auto"/>
        <w:jc w:val="both"/>
        <w:rPr>
          <w:b w:val="1"/>
          <w:bCs w:val="1"/>
          <w:sz w:val="24"/>
          <w:szCs w:val="24"/>
        </w:rPr>
      </w:pPr>
      <w:r w:rsidDel="00000000" w:rsidR="00000000" w:rsidRPr="00000000">
        <w:rPr>
          <w:rtl w:val="0"/>
        </w:rPr>
      </w:r>
    </w:p>
    <w:tbl>
      <w:tblPr>
        <w:tblStyle w:val="Table14"/>
        <w:tblW w:w="1107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05"/>
        <w:gridCol w:w="1920"/>
        <w:gridCol w:w="1485"/>
        <w:gridCol w:w="1590"/>
        <w:gridCol w:w="1590"/>
        <w:gridCol w:w="1590"/>
        <w:gridCol w:w="1590"/>
        <w:tblGridChange w:id="0">
          <w:tblGrid>
            <w:gridCol w:w="1305"/>
            <w:gridCol w:w="1920"/>
            <w:gridCol w:w="1485"/>
            <w:gridCol w:w="1590"/>
            <w:gridCol w:w="1590"/>
            <w:gridCol w:w="1590"/>
            <w:gridCol w:w="1590"/>
          </w:tblGrid>
        </w:tblGridChange>
      </w:tblGrid>
      <w:tr>
        <w:trPr>
          <w:cantSplit w:val="0"/>
          <w:tblHeader w:val="0"/>
        </w:trPr>
        <w:tc>
          <w:tcPr>
            <w:gridSpan w:val="7"/>
          </w:tcPr>
          <w:p w:rsidR="00000000" w:rsidDel="00000000" w:rsidP="00000000" w:rsidRDefault="00000000" w:rsidRPr="00000000" w14:paraId="0000008A">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91">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9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9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9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b7b7b7" w:space="0" w:sz="4" w:val="single"/>
            </w:tcBorders>
            <w:vAlign w:val="center"/>
          </w:tcPr>
          <w:p w:rsidR="00000000" w:rsidDel="00000000" w:rsidP="00000000" w:rsidRDefault="00000000" w:rsidRPr="00000000" w14:paraId="0000009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96">
            <w:pPr>
              <w:jc w:val="center"/>
              <w:rPr>
                <w:rFonts w:ascii="Calibri" w:cs="Calibri" w:eastAsia="Calibri" w:hAnsi="Calibri"/>
                <w:color w:val="1f3864"/>
              </w:rPr>
            </w:pP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vAlign w:val="center"/>
          </w:tcPr>
          <w:p w:rsidR="00000000" w:rsidDel="00000000" w:rsidP="00000000" w:rsidRDefault="00000000" w:rsidRPr="00000000" w14:paraId="0000009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tcBorders>
              <w:left w:color="b7b7b7" w:space="0" w:sz="4" w:val="single"/>
            </w:tcBorders>
            <w:vAlign w:val="center"/>
          </w:tcPr>
          <w:p w:rsidR="00000000" w:rsidDel="00000000" w:rsidP="00000000" w:rsidRDefault="00000000" w:rsidRPr="00000000" w14:paraId="0000009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rHeight w:val="2865" w:hRule="atLeast"/>
          <w:tblHeader w:val="0"/>
        </w:trPr>
        <w:tc>
          <w:tcPr/>
          <w:p w:rsidR="00000000" w:rsidDel="00000000" w:rsidP="00000000" w:rsidRDefault="00000000" w:rsidRPr="00000000" w14:paraId="00000099">
            <w:pPr>
              <w:jc w:val="center"/>
              <w:rPr>
                <w:sz w:val="20"/>
                <w:szCs w:val="20"/>
              </w:rPr>
            </w:pPr>
            <w:r w:rsidDel="00000000" w:rsidR="00000000" w:rsidRPr="00000000">
              <w:rPr>
                <w:sz w:val="20"/>
                <w:szCs w:val="20"/>
                <w:rtl w:val="0"/>
              </w:rPr>
              <w:t xml:space="preserve">Análisis de requerimientos</w:t>
            </w:r>
          </w:p>
        </w:tc>
        <w:tc>
          <w:tcPr/>
          <w:p w:rsidR="00000000" w:rsidDel="00000000" w:rsidP="00000000" w:rsidRDefault="00000000" w:rsidRPr="00000000" w14:paraId="0000009A">
            <w:pPr>
              <w:jc w:val="center"/>
              <w:rPr>
                <w:sz w:val="20"/>
                <w:szCs w:val="20"/>
              </w:rPr>
            </w:pPr>
            <w:r w:rsidDel="00000000" w:rsidR="00000000" w:rsidRPr="00000000">
              <w:rPr>
                <w:sz w:val="20"/>
                <w:szCs w:val="20"/>
                <w:rtl w:val="0"/>
              </w:rPr>
              <w:t xml:space="preserve">Definición del problema y objetivos</w:t>
            </w:r>
          </w:p>
        </w:tc>
        <w:tc>
          <w:tcPr/>
          <w:p w:rsidR="00000000" w:rsidDel="00000000" w:rsidP="00000000" w:rsidRDefault="00000000" w:rsidRPr="00000000" w14:paraId="0000009B">
            <w:pPr>
              <w:jc w:val="center"/>
              <w:rPr>
                <w:sz w:val="20"/>
                <w:szCs w:val="20"/>
              </w:rPr>
            </w:pPr>
            <w:r w:rsidDel="00000000" w:rsidR="00000000" w:rsidRPr="00000000">
              <w:rPr>
                <w:sz w:val="20"/>
                <w:szCs w:val="20"/>
                <w:rtl w:val="0"/>
              </w:rPr>
              <w:t xml:space="preserve">Planteamiento del problema, objetivos de la tesis y justificación</w:t>
            </w:r>
          </w:p>
        </w:tc>
        <w:tc>
          <w:tcPr/>
          <w:p w:rsidR="00000000" w:rsidDel="00000000" w:rsidP="00000000" w:rsidRDefault="00000000" w:rsidRPr="00000000" w14:paraId="0000009C">
            <w:pPr>
              <w:jc w:val="center"/>
              <w:rPr>
                <w:sz w:val="20"/>
                <w:szCs w:val="20"/>
              </w:rPr>
            </w:pPr>
            <w:r w:rsidDel="00000000" w:rsidR="00000000" w:rsidRPr="00000000">
              <w:rPr>
                <w:sz w:val="20"/>
                <w:szCs w:val="20"/>
                <w:rtl w:val="0"/>
              </w:rPr>
              <w:t xml:space="preserve">Libros, artículos, asesor, Word</w:t>
            </w:r>
          </w:p>
        </w:tc>
        <w:tc>
          <w:tcPr>
            <w:tcBorders>
              <w:right w:color="b7b7b7" w:space="0" w:sz="4" w:val="single"/>
            </w:tcBorders>
          </w:tcPr>
          <w:p w:rsidR="00000000" w:rsidDel="00000000" w:rsidP="00000000" w:rsidRDefault="00000000" w:rsidRPr="00000000" w14:paraId="0000009D">
            <w:pPr>
              <w:jc w:val="center"/>
              <w:rPr>
                <w:sz w:val="20"/>
                <w:szCs w:val="20"/>
              </w:rPr>
            </w:pPr>
            <w:r w:rsidDel="00000000" w:rsidR="00000000" w:rsidRPr="00000000">
              <w:rPr>
                <w:b w:val="1"/>
                <w:bCs w:val="1"/>
                <w:sz w:val="20"/>
                <w:szCs w:val="20"/>
                <w:rtl w:val="0"/>
              </w:rPr>
              <w:t xml:space="preserve">Semana 1</w:t>
            </w:r>
            <w:r w:rsidDel="00000000" w:rsidR="00000000" w:rsidRPr="00000000">
              <w:rPr>
                <w:sz w:val="20"/>
                <w:szCs w:val="20"/>
                <w:rtl w:val="0"/>
              </w:rPr>
              <w:t xml:space="preserve"> (11–17 ago)</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E">
            <w:pPr>
              <w:jc w:val="center"/>
              <w:rPr>
                <w:sz w:val="20"/>
                <w:szCs w:val="20"/>
              </w:rPr>
            </w:pPr>
            <w:r w:rsidDel="00000000" w:rsidR="00000000" w:rsidRPr="00000000">
              <w:rPr>
                <w:sz w:val="20"/>
                <w:szCs w:val="20"/>
                <w:rtl w:val="0"/>
              </w:rPr>
              <w:t xml:space="preserve">Grupo</w:t>
            </w:r>
          </w:p>
        </w:tc>
        <w:tc>
          <w:tcPr>
            <w:tcBorders>
              <w:left w:color="b7b7b7" w:space="0" w:sz="4" w:val="single"/>
            </w:tcBorders>
          </w:tcPr>
          <w:p w:rsidR="00000000" w:rsidDel="00000000" w:rsidP="00000000" w:rsidRDefault="00000000" w:rsidRPr="00000000" w14:paraId="0000009F">
            <w:pPr>
              <w:jc w:val="center"/>
              <w:rPr>
                <w:sz w:val="20"/>
                <w:szCs w:val="20"/>
              </w:rPr>
            </w:pPr>
            <w:r w:rsidDel="00000000" w:rsidR="00000000" w:rsidRPr="00000000">
              <w:rPr>
                <w:sz w:val="20"/>
                <w:szCs w:val="20"/>
                <w:rtl w:val="0"/>
              </w:rPr>
              <w:t xml:space="preserve">Base para todo el proyecto, debe estar clara y validada por asesor</w:t>
            </w:r>
          </w:p>
        </w:tc>
      </w:tr>
      <w:tr>
        <w:trPr>
          <w:cantSplit w:val="0"/>
          <w:trHeight w:val="1650" w:hRule="atLeast"/>
          <w:tblHeader w:val="0"/>
        </w:trPr>
        <w:tc>
          <w:tcPr/>
          <w:p w:rsidR="00000000" w:rsidDel="00000000" w:rsidP="00000000" w:rsidRDefault="00000000" w:rsidRPr="00000000" w14:paraId="000000A0">
            <w:pPr>
              <w:jc w:val="center"/>
              <w:rPr>
                <w:rFonts w:ascii="Calibri" w:cs="Calibri" w:eastAsia="Calibri" w:hAnsi="Calibri"/>
                <w:sz w:val="18"/>
                <w:szCs w:val="18"/>
              </w:rPr>
            </w:pPr>
            <w:r w:rsidDel="00000000" w:rsidR="00000000" w:rsidRPr="00000000">
              <w:rPr>
                <w:sz w:val="18"/>
                <w:szCs w:val="18"/>
                <w:rtl w:val="0"/>
              </w:rPr>
              <w:t xml:space="preserve">Investigación académica</w:t>
            </w:r>
            <w:r w:rsidDel="00000000" w:rsidR="00000000" w:rsidRPr="00000000">
              <w:rPr>
                <w:rtl w:val="0"/>
              </w:rPr>
            </w:r>
          </w:p>
        </w:tc>
        <w:tc>
          <w:tcPr/>
          <w:p w:rsidR="00000000" w:rsidDel="00000000" w:rsidP="00000000" w:rsidRDefault="00000000" w:rsidRPr="00000000" w14:paraId="000000A1">
            <w:pPr>
              <w:jc w:val="center"/>
              <w:rPr>
                <w:rFonts w:ascii="Calibri" w:cs="Calibri" w:eastAsia="Calibri" w:hAnsi="Calibri"/>
                <w:sz w:val="18"/>
                <w:szCs w:val="18"/>
              </w:rPr>
            </w:pPr>
            <w:r w:rsidDel="00000000" w:rsidR="00000000" w:rsidRPr="00000000">
              <w:rPr>
                <w:sz w:val="18"/>
                <w:szCs w:val="18"/>
                <w:rtl w:val="0"/>
              </w:rPr>
              <w:t xml:space="preserve">Revisión de antecedentes</w:t>
            </w:r>
            <w:r w:rsidDel="00000000" w:rsidR="00000000" w:rsidRPr="00000000">
              <w:rPr>
                <w:rtl w:val="0"/>
              </w:rPr>
            </w:r>
          </w:p>
        </w:tc>
        <w:tc>
          <w:tcPr/>
          <w:p w:rsidR="00000000" w:rsidDel="00000000" w:rsidP="00000000" w:rsidRDefault="00000000" w:rsidRPr="00000000" w14:paraId="000000A2">
            <w:pPr>
              <w:jc w:val="center"/>
              <w:rPr>
                <w:rFonts w:ascii="Calibri" w:cs="Calibri" w:eastAsia="Calibri" w:hAnsi="Calibri"/>
                <w:sz w:val="18"/>
                <w:szCs w:val="18"/>
              </w:rPr>
            </w:pPr>
            <w:r w:rsidDel="00000000" w:rsidR="00000000" w:rsidRPr="00000000">
              <w:rPr>
                <w:sz w:val="18"/>
                <w:szCs w:val="18"/>
                <w:rtl w:val="0"/>
              </w:rPr>
              <w:t xml:space="preserve">Búsqueda y análisis de sistemas similares, marcos teóricos y trabajos previos</w:t>
            </w:r>
            <w:r w:rsidDel="00000000" w:rsidR="00000000" w:rsidRPr="00000000">
              <w:rPr>
                <w:rtl w:val="0"/>
              </w:rPr>
            </w:r>
          </w:p>
        </w:tc>
        <w:tc>
          <w:tcPr/>
          <w:p w:rsidR="00000000" w:rsidDel="00000000" w:rsidP="00000000" w:rsidRDefault="00000000" w:rsidRPr="00000000" w14:paraId="000000A3">
            <w:pPr>
              <w:jc w:val="center"/>
              <w:rPr>
                <w:rFonts w:ascii="Calibri" w:cs="Calibri" w:eastAsia="Calibri" w:hAnsi="Calibri"/>
                <w:sz w:val="18"/>
                <w:szCs w:val="18"/>
              </w:rPr>
            </w:pPr>
            <w:r w:rsidDel="00000000" w:rsidR="00000000" w:rsidRPr="00000000">
              <w:rPr>
                <w:sz w:val="18"/>
                <w:szCs w:val="18"/>
                <w:rtl w:val="0"/>
              </w:rPr>
              <w:t xml:space="preserve">Google Scholar, Scielo, Zotero</w:t>
            </w:r>
            <w:r w:rsidDel="00000000" w:rsidR="00000000" w:rsidRPr="00000000">
              <w:rPr>
                <w:rtl w:val="0"/>
              </w:rPr>
            </w:r>
          </w:p>
        </w:tc>
        <w:tc>
          <w:tcPr>
            <w:tcBorders>
              <w:right w:color="b7b7b7" w:space="0" w:sz="4" w:val="single"/>
            </w:tcBorders>
          </w:tcPr>
          <w:p w:rsidR="00000000" w:rsidDel="00000000" w:rsidP="00000000" w:rsidRDefault="00000000" w:rsidRPr="00000000" w14:paraId="000000A4">
            <w:pPr>
              <w:jc w:val="center"/>
              <w:rPr>
                <w:rFonts w:ascii="Calibri" w:cs="Calibri" w:eastAsia="Calibri" w:hAnsi="Calibri"/>
                <w:sz w:val="18"/>
                <w:szCs w:val="18"/>
              </w:rPr>
            </w:pPr>
            <w:r w:rsidDel="00000000" w:rsidR="00000000" w:rsidRPr="00000000">
              <w:rPr>
                <w:b w:val="1"/>
                <w:bCs w:val="1"/>
                <w:sz w:val="18"/>
                <w:szCs w:val="18"/>
                <w:rtl w:val="0"/>
              </w:rPr>
              <w:t xml:space="preserve">Semanas 2–3</w:t>
            </w:r>
            <w:r w:rsidDel="00000000" w:rsidR="00000000" w:rsidRPr="00000000">
              <w:rPr>
                <w:sz w:val="18"/>
                <w:szCs w:val="18"/>
                <w:rtl w:val="0"/>
              </w:rPr>
              <w:t xml:space="preserve"> (18–31 ago)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5">
            <w:pPr>
              <w:jc w:val="center"/>
              <w:rPr>
                <w:rFonts w:ascii="Calibri" w:cs="Calibri" w:eastAsia="Calibri" w:hAnsi="Calibri"/>
                <w:sz w:val="20"/>
                <w:szCs w:val="20"/>
              </w:rPr>
            </w:pPr>
            <w:r w:rsidDel="00000000" w:rsidR="00000000" w:rsidRPr="00000000">
              <w:rPr>
                <w:sz w:val="20"/>
                <w:szCs w:val="20"/>
                <w:rtl w:val="0"/>
              </w:rPr>
              <w:t xml:space="preserve">Grupo</w:t>
            </w:r>
            <w:r w:rsidDel="00000000" w:rsidR="00000000" w:rsidRPr="00000000">
              <w:rPr>
                <w:rtl w:val="0"/>
              </w:rPr>
            </w:r>
          </w:p>
        </w:tc>
        <w:tc>
          <w:tcPr>
            <w:tcBorders>
              <w:left w:color="b7b7b7" w:space="0" w:sz="4" w:val="single"/>
            </w:tcBorders>
          </w:tcPr>
          <w:p w:rsidR="00000000" w:rsidDel="00000000" w:rsidP="00000000" w:rsidRDefault="00000000" w:rsidRPr="00000000" w14:paraId="000000A6">
            <w:pPr>
              <w:jc w:val="center"/>
              <w:rPr>
                <w:rFonts w:ascii="Calibri" w:cs="Calibri" w:eastAsia="Calibri" w:hAnsi="Calibri"/>
                <w:sz w:val="18"/>
                <w:szCs w:val="18"/>
              </w:rPr>
            </w:pPr>
            <w:r w:rsidDel="00000000" w:rsidR="00000000" w:rsidRPr="00000000">
              <w:rPr>
                <w:sz w:val="18"/>
                <w:szCs w:val="18"/>
                <w:rtl w:val="0"/>
              </w:rPr>
              <w:t xml:space="preserve">Citar correctamente y organizar bien la bibliografía</w:t>
            </w:r>
            <w:r w:rsidDel="00000000" w:rsidR="00000000" w:rsidRPr="00000000">
              <w:rPr>
                <w:rtl w:val="0"/>
              </w:rPr>
            </w:r>
          </w:p>
        </w:tc>
      </w:tr>
      <w:tr>
        <w:trPr>
          <w:cantSplit w:val="0"/>
          <w:trHeight w:val="1719.0942382812495" w:hRule="atLeast"/>
          <w:tblHeader w:val="0"/>
        </w:trPr>
        <w:tc>
          <w:tcPr/>
          <w:p w:rsidR="00000000" w:rsidDel="00000000" w:rsidP="00000000" w:rsidRDefault="00000000" w:rsidRPr="00000000" w14:paraId="000000A7">
            <w:pPr>
              <w:jc w:val="center"/>
              <w:rPr/>
            </w:pPr>
            <w:r w:rsidDel="00000000" w:rsidR="00000000" w:rsidRPr="00000000">
              <w:rPr>
                <w:rtl w:val="0"/>
              </w:rPr>
            </w:r>
          </w:p>
          <w:p w:rsidR="00000000" w:rsidDel="00000000" w:rsidP="00000000" w:rsidRDefault="00000000" w:rsidRPr="00000000" w14:paraId="000000A8">
            <w:pPr>
              <w:jc w:val="center"/>
              <w:rPr/>
            </w:pPr>
            <w:r w:rsidDel="00000000" w:rsidR="00000000" w:rsidRPr="00000000">
              <w:rPr>
                <w:rtl w:val="0"/>
              </w:rPr>
            </w:r>
          </w:p>
          <w:p w:rsidR="00000000" w:rsidDel="00000000" w:rsidP="00000000" w:rsidRDefault="00000000" w:rsidRPr="00000000" w14:paraId="000000A9">
            <w:pPr>
              <w:jc w:val="center"/>
              <w:rPr/>
            </w:pPr>
            <w:r w:rsidDel="00000000" w:rsidR="00000000" w:rsidRPr="00000000">
              <w:rPr>
                <w:rtl w:val="0"/>
              </w:rPr>
              <w:t xml:space="preserve">Ingeniería de software</w:t>
            </w:r>
          </w:p>
        </w:tc>
        <w:tc>
          <w:tcPr/>
          <w:p w:rsidR="00000000" w:rsidDel="00000000" w:rsidP="00000000" w:rsidRDefault="00000000" w:rsidRPr="00000000" w14:paraId="000000AA">
            <w:pPr>
              <w:jc w:val="center"/>
              <w:rPr/>
            </w:pPr>
            <w:r w:rsidDel="00000000" w:rsidR="00000000" w:rsidRPr="00000000">
              <w:rPr>
                <w:rtl w:val="0"/>
              </w:rPr>
            </w:r>
          </w:p>
          <w:tbl>
            <w:tblPr>
              <w:tblStyle w:val="Table15"/>
              <w:tblW w:w="16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tblGridChange w:id="0">
                <w:tblGrid>
                  <w:gridCol w:w="166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jc w:val="center"/>
                    <w:rPr/>
                  </w:pPr>
                  <w:r w:rsidDel="00000000" w:rsidR="00000000" w:rsidRPr="00000000">
                    <w:rPr>
                      <w:rtl w:val="0"/>
                    </w:rPr>
                    <w:t xml:space="preserve">Levantamiento de requerimientos</w:t>
                  </w:r>
                </w:p>
              </w:tc>
            </w:tr>
          </w:tbl>
          <w:p w:rsidR="00000000" w:rsidDel="00000000" w:rsidP="00000000" w:rsidRDefault="00000000" w:rsidRPr="00000000" w14:paraId="000000AC">
            <w:pPr>
              <w:jc w:val="center"/>
              <w:rPr/>
            </w:pPr>
            <w:r w:rsidDel="00000000" w:rsidR="00000000" w:rsidRPr="00000000">
              <w:rPr>
                <w:rtl w:val="0"/>
              </w:rPr>
            </w:r>
          </w:p>
        </w:tc>
        <w:tc>
          <w:tcPr/>
          <w:p w:rsidR="00000000" w:rsidDel="00000000" w:rsidP="00000000" w:rsidRDefault="00000000" w:rsidRPr="00000000" w14:paraId="000000AD">
            <w:pPr>
              <w:jc w:val="center"/>
              <w:rPr/>
            </w:pPr>
            <w:r w:rsidDel="00000000" w:rsidR="00000000" w:rsidRPr="00000000">
              <w:rPr>
                <w:rtl w:val="0"/>
              </w:rPr>
            </w:r>
          </w:p>
          <w:tbl>
            <w:tblPr>
              <w:tblStyle w:val="Table16"/>
              <w:tblW w:w="13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tblGridChange w:id="0">
                <w:tblGrid>
                  <w:gridCol w:w="13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jc w:val="center"/>
                    <w:rPr/>
                  </w:pPr>
                  <w:r w:rsidDel="00000000" w:rsidR="00000000" w:rsidRPr="00000000">
                    <w:rPr>
                      <w:rtl w:val="0"/>
                    </w:rPr>
                    <w:t xml:space="preserve">Identificar requerimientos funcionales y no funcionales del sistema</w:t>
                  </w:r>
                </w:p>
              </w:tc>
            </w:tr>
          </w:tbl>
          <w:p w:rsidR="00000000" w:rsidDel="00000000" w:rsidP="00000000" w:rsidRDefault="00000000" w:rsidRPr="00000000" w14:paraId="000000AF">
            <w:pPr>
              <w:jc w:val="center"/>
              <w:rPr/>
            </w:pPr>
            <w:r w:rsidDel="00000000" w:rsidR="00000000" w:rsidRPr="00000000">
              <w:rPr>
                <w:rtl w:val="0"/>
              </w:rPr>
            </w:r>
          </w:p>
        </w:tc>
        <w:tc>
          <w:tcPr/>
          <w:p w:rsidR="00000000" w:rsidDel="00000000" w:rsidP="00000000" w:rsidRDefault="00000000" w:rsidRPr="00000000" w14:paraId="000000B0">
            <w:pPr>
              <w:jc w:val="center"/>
              <w:rPr/>
            </w:pPr>
            <w:r w:rsidDel="00000000" w:rsidR="00000000" w:rsidRPr="00000000">
              <w:rPr>
                <w:rtl w:val="0"/>
              </w:rPr>
            </w:r>
          </w:p>
          <w:tbl>
            <w:tblPr>
              <w:tblStyle w:val="Table17"/>
              <w:tblW w:w="13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tblGridChange w:id="0">
                <w:tblGrid>
                  <w:gridCol w:w="13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jc w:val="center"/>
                    <w:rPr/>
                  </w:pPr>
                  <w:r w:rsidDel="00000000" w:rsidR="00000000" w:rsidRPr="00000000">
                    <w:rPr>
                      <w:rtl w:val="0"/>
                    </w:rPr>
                    <w:t xml:space="preserve">Entrevistas, cuestionarios, cliente simulado</w:t>
                  </w:r>
                </w:p>
              </w:tc>
            </w:tr>
          </w:tbl>
          <w:p w:rsidR="00000000" w:rsidDel="00000000" w:rsidP="00000000" w:rsidRDefault="00000000" w:rsidRPr="00000000" w14:paraId="000000B2">
            <w:pPr>
              <w:jc w:val="center"/>
              <w:rPr/>
            </w:pPr>
            <w:r w:rsidDel="00000000" w:rsidR="00000000" w:rsidRPr="00000000">
              <w:rPr>
                <w:rtl w:val="0"/>
              </w:rPr>
            </w:r>
          </w:p>
        </w:tc>
        <w:tc>
          <w:tcPr>
            <w:tcBorders>
              <w:right w:color="b7b7b7" w:space="0" w:sz="4" w:val="single"/>
            </w:tcBorders>
          </w:tcPr>
          <w:p w:rsidR="00000000" w:rsidDel="00000000" w:rsidP="00000000" w:rsidRDefault="00000000" w:rsidRPr="00000000" w14:paraId="000000B3">
            <w:pPr>
              <w:jc w:val="center"/>
              <w:rPr/>
            </w:pPr>
            <w:r w:rsidDel="00000000" w:rsidR="00000000" w:rsidRPr="00000000">
              <w:rPr>
                <w:rtl w:val="0"/>
              </w:rPr>
            </w:r>
          </w:p>
          <w:tbl>
            <w:tblPr>
              <w:tblStyle w:val="Table18"/>
              <w:tblW w:w="13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tblGridChange w:id="0">
                <w:tblGrid>
                  <w:gridCol w:w="13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jc w:val="center"/>
                    <w:rPr/>
                  </w:pPr>
                  <w:r w:rsidDel="00000000" w:rsidR="00000000" w:rsidRPr="00000000">
                    <w:rPr>
                      <w:b w:val="1"/>
                      <w:bCs w:val="1"/>
                      <w:rtl w:val="0"/>
                    </w:rPr>
                    <w:t xml:space="preserve">Semana 4</w:t>
                  </w:r>
                  <w:r w:rsidDel="00000000" w:rsidR="00000000" w:rsidRPr="00000000">
                    <w:rPr>
                      <w:rtl w:val="0"/>
                    </w:rPr>
                    <w:t xml:space="preserve"> (1–7 sept)</w:t>
                  </w:r>
                </w:p>
              </w:tc>
            </w:tr>
          </w:tbl>
          <w:p w:rsidR="00000000" w:rsidDel="00000000" w:rsidP="00000000" w:rsidRDefault="00000000" w:rsidRPr="00000000" w14:paraId="000000B5">
            <w:pPr>
              <w:jc w:val="center"/>
              <w:rPr/>
            </w:pP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B6">
            <w:pPr>
              <w:jc w:val="center"/>
              <w:rPr>
                <w:rFonts w:ascii="Calibri" w:cs="Calibri" w:eastAsia="Calibri" w:hAnsi="Calibri"/>
              </w:rPr>
            </w:pPr>
            <w:r w:rsidDel="00000000" w:rsidR="00000000" w:rsidRPr="00000000">
              <w:rPr>
                <w:rtl w:val="0"/>
              </w:rPr>
              <w:t xml:space="preserve">Grupo</w:t>
            </w:r>
            <w:r w:rsidDel="00000000" w:rsidR="00000000" w:rsidRPr="00000000">
              <w:rPr>
                <w:rtl w:val="0"/>
              </w:rPr>
            </w:r>
          </w:p>
        </w:tc>
        <w:tc>
          <w:tcPr>
            <w:tcBorders>
              <w:left w:color="b7b7b7" w:space="0" w:sz="4" w:val="single"/>
            </w:tcBorders>
          </w:tcPr>
          <w:p w:rsidR="00000000" w:rsidDel="00000000" w:rsidP="00000000" w:rsidRDefault="00000000" w:rsidRPr="00000000" w14:paraId="000000B7">
            <w:pPr>
              <w:jc w:val="center"/>
              <w:rPr/>
            </w:pPr>
            <w:r w:rsidDel="00000000" w:rsidR="00000000" w:rsidRPr="00000000">
              <w:rPr>
                <w:rtl w:val="0"/>
              </w:rPr>
            </w:r>
          </w:p>
          <w:tbl>
            <w:tblPr>
              <w:tblStyle w:val="Table19"/>
              <w:tblW w:w="13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tblGridChange w:id="0">
                <w:tblGrid>
                  <w:gridCol w:w="13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8">
                  <w:pPr>
                    <w:jc w:val="center"/>
                    <w:rPr/>
                  </w:pPr>
                  <w:r w:rsidDel="00000000" w:rsidR="00000000" w:rsidRPr="00000000">
                    <w:rPr>
                      <w:rtl w:val="0"/>
                    </w:rPr>
                    <w:t xml:space="preserve">Es clave para definir el alcance del desarrollo</w:t>
                  </w:r>
                </w:p>
              </w:tc>
            </w:tr>
          </w:tbl>
          <w:p w:rsidR="00000000" w:rsidDel="00000000" w:rsidP="00000000" w:rsidRDefault="00000000" w:rsidRPr="00000000" w14:paraId="000000B9">
            <w:pPr>
              <w:jc w:val="center"/>
              <w:rPr/>
            </w:pPr>
            <w:r w:rsidDel="00000000" w:rsidR="00000000" w:rsidRPr="00000000">
              <w:rPr>
                <w:rtl w:val="0"/>
              </w:rPr>
            </w:r>
          </w:p>
        </w:tc>
      </w:tr>
      <w:tr>
        <w:trPr>
          <w:cantSplit w:val="0"/>
          <w:trHeight w:val="367.12158203125" w:hRule="atLeast"/>
          <w:tblHeader w:val="0"/>
        </w:trPr>
        <w:tc>
          <w:tcPr/>
          <w:p w:rsidR="00000000" w:rsidDel="00000000" w:rsidP="00000000" w:rsidRDefault="00000000" w:rsidRPr="00000000" w14:paraId="000000BA">
            <w:pPr>
              <w:spacing w:line="276" w:lineRule="auto"/>
              <w:jc w:val="center"/>
              <w:rPr/>
            </w:pPr>
            <w:r w:rsidDel="00000000" w:rsidR="00000000" w:rsidRPr="00000000">
              <w:rPr>
                <w:rtl w:val="0"/>
              </w:rPr>
            </w:r>
          </w:p>
          <w:tbl>
            <w:tblPr>
              <w:tblStyle w:val="Table20"/>
              <w:tblW w:w="13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35"/>
              <w:tblGridChange w:id="0">
                <w:tblGrid>
                  <w:gridCol w:w="1335"/>
                </w:tblGrid>
              </w:tblGridChange>
            </w:tblGrid>
            <w:tr>
              <w:trPr>
                <w:cantSplit w:val="0"/>
                <w:trHeight w:val="829.24316406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B">
                  <w:pPr>
                    <w:spacing w:line="276" w:lineRule="auto"/>
                    <w:jc w:val="center"/>
                    <w:rPr/>
                  </w:pPr>
                  <w:r w:rsidDel="00000000" w:rsidR="00000000" w:rsidRPr="00000000">
                    <w:rPr>
                      <w:rtl w:val="0"/>
                    </w:rPr>
                    <w:t xml:space="preserve">Diseño de software</w:t>
                  </w:r>
                </w:p>
              </w:tc>
            </w:tr>
          </w:tbl>
          <w:p w:rsidR="00000000" w:rsidDel="00000000" w:rsidP="00000000" w:rsidRDefault="00000000" w:rsidRPr="00000000" w14:paraId="000000BC">
            <w:pPr>
              <w:spacing w:line="276" w:lineRule="auto"/>
              <w:jc w:val="center"/>
              <w:rPr/>
            </w:pPr>
            <w:r w:rsidDel="00000000" w:rsidR="00000000" w:rsidRPr="00000000">
              <w:rPr>
                <w:rtl w:val="0"/>
              </w:rPr>
            </w:r>
          </w:p>
        </w:tc>
        <w:tc>
          <w:tcPr/>
          <w:p w:rsidR="00000000" w:rsidDel="00000000" w:rsidP="00000000" w:rsidRDefault="00000000" w:rsidRPr="00000000" w14:paraId="000000BD">
            <w:pPr>
              <w:spacing w:line="276" w:lineRule="auto"/>
              <w:jc w:val="center"/>
              <w:rPr>
                <w:rFonts w:ascii="Calibri" w:cs="Calibri" w:eastAsia="Calibri" w:hAnsi="Calibri"/>
              </w:rPr>
            </w:pPr>
            <w:r w:rsidDel="00000000" w:rsidR="00000000" w:rsidRPr="00000000">
              <w:rPr>
                <w:rtl w:val="0"/>
              </w:rPr>
              <w:t xml:space="preserve">Diseño de arquitectura y UI</w:t>
            </w:r>
            <w:r w:rsidDel="00000000" w:rsidR="00000000" w:rsidRPr="00000000">
              <w:rPr>
                <w:rtl w:val="0"/>
              </w:rPr>
            </w:r>
          </w:p>
        </w:tc>
        <w:tc>
          <w:tcPr/>
          <w:p w:rsidR="00000000" w:rsidDel="00000000" w:rsidP="00000000" w:rsidRDefault="00000000" w:rsidRPr="00000000" w14:paraId="000000BE">
            <w:pPr>
              <w:spacing w:line="276" w:lineRule="auto"/>
              <w:jc w:val="center"/>
              <w:rPr>
                <w:rFonts w:ascii="Calibri" w:cs="Calibri" w:eastAsia="Calibri" w:hAnsi="Calibri"/>
              </w:rPr>
            </w:pPr>
            <w:r w:rsidDel="00000000" w:rsidR="00000000" w:rsidRPr="00000000">
              <w:rPr>
                <w:rtl w:val="0"/>
              </w:rPr>
              <w:t xml:space="preserve">Crear la estructura del sistema y las interfaces de usuario (mockups o wireframes)</w:t>
            </w:r>
            <w:r w:rsidDel="00000000" w:rsidR="00000000" w:rsidRPr="00000000">
              <w:rPr>
                <w:rtl w:val="0"/>
              </w:rPr>
            </w:r>
          </w:p>
        </w:tc>
        <w:tc>
          <w:tcPr/>
          <w:p w:rsidR="00000000" w:rsidDel="00000000" w:rsidP="00000000" w:rsidRDefault="00000000" w:rsidRPr="00000000" w14:paraId="000000BF">
            <w:pPr>
              <w:spacing w:line="276" w:lineRule="auto"/>
              <w:jc w:val="center"/>
              <w:rPr>
                <w:rFonts w:ascii="Calibri" w:cs="Calibri" w:eastAsia="Calibri" w:hAnsi="Calibri"/>
              </w:rPr>
            </w:pPr>
            <w:r w:rsidDel="00000000" w:rsidR="00000000" w:rsidRPr="00000000">
              <w:rPr>
                <w:rtl w:val="0"/>
              </w:rPr>
              <w:t xml:space="preserve">Figma, Draw.io, cuaderno de diseño</w:t>
            </w:r>
            <w:r w:rsidDel="00000000" w:rsidR="00000000" w:rsidRPr="00000000">
              <w:rPr>
                <w:rtl w:val="0"/>
              </w:rPr>
            </w:r>
          </w:p>
        </w:tc>
        <w:tc>
          <w:tcPr>
            <w:tcBorders>
              <w:right w:color="b7b7b7" w:space="0" w:sz="4" w:val="single"/>
            </w:tcBorders>
          </w:tcPr>
          <w:p w:rsidR="00000000" w:rsidDel="00000000" w:rsidP="00000000" w:rsidRDefault="00000000" w:rsidRPr="00000000" w14:paraId="000000C0">
            <w:pPr>
              <w:spacing w:line="276" w:lineRule="auto"/>
              <w:jc w:val="center"/>
              <w:rPr>
                <w:rFonts w:ascii="Calibri" w:cs="Calibri" w:eastAsia="Calibri" w:hAnsi="Calibri"/>
              </w:rPr>
            </w:pPr>
            <w:r w:rsidDel="00000000" w:rsidR="00000000" w:rsidRPr="00000000">
              <w:rPr>
                <w:b w:val="1"/>
                <w:bCs w:val="1"/>
                <w:rtl w:val="0"/>
              </w:rPr>
              <w:t xml:space="preserve">Semana 5</w:t>
            </w:r>
            <w:r w:rsidDel="00000000" w:rsidR="00000000" w:rsidRPr="00000000">
              <w:rPr>
                <w:rtl w:val="0"/>
              </w:rPr>
              <w:t xml:space="preserve"> (8–14 sept)</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1">
            <w:pPr>
              <w:spacing w:line="276" w:lineRule="auto"/>
              <w:jc w:val="center"/>
              <w:rPr>
                <w:rFonts w:ascii="Calibri" w:cs="Calibri" w:eastAsia="Calibri" w:hAnsi="Calibri"/>
              </w:rPr>
            </w:pPr>
            <w:r w:rsidDel="00000000" w:rsidR="00000000" w:rsidRPr="00000000">
              <w:rPr>
                <w:rtl w:val="0"/>
              </w:rPr>
              <w:t xml:space="preserve">Grupo</w:t>
            </w:r>
            <w:r w:rsidDel="00000000" w:rsidR="00000000" w:rsidRPr="00000000">
              <w:rPr>
                <w:rtl w:val="0"/>
              </w:rPr>
            </w:r>
          </w:p>
        </w:tc>
        <w:tc>
          <w:tcPr>
            <w:tcBorders>
              <w:left w:color="b7b7b7" w:space="0" w:sz="4" w:val="single"/>
            </w:tcBorders>
          </w:tcPr>
          <w:p w:rsidR="00000000" w:rsidDel="00000000" w:rsidP="00000000" w:rsidRDefault="00000000" w:rsidRPr="00000000" w14:paraId="000000C2">
            <w:pPr>
              <w:spacing w:line="276" w:lineRule="auto"/>
              <w:jc w:val="center"/>
              <w:rPr>
                <w:rFonts w:ascii="Calibri" w:cs="Calibri" w:eastAsia="Calibri" w:hAnsi="Calibri"/>
              </w:rPr>
            </w:pPr>
            <w:r w:rsidDel="00000000" w:rsidR="00000000" w:rsidRPr="00000000">
              <w:rPr>
                <w:rtl w:val="0"/>
              </w:rPr>
              <w:t xml:space="preserve">Validar los diseños antes de comenzar a programar</w:t>
            </w:r>
            <w:r w:rsidDel="00000000" w:rsidR="00000000" w:rsidRPr="00000000">
              <w:rPr>
                <w:rtl w:val="0"/>
              </w:rPr>
            </w:r>
          </w:p>
        </w:tc>
      </w:tr>
      <w:tr>
        <w:trPr>
          <w:cantSplit w:val="0"/>
          <w:tblHeader w:val="0"/>
        </w:trPr>
        <w:tc>
          <w:tcPr/>
          <w:p w:rsidR="00000000" w:rsidDel="00000000" w:rsidP="00000000" w:rsidRDefault="00000000" w:rsidRPr="00000000" w14:paraId="000000C3">
            <w:pPr>
              <w:spacing w:line="276" w:lineRule="auto"/>
              <w:jc w:val="center"/>
              <w:rPr>
                <w:rFonts w:ascii="Calibri" w:cs="Calibri" w:eastAsia="Calibri" w:hAnsi="Calibri"/>
              </w:rPr>
            </w:pPr>
            <w:r w:rsidDel="00000000" w:rsidR="00000000" w:rsidRPr="00000000">
              <w:rPr>
                <w:rtl w:val="0"/>
              </w:rPr>
              <w:t xml:space="preserve">Desarrollo de software</w:t>
            </w:r>
            <w:r w:rsidDel="00000000" w:rsidR="00000000" w:rsidRPr="00000000">
              <w:rPr>
                <w:rtl w:val="0"/>
              </w:rPr>
            </w:r>
          </w:p>
        </w:tc>
        <w:tc>
          <w:tcPr/>
          <w:p w:rsidR="00000000" w:rsidDel="00000000" w:rsidP="00000000" w:rsidRDefault="00000000" w:rsidRPr="00000000" w14:paraId="000000C4">
            <w:pPr>
              <w:spacing w:line="276" w:lineRule="auto"/>
              <w:jc w:val="center"/>
              <w:rPr>
                <w:rFonts w:ascii="Calibri" w:cs="Calibri" w:eastAsia="Calibri" w:hAnsi="Calibri"/>
              </w:rPr>
            </w:pPr>
            <w:r w:rsidDel="00000000" w:rsidR="00000000" w:rsidRPr="00000000">
              <w:rPr>
                <w:rtl w:val="0"/>
              </w:rPr>
              <w:t xml:space="preserve">Implementación del backend</w:t>
            </w:r>
            <w:r w:rsidDel="00000000" w:rsidR="00000000" w:rsidRPr="00000000">
              <w:rPr>
                <w:rtl w:val="0"/>
              </w:rPr>
            </w:r>
          </w:p>
        </w:tc>
        <w:tc>
          <w:tcPr/>
          <w:p w:rsidR="00000000" w:rsidDel="00000000" w:rsidP="00000000" w:rsidRDefault="00000000" w:rsidRPr="00000000" w14:paraId="000000C5">
            <w:pPr>
              <w:spacing w:line="276" w:lineRule="auto"/>
              <w:jc w:val="center"/>
              <w:rPr>
                <w:rFonts w:ascii="Calibri" w:cs="Calibri" w:eastAsia="Calibri" w:hAnsi="Calibri"/>
              </w:rPr>
            </w:pPr>
            <w:r w:rsidDel="00000000" w:rsidR="00000000" w:rsidRPr="00000000">
              <w:rPr>
                <w:rtl w:val="0"/>
              </w:rPr>
              <w:t xml:space="preserve">Programar la lógica del sistema, base de datos, APIs, etc.</w:t>
            </w:r>
            <w:r w:rsidDel="00000000" w:rsidR="00000000" w:rsidRPr="00000000">
              <w:rPr>
                <w:rtl w:val="0"/>
              </w:rPr>
            </w:r>
          </w:p>
        </w:tc>
        <w:tc>
          <w:tcPr/>
          <w:p w:rsidR="00000000" w:rsidDel="00000000" w:rsidP="00000000" w:rsidRDefault="00000000" w:rsidRPr="00000000" w14:paraId="000000C6">
            <w:pPr>
              <w:spacing w:line="276" w:lineRule="auto"/>
              <w:jc w:val="center"/>
              <w:rPr>
                <w:rFonts w:ascii="Calibri" w:cs="Calibri" w:eastAsia="Calibri" w:hAnsi="Calibri"/>
              </w:rPr>
            </w:pPr>
            <w:r w:rsidDel="00000000" w:rsidR="00000000" w:rsidRPr="00000000">
              <w:rPr>
                <w:rtl w:val="0"/>
              </w:rPr>
              <w:t xml:space="preserve">IDE, GitHub, framework backendIDE, GitHub, framework backend</w:t>
            </w:r>
            <w:r w:rsidDel="00000000" w:rsidR="00000000" w:rsidRPr="00000000">
              <w:rPr>
                <w:rtl w:val="0"/>
              </w:rPr>
            </w:r>
          </w:p>
        </w:tc>
        <w:tc>
          <w:tcPr>
            <w:tcBorders>
              <w:bottom w:color="b7b7b7" w:space="0" w:sz="4" w:val="single"/>
              <w:right w:color="b7b7b7" w:space="0" w:sz="4" w:val="single"/>
            </w:tcBorders>
          </w:tcPr>
          <w:p w:rsidR="00000000" w:rsidDel="00000000" w:rsidP="00000000" w:rsidRDefault="00000000" w:rsidRPr="00000000" w14:paraId="000000C7">
            <w:pPr>
              <w:spacing w:line="276" w:lineRule="auto"/>
              <w:jc w:val="center"/>
              <w:rPr>
                <w:rFonts w:ascii="Calibri" w:cs="Calibri" w:eastAsia="Calibri" w:hAnsi="Calibri"/>
              </w:rPr>
            </w:pPr>
            <w:r w:rsidDel="00000000" w:rsidR="00000000" w:rsidRPr="00000000">
              <w:rPr>
                <w:b w:val="1"/>
                <w:bCs w:val="1"/>
                <w:rtl w:val="0"/>
              </w:rPr>
              <w:t xml:space="preserve">Semanas 6–7</w:t>
            </w:r>
            <w:r w:rsidDel="00000000" w:rsidR="00000000" w:rsidRPr="00000000">
              <w:rPr>
                <w:rtl w:val="0"/>
              </w:rPr>
              <w:t xml:space="preserve"> (15–28 sept)</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8">
            <w:pPr>
              <w:spacing w:line="276" w:lineRule="auto"/>
              <w:jc w:val="center"/>
              <w:rPr>
                <w:rFonts w:ascii="Calibri" w:cs="Calibri" w:eastAsia="Calibri" w:hAnsi="Calibri"/>
              </w:rPr>
            </w:pPr>
            <w:r w:rsidDel="00000000" w:rsidR="00000000" w:rsidRPr="00000000">
              <w:rPr>
                <w:rtl w:val="0"/>
              </w:rPr>
              <w:t xml:space="preserve">Grupo</w:t>
            </w:r>
            <w:r w:rsidDel="00000000" w:rsidR="00000000" w:rsidRPr="00000000">
              <w:rPr>
                <w:rtl w:val="0"/>
              </w:rPr>
            </w:r>
          </w:p>
        </w:tc>
        <w:tc>
          <w:tcPr>
            <w:tcBorders>
              <w:left w:color="b7b7b7" w:space="0" w:sz="4" w:val="single"/>
            </w:tcBorders>
          </w:tcPr>
          <w:p w:rsidR="00000000" w:rsidDel="00000000" w:rsidP="00000000" w:rsidRDefault="00000000" w:rsidRPr="00000000" w14:paraId="000000C9">
            <w:pPr>
              <w:spacing w:line="276" w:lineRule="auto"/>
              <w:jc w:val="center"/>
              <w:rPr>
                <w:rFonts w:ascii="Calibri" w:cs="Calibri" w:eastAsia="Calibri" w:hAnsi="Calibri"/>
              </w:rPr>
            </w:pPr>
            <w:r w:rsidDel="00000000" w:rsidR="00000000" w:rsidRPr="00000000">
              <w:rPr>
                <w:rtl w:val="0"/>
              </w:rPr>
              <w:t xml:space="preserve">Se debe llevar control de versiones y realizar pruebas frecuentes</w:t>
            </w:r>
            <w:r w:rsidDel="00000000" w:rsidR="00000000" w:rsidRPr="00000000">
              <w:rPr>
                <w:rtl w:val="0"/>
              </w:rPr>
            </w:r>
          </w:p>
        </w:tc>
      </w:tr>
      <w:tr>
        <w:trPr>
          <w:cantSplit w:val="0"/>
          <w:tblHeader w:val="0"/>
        </w:trPr>
        <w:tc>
          <w:tcPr/>
          <w:p w:rsidR="00000000" w:rsidDel="00000000" w:rsidP="00000000" w:rsidRDefault="00000000" w:rsidRPr="00000000" w14:paraId="000000CA">
            <w:pPr>
              <w:spacing w:line="276" w:lineRule="auto"/>
              <w:jc w:val="center"/>
              <w:rPr>
                <w:rFonts w:ascii="Calibri" w:cs="Calibri" w:eastAsia="Calibri" w:hAnsi="Calibri"/>
                <w:sz w:val="20"/>
                <w:szCs w:val="20"/>
              </w:rPr>
            </w:pPr>
            <w:r w:rsidDel="00000000" w:rsidR="00000000" w:rsidRPr="00000000">
              <w:rPr>
                <w:sz w:val="20"/>
                <w:szCs w:val="20"/>
                <w:rtl w:val="0"/>
              </w:rPr>
              <w:t xml:space="preserve">Desarrollo de software</w:t>
            </w:r>
            <w:r w:rsidDel="00000000" w:rsidR="00000000" w:rsidRPr="00000000">
              <w:rPr>
                <w:rtl w:val="0"/>
              </w:rPr>
            </w:r>
          </w:p>
        </w:tc>
        <w:tc>
          <w:tcPr/>
          <w:p w:rsidR="00000000" w:rsidDel="00000000" w:rsidP="00000000" w:rsidRDefault="00000000" w:rsidRPr="00000000" w14:paraId="000000CB">
            <w:pPr>
              <w:spacing w:line="276" w:lineRule="auto"/>
              <w:jc w:val="center"/>
              <w:rPr>
                <w:rFonts w:ascii="Calibri" w:cs="Calibri" w:eastAsia="Calibri" w:hAnsi="Calibri"/>
                <w:sz w:val="20"/>
                <w:szCs w:val="20"/>
              </w:rPr>
            </w:pPr>
            <w:r w:rsidDel="00000000" w:rsidR="00000000" w:rsidRPr="00000000">
              <w:rPr>
                <w:sz w:val="20"/>
                <w:szCs w:val="20"/>
                <w:rtl w:val="0"/>
              </w:rPr>
              <w:t xml:space="preserve">Implementación del frontend</w:t>
            </w:r>
            <w:r w:rsidDel="00000000" w:rsidR="00000000" w:rsidRPr="00000000">
              <w:rPr>
                <w:rtl w:val="0"/>
              </w:rPr>
            </w:r>
          </w:p>
        </w:tc>
        <w:tc>
          <w:tcPr/>
          <w:p w:rsidR="00000000" w:rsidDel="00000000" w:rsidP="00000000" w:rsidRDefault="00000000" w:rsidRPr="00000000" w14:paraId="000000CC">
            <w:pPr>
              <w:spacing w:line="276" w:lineRule="auto"/>
              <w:jc w:val="center"/>
              <w:rPr>
                <w:rFonts w:ascii="Calibri" w:cs="Calibri" w:eastAsia="Calibri" w:hAnsi="Calibri"/>
                <w:sz w:val="20"/>
                <w:szCs w:val="20"/>
              </w:rPr>
            </w:pPr>
            <w:r w:rsidDel="00000000" w:rsidR="00000000" w:rsidRPr="00000000">
              <w:rPr>
                <w:sz w:val="20"/>
                <w:szCs w:val="20"/>
                <w:rtl w:val="0"/>
              </w:rPr>
              <w:t xml:space="preserve">Crear las vistas del usuario y conectar con el backend</w:t>
            </w:r>
            <w:r w:rsidDel="00000000" w:rsidR="00000000" w:rsidRPr="00000000">
              <w:rPr>
                <w:rtl w:val="0"/>
              </w:rPr>
            </w:r>
          </w:p>
        </w:tc>
        <w:tc>
          <w:tcPr>
            <w:tcBorders>
              <w:right w:color="b7b7b7" w:space="0" w:sz="4" w:val="single"/>
            </w:tcBorders>
          </w:tcPr>
          <w:p w:rsidR="00000000" w:rsidDel="00000000" w:rsidP="00000000" w:rsidRDefault="00000000" w:rsidRPr="00000000" w14:paraId="000000CD">
            <w:pPr>
              <w:spacing w:line="276" w:lineRule="auto"/>
              <w:jc w:val="center"/>
              <w:rPr>
                <w:rFonts w:ascii="Calibri" w:cs="Calibri" w:eastAsia="Calibri" w:hAnsi="Calibri"/>
                <w:sz w:val="20"/>
                <w:szCs w:val="20"/>
              </w:rPr>
            </w:pPr>
            <w:r w:rsidDel="00000000" w:rsidR="00000000" w:rsidRPr="00000000">
              <w:rPr>
                <w:sz w:val="20"/>
                <w:szCs w:val="20"/>
                <w:rtl w:val="0"/>
              </w:rPr>
              <w:t xml:space="preserve">HTML/CSS, JS, framework frontend, Figma</w:t>
            </w:r>
            <w:r w:rsidDel="00000000" w:rsidR="00000000" w:rsidRPr="00000000">
              <w:rPr>
                <w:rtl w:val="0"/>
              </w:rPr>
            </w:r>
          </w:p>
        </w:tc>
        <w:tc>
          <w:tcPr>
            <w:tcBorders>
              <w:top w:color="b7b7b7" w:space="0" w:sz="4" w:val="single"/>
              <w:left w:color="b7b7b7" w:space="0" w:sz="4" w:val="single"/>
              <w:bottom w:color="b7b7b7" w:space="0" w:sz="8" w:val="single"/>
              <w:right w:color="b7b7b7" w:space="0" w:sz="4" w:val="single"/>
            </w:tcBorders>
          </w:tcPr>
          <w:p w:rsidR="00000000" w:rsidDel="00000000" w:rsidP="00000000" w:rsidRDefault="00000000" w:rsidRPr="00000000" w14:paraId="000000CE">
            <w:pPr>
              <w:spacing w:line="276" w:lineRule="auto"/>
              <w:jc w:val="center"/>
              <w:rPr>
                <w:rFonts w:ascii="Calibri" w:cs="Calibri" w:eastAsia="Calibri" w:hAnsi="Calibri"/>
                <w:sz w:val="20"/>
                <w:szCs w:val="20"/>
              </w:rPr>
            </w:pPr>
            <w:r w:rsidDel="00000000" w:rsidR="00000000" w:rsidRPr="00000000">
              <w:rPr>
                <w:b w:val="1"/>
                <w:bCs w:val="1"/>
                <w:sz w:val="20"/>
                <w:szCs w:val="20"/>
                <w:rtl w:val="0"/>
              </w:rPr>
              <w:t xml:space="preserve">Semanas 8–9</w:t>
            </w:r>
            <w:r w:rsidDel="00000000" w:rsidR="00000000" w:rsidRPr="00000000">
              <w:rPr>
                <w:sz w:val="20"/>
                <w:szCs w:val="20"/>
                <w:rtl w:val="0"/>
              </w:rPr>
              <w:t xml:space="preserve"> (29 sept–12 oct)</w:t>
            </w:r>
            <w:r w:rsidDel="00000000" w:rsidR="00000000" w:rsidRPr="00000000">
              <w:rPr>
                <w:rtl w:val="0"/>
              </w:rPr>
            </w:r>
          </w:p>
        </w:tc>
        <w:tc>
          <w:tcPr>
            <w:tcBorders>
              <w:top w:color="b7b7b7" w:space="0" w:sz="4" w:val="single"/>
              <w:left w:color="b7b7b7" w:space="0" w:sz="4" w:val="single"/>
              <w:bottom w:color="b7b7b7" w:space="0" w:sz="8" w:val="single"/>
              <w:right w:color="b7b7b7" w:space="0" w:sz="4" w:val="single"/>
            </w:tcBorders>
          </w:tcPr>
          <w:p w:rsidR="00000000" w:rsidDel="00000000" w:rsidP="00000000" w:rsidRDefault="00000000" w:rsidRPr="00000000" w14:paraId="000000CF">
            <w:pPr>
              <w:spacing w:line="276" w:lineRule="auto"/>
              <w:jc w:val="center"/>
              <w:rPr>
                <w:rFonts w:ascii="Calibri" w:cs="Calibri" w:eastAsia="Calibri" w:hAnsi="Calibri"/>
                <w:sz w:val="20"/>
                <w:szCs w:val="20"/>
              </w:rPr>
            </w:pPr>
            <w:r w:rsidDel="00000000" w:rsidR="00000000" w:rsidRPr="00000000">
              <w:rPr>
                <w:sz w:val="20"/>
                <w:szCs w:val="20"/>
                <w:rtl w:val="0"/>
              </w:rPr>
              <w:t xml:space="preserve">Grupo</w:t>
            </w:r>
            <w:r w:rsidDel="00000000" w:rsidR="00000000" w:rsidRPr="00000000">
              <w:rPr>
                <w:rtl w:val="0"/>
              </w:rPr>
            </w:r>
          </w:p>
        </w:tc>
        <w:tc>
          <w:tcPr>
            <w:tcBorders>
              <w:left w:color="b7b7b7" w:space="0" w:sz="4" w:val="single"/>
            </w:tcBorders>
          </w:tcPr>
          <w:p w:rsidR="00000000" w:rsidDel="00000000" w:rsidP="00000000" w:rsidRDefault="00000000" w:rsidRPr="00000000" w14:paraId="000000D0">
            <w:pPr>
              <w:spacing w:line="276" w:lineRule="auto"/>
              <w:jc w:val="center"/>
              <w:rPr>
                <w:rFonts w:ascii="Calibri" w:cs="Calibri" w:eastAsia="Calibri" w:hAnsi="Calibri"/>
                <w:sz w:val="20"/>
                <w:szCs w:val="20"/>
              </w:rPr>
            </w:pPr>
            <w:r w:rsidDel="00000000" w:rsidR="00000000" w:rsidRPr="00000000">
              <w:rPr>
                <w:sz w:val="20"/>
                <w:szCs w:val="20"/>
                <w:rtl w:val="0"/>
              </w:rPr>
              <w:t xml:space="preserve">Asegurarse de seguir los diseños previamente aprobados</w:t>
            </w:r>
            <w:r w:rsidDel="00000000" w:rsidR="00000000" w:rsidRPr="00000000">
              <w:rPr>
                <w:rtl w:val="0"/>
              </w:rPr>
            </w:r>
          </w:p>
        </w:tc>
      </w:tr>
      <w:tr>
        <w:trPr>
          <w:cantSplit w:val="0"/>
          <w:trHeight w:val="649.2431640625" w:hRule="atLeast"/>
          <w:tblHeader w:val="0"/>
        </w:trPr>
        <w:tc>
          <w:tcPr/>
          <w:p w:rsidR="00000000" w:rsidDel="00000000" w:rsidP="00000000" w:rsidRDefault="00000000" w:rsidRPr="00000000" w14:paraId="000000D1">
            <w:pPr>
              <w:spacing w:line="276" w:lineRule="auto"/>
              <w:jc w:val="center"/>
              <w:rPr>
                <w:rFonts w:ascii="Calibri" w:cs="Calibri" w:eastAsia="Calibri" w:hAnsi="Calibri"/>
                <w:sz w:val="20"/>
                <w:szCs w:val="20"/>
              </w:rPr>
            </w:pPr>
            <w:r w:rsidDel="00000000" w:rsidR="00000000" w:rsidRPr="00000000">
              <w:rPr>
                <w:sz w:val="20"/>
                <w:szCs w:val="20"/>
                <w:rtl w:val="0"/>
              </w:rPr>
              <w:t xml:space="preserve">Pruebas y validación</w:t>
            </w:r>
            <w:r w:rsidDel="00000000" w:rsidR="00000000" w:rsidRPr="00000000">
              <w:rPr>
                <w:rtl w:val="0"/>
              </w:rPr>
            </w:r>
          </w:p>
        </w:tc>
        <w:tc>
          <w:tcPr/>
          <w:p w:rsidR="00000000" w:rsidDel="00000000" w:rsidP="00000000" w:rsidRDefault="00000000" w:rsidRPr="00000000" w14:paraId="000000D2">
            <w:pPr>
              <w:spacing w:line="276" w:lineRule="auto"/>
              <w:jc w:val="center"/>
              <w:rPr>
                <w:rFonts w:ascii="Calibri" w:cs="Calibri" w:eastAsia="Calibri" w:hAnsi="Calibri"/>
                <w:sz w:val="20"/>
                <w:szCs w:val="20"/>
              </w:rPr>
            </w:pPr>
            <w:r w:rsidDel="00000000" w:rsidR="00000000" w:rsidRPr="00000000">
              <w:rPr>
                <w:sz w:val="20"/>
                <w:szCs w:val="20"/>
                <w:rtl w:val="0"/>
              </w:rPr>
              <w:t xml:space="preserve">Pruebas del sistema</w:t>
            </w:r>
            <w:r w:rsidDel="00000000" w:rsidR="00000000" w:rsidRPr="00000000">
              <w:rPr>
                <w:rtl w:val="0"/>
              </w:rPr>
            </w:r>
          </w:p>
        </w:tc>
        <w:tc>
          <w:tcPr/>
          <w:p w:rsidR="00000000" w:rsidDel="00000000" w:rsidP="00000000" w:rsidRDefault="00000000" w:rsidRPr="00000000" w14:paraId="000000D3">
            <w:pPr>
              <w:spacing w:line="276" w:lineRule="auto"/>
              <w:jc w:val="center"/>
              <w:rPr>
                <w:rFonts w:ascii="Calibri" w:cs="Calibri" w:eastAsia="Calibri" w:hAnsi="Calibri"/>
                <w:sz w:val="20"/>
                <w:szCs w:val="20"/>
              </w:rPr>
            </w:pPr>
            <w:r w:rsidDel="00000000" w:rsidR="00000000" w:rsidRPr="00000000">
              <w:rPr>
                <w:sz w:val="20"/>
                <w:szCs w:val="20"/>
                <w:rtl w:val="0"/>
              </w:rPr>
              <w:t xml:space="preserve">Realizar pruebas funcionales, de usabilidad y de rendimiento del sistema desarrollado</w:t>
            </w:r>
            <w:r w:rsidDel="00000000" w:rsidR="00000000" w:rsidRPr="00000000">
              <w:rPr>
                <w:rtl w:val="0"/>
              </w:rPr>
            </w:r>
          </w:p>
        </w:tc>
        <w:tc>
          <w:tcPr>
            <w:tcBorders>
              <w:right w:color="b7b7b7" w:space="0" w:sz="8" w:val="single"/>
            </w:tcBorders>
          </w:tcPr>
          <w:p w:rsidR="00000000" w:rsidDel="00000000" w:rsidP="00000000" w:rsidRDefault="00000000" w:rsidRPr="00000000" w14:paraId="000000D4">
            <w:pPr>
              <w:spacing w:line="276" w:lineRule="auto"/>
              <w:jc w:val="center"/>
              <w:rPr>
                <w:rFonts w:ascii="Calibri" w:cs="Calibri" w:eastAsia="Calibri" w:hAnsi="Calibri"/>
                <w:sz w:val="20"/>
                <w:szCs w:val="20"/>
              </w:rPr>
            </w:pPr>
            <w:r w:rsidDel="00000000" w:rsidR="00000000" w:rsidRPr="00000000">
              <w:rPr>
                <w:sz w:val="20"/>
                <w:szCs w:val="20"/>
                <w:rtl w:val="0"/>
              </w:rPr>
              <w:t xml:space="preserve">Casos de prueba, usuarios de prueba, software de testing</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Pr>
          <w:p w:rsidR="00000000" w:rsidDel="00000000" w:rsidP="00000000" w:rsidRDefault="00000000" w:rsidRPr="00000000" w14:paraId="000000D5">
            <w:pPr>
              <w:spacing w:line="276" w:lineRule="auto"/>
              <w:jc w:val="center"/>
              <w:rPr>
                <w:rFonts w:ascii="Calibri" w:cs="Calibri" w:eastAsia="Calibri" w:hAnsi="Calibri"/>
                <w:sz w:val="20"/>
                <w:szCs w:val="20"/>
              </w:rPr>
            </w:pPr>
            <w:r w:rsidDel="00000000" w:rsidR="00000000" w:rsidRPr="00000000">
              <w:rPr>
                <w:b w:val="1"/>
                <w:bCs w:val="1"/>
                <w:sz w:val="20"/>
                <w:szCs w:val="20"/>
                <w:rtl w:val="0"/>
              </w:rPr>
              <w:t xml:space="preserve">Semana 10</w:t>
            </w:r>
            <w:r w:rsidDel="00000000" w:rsidR="00000000" w:rsidRPr="00000000">
              <w:rPr>
                <w:sz w:val="20"/>
                <w:szCs w:val="20"/>
                <w:rtl w:val="0"/>
              </w:rPr>
              <w:t xml:space="preserve"> (13–19 oct)</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Pr>
          <w:p w:rsidR="00000000" w:rsidDel="00000000" w:rsidP="00000000" w:rsidRDefault="00000000" w:rsidRPr="00000000" w14:paraId="000000D6">
            <w:pPr>
              <w:spacing w:line="276" w:lineRule="auto"/>
              <w:jc w:val="center"/>
              <w:rPr>
                <w:rFonts w:ascii="Calibri" w:cs="Calibri" w:eastAsia="Calibri" w:hAnsi="Calibri"/>
                <w:sz w:val="20"/>
                <w:szCs w:val="20"/>
              </w:rPr>
            </w:pPr>
            <w:r w:rsidDel="00000000" w:rsidR="00000000" w:rsidRPr="00000000">
              <w:rPr>
                <w:sz w:val="20"/>
                <w:szCs w:val="20"/>
                <w:rtl w:val="0"/>
              </w:rPr>
              <w:t xml:space="preserve">Grupo</w:t>
            </w:r>
            <w:r w:rsidDel="00000000" w:rsidR="00000000" w:rsidRPr="00000000">
              <w:rPr>
                <w:rtl w:val="0"/>
              </w:rPr>
            </w:r>
          </w:p>
        </w:tc>
        <w:tc>
          <w:tcPr>
            <w:tcBorders>
              <w:left w:color="b7b7b7" w:space="0" w:sz="8" w:val="single"/>
            </w:tcBorders>
          </w:tcPr>
          <w:p w:rsidR="00000000" w:rsidDel="00000000" w:rsidP="00000000" w:rsidRDefault="00000000" w:rsidRPr="00000000" w14:paraId="000000D7">
            <w:pPr>
              <w:spacing w:line="276" w:lineRule="auto"/>
              <w:jc w:val="center"/>
              <w:rPr>
                <w:rFonts w:ascii="Calibri" w:cs="Calibri" w:eastAsia="Calibri" w:hAnsi="Calibri"/>
                <w:sz w:val="20"/>
                <w:szCs w:val="20"/>
              </w:rPr>
            </w:pPr>
            <w:r w:rsidDel="00000000" w:rsidR="00000000" w:rsidRPr="00000000">
              <w:rPr>
                <w:sz w:val="20"/>
                <w:szCs w:val="20"/>
                <w:rtl w:val="0"/>
              </w:rPr>
              <w:t xml:space="preserve">Documentar errores y ajustes realizados</w:t>
            </w:r>
            <w:r w:rsidDel="00000000" w:rsidR="00000000" w:rsidRPr="00000000">
              <w:rPr>
                <w:rtl w:val="0"/>
              </w:rPr>
            </w:r>
          </w:p>
        </w:tc>
      </w:tr>
      <w:tr>
        <w:trPr>
          <w:cantSplit w:val="0"/>
          <w:tblHeader w:val="0"/>
        </w:trPr>
        <w:tc>
          <w:tcPr/>
          <w:p w:rsidR="00000000" w:rsidDel="00000000" w:rsidP="00000000" w:rsidRDefault="00000000" w:rsidRPr="00000000" w14:paraId="000000D8">
            <w:pPr>
              <w:spacing w:line="276" w:lineRule="auto"/>
              <w:jc w:val="center"/>
              <w:rPr>
                <w:rFonts w:ascii="Calibri" w:cs="Calibri" w:eastAsia="Calibri" w:hAnsi="Calibri"/>
                <w:sz w:val="20"/>
                <w:szCs w:val="20"/>
              </w:rPr>
            </w:pPr>
            <w:r w:rsidDel="00000000" w:rsidR="00000000" w:rsidRPr="00000000">
              <w:rPr>
                <w:sz w:val="20"/>
                <w:szCs w:val="20"/>
                <w:rtl w:val="0"/>
              </w:rPr>
              <w:t xml:space="preserve">Documentación técnica</w:t>
            </w:r>
            <w:r w:rsidDel="00000000" w:rsidR="00000000" w:rsidRPr="00000000">
              <w:rPr>
                <w:rtl w:val="0"/>
              </w:rPr>
            </w:r>
          </w:p>
        </w:tc>
        <w:tc>
          <w:tcPr/>
          <w:p w:rsidR="00000000" w:rsidDel="00000000" w:rsidP="00000000" w:rsidRDefault="00000000" w:rsidRPr="00000000" w14:paraId="000000D9">
            <w:pPr>
              <w:spacing w:line="276" w:lineRule="auto"/>
              <w:jc w:val="center"/>
              <w:rPr>
                <w:rFonts w:ascii="Calibri" w:cs="Calibri" w:eastAsia="Calibri" w:hAnsi="Calibri"/>
                <w:sz w:val="20"/>
                <w:szCs w:val="20"/>
              </w:rPr>
            </w:pPr>
            <w:r w:rsidDel="00000000" w:rsidR="00000000" w:rsidRPr="00000000">
              <w:rPr>
                <w:sz w:val="20"/>
                <w:szCs w:val="20"/>
                <w:rtl w:val="0"/>
              </w:rPr>
              <w:t xml:space="preserve">Redacción del documento de tesis</w:t>
            </w:r>
            <w:r w:rsidDel="00000000" w:rsidR="00000000" w:rsidRPr="00000000">
              <w:rPr>
                <w:rtl w:val="0"/>
              </w:rPr>
            </w:r>
          </w:p>
        </w:tc>
        <w:tc>
          <w:tcPr/>
          <w:p w:rsidR="00000000" w:rsidDel="00000000" w:rsidP="00000000" w:rsidRDefault="00000000" w:rsidRPr="00000000" w14:paraId="000000DA">
            <w:pPr>
              <w:spacing w:line="276" w:lineRule="auto"/>
              <w:jc w:val="center"/>
              <w:rPr>
                <w:rFonts w:ascii="Calibri" w:cs="Calibri" w:eastAsia="Calibri" w:hAnsi="Calibri"/>
                <w:sz w:val="20"/>
                <w:szCs w:val="20"/>
              </w:rPr>
            </w:pPr>
            <w:r w:rsidDel="00000000" w:rsidR="00000000" w:rsidRPr="00000000">
              <w:rPr>
                <w:sz w:val="20"/>
                <w:szCs w:val="20"/>
                <w:rtl w:val="0"/>
              </w:rPr>
              <w:t xml:space="preserve">Redactar capítulos: metodología, desarrollo, resultados, conclusiones</w:t>
            </w:r>
            <w:r w:rsidDel="00000000" w:rsidR="00000000" w:rsidRPr="00000000">
              <w:rPr>
                <w:rtl w:val="0"/>
              </w:rPr>
            </w:r>
          </w:p>
        </w:tc>
        <w:tc>
          <w:tcPr>
            <w:tcBorders>
              <w:right w:color="b7b7b7" w:space="0" w:sz="8" w:val="single"/>
            </w:tcBorders>
          </w:tcPr>
          <w:p w:rsidR="00000000" w:rsidDel="00000000" w:rsidP="00000000" w:rsidRDefault="00000000" w:rsidRPr="00000000" w14:paraId="000000DB">
            <w:pPr>
              <w:spacing w:line="276" w:lineRule="auto"/>
              <w:jc w:val="center"/>
              <w:rPr>
                <w:rFonts w:ascii="Calibri" w:cs="Calibri" w:eastAsia="Calibri" w:hAnsi="Calibri"/>
                <w:sz w:val="20"/>
                <w:szCs w:val="20"/>
              </w:rPr>
            </w:pPr>
            <w:r w:rsidDel="00000000" w:rsidR="00000000" w:rsidRPr="00000000">
              <w:rPr>
                <w:sz w:val="20"/>
                <w:szCs w:val="20"/>
                <w:rtl w:val="0"/>
              </w:rPr>
              <w:t xml:space="preserve">Word, referencias, normas de citación (APA, IEEE, etc.)</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Pr>
          <w:p w:rsidR="00000000" w:rsidDel="00000000" w:rsidP="00000000" w:rsidRDefault="00000000" w:rsidRPr="00000000" w14:paraId="000000DC">
            <w:pPr>
              <w:spacing w:line="276" w:lineRule="auto"/>
              <w:jc w:val="center"/>
              <w:rPr>
                <w:rFonts w:ascii="Calibri" w:cs="Calibri" w:eastAsia="Calibri" w:hAnsi="Calibri"/>
                <w:sz w:val="20"/>
                <w:szCs w:val="20"/>
              </w:rPr>
            </w:pPr>
            <w:r w:rsidDel="00000000" w:rsidR="00000000" w:rsidRPr="00000000">
              <w:rPr>
                <w:b w:val="1"/>
                <w:bCs w:val="1"/>
                <w:sz w:val="20"/>
                <w:szCs w:val="20"/>
                <w:rtl w:val="0"/>
              </w:rPr>
              <w:t xml:space="preserve">Semanas 11–12</w:t>
            </w:r>
            <w:r w:rsidDel="00000000" w:rsidR="00000000" w:rsidRPr="00000000">
              <w:rPr>
                <w:sz w:val="20"/>
                <w:szCs w:val="20"/>
                <w:rtl w:val="0"/>
              </w:rPr>
              <w:t xml:space="preserve"> (20 oct–2 nov)</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Pr>
          <w:p w:rsidR="00000000" w:rsidDel="00000000" w:rsidP="00000000" w:rsidRDefault="00000000" w:rsidRPr="00000000" w14:paraId="000000DD">
            <w:pPr>
              <w:spacing w:line="276" w:lineRule="auto"/>
              <w:jc w:val="center"/>
              <w:rPr>
                <w:rFonts w:ascii="Calibri" w:cs="Calibri" w:eastAsia="Calibri" w:hAnsi="Calibri"/>
                <w:sz w:val="20"/>
                <w:szCs w:val="20"/>
              </w:rPr>
            </w:pPr>
            <w:r w:rsidDel="00000000" w:rsidR="00000000" w:rsidRPr="00000000">
              <w:rPr>
                <w:sz w:val="20"/>
                <w:szCs w:val="20"/>
                <w:rtl w:val="0"/>
              </w:rPr>
              <w:t xml:space="preserve">Grupo</w:t>
            </w:r>
            <w:r w:rsidDel="00000000" w:rsidR="00000000" w:rsidRPr="00000000">
              <w:rPr>
                <w:rtl w:val="0"/>
              </w:rPr>
            </w:r>
          </w:p>
        </w:tc>
        <w:tc>
          <w:tcPr>
            <w:tcBorders>
              <w:left w:color="b7b7b7" w:space="0" w:sz="8" w:val="single"/>
            </w:tcBorders>
          </w:tcPr>
          <w:p w:rsidR="00000000" w:rsidDel="00000000" w:rsidP="00000000" w:rsidRDefault="00000000" w:rsidRPr="00000000" w14:paraId="000000DE">
            <w:pPr>
              <w:spacing w:line="276" w:lineRule="auto"/>
              <w:jc w:val="center"/>
              <w:rPr>
                <w:rFonts w:ascii="Calibri" w:cs="Calibri" w:eastAsia="Calibri" w:hAnsi="Calibri"/>
                <w:sz w:val="20"/>
                <w:szCs w:val="20"/>
              </w:rPr>
            </w:pPr>
            <w:r w:rsidDel="00000000" w:rsidR="00000000" w:rsidRPr="00000000">
              <w:rPr>
                <w:sz w:val="20"/>
                <w:szCs w:val="20"/>
                <w:rtl w:val="0"/>
              </w:rPr>
              <w:t xml:space="preserve">Requiere revisión constante del asesor y buena organización</w:t>
            </w:r>
            <w:r w:rsidDel="00000000" w:rsidR="00000000" w:rsidRPr="00000000">
              <w:rPr>
                <w:rtl w:val="0"/>
              </w:rPr>
            </w:r>
          </w:p>
        </w:tc>
      </w:tr>
      <w:tr>
        <w:trPr>
          <w:cantSplit w:val="0"/>
          <w:tblHeader w:val="0"/>
        </w:trPr>
        <w:tc>
          <w:tcPr/>
          <w:p w:rsidR="00000000" w:rsidDel="00000000" w:rsidP="00000000" w:rsidRDefault="00000000" w:rsidRPr="00000000" w14:paraId="000000DF">
            <w:pPr>
              <w:spacing w:line="276" w:lineRule="auto"/>
              <w:jc w:val="center"/>
              <w:rPr>
                <w:rFonts w:ascii="Calibri" w:cs="Calibri" w:eastAsia="Calibri" w:hAnsi="Calibri"/>
                <w:sz w:val="20"/>
                <w:szCs w:val="20"/>
              </w:rPr>
            </w:pPr>
            <w:r w:rsidDel="00000000" w:rsidR="00000000" w:rsidRPr="00000000">
              <w:rPr>
                <w:sz w:val="20"/>
                <w:szCs w:val="20"/>
                <w:rtl w:val="0"/>
              </w:rPr>
              <w:t xml:space="preserve">Revisión y corrección</w:t>
            </w:r>
            <w:r w:rsidDel="00000000" w:rsidR="00000000" w:rsidRPr="00000000">
              <w:rPr>
                <w:rtl w:val="0"/>
              </w:rPr>
            </w:r>
          </w:p>
        </w:tc>
        <w:tc>
          <w:tcPr/>
          <w:p w:rsidR="00000000" w:rsidDel="00000000" w:rsidP="00000000" w:rsidRDefault="00000000" w:rsidRPr="00000000" w14:paraId="000000E0">
            <w:pPr>
              <w:spacing w:line="276" w:lineRule="auto"/>
              <w:jc w:val="center"/>
              <w:rPr>
                <w:rFonts w:ascii="Calibri" w:cs="Calibri" w:eastAsia="Calibri" w:hAnsi="Calibri"/>
                <w:sz w:val="20"/>
                <w:szCs w:val="20"/>
              </w:rPr>
            </w:pPr>
            <w:r w:rsidDel="00000000" w:rsidR="00000000" w:rsidRPr="00000000">
              <w:rPr>
                <w:sz w:val="20"/>
                <w:szCs w:val="20"/>
                <w:rtl w:val="0"/>
              </w:rPr>
              <w:t xml:space="preserve">Ajustes finales y formato</w:t>
            </w:r>
            <w:r w:rsidDel="00000000" w:rsidR="00000000" w:rsidRPr="00000000">
              <w:rPr>
                <w:rtl w:val="0"/>
              </w:rPr>
            </w:r>
          </w:p>
        </w:tc>
        <w:tc>
          <w:tcPr/>
          <w:p w:rsidR="00000000" w:rsidDel="00000000" w:rsidP="00000000" w:rsidRDefault="00000000" w:rsidRPr="00000000" w14:paraId="000000E1">
            <w:pPr>
              <w:spacing w:line="276" w:lineRule="auto"/>
              <w:jc w:val="center"/>
              <w:rPr>
                <w:rFonts w:ascii="Calibri" w:cs="Calibri" w:eastAsia="Calibri" w:hAnsi="Calibri"/>
                <w:sz w:val="20"/>
                <w:szCs w:val="20"/>
              </w:rPr>
            </w:pPr>
            <w:r w:rsidDel="00000000" w:rsidR="00000000" w:rsidRPr="00000000">
              <w:rPr>
                <w:sz w:val="20"/>
                <w:szCs w:val="20"/>
                <w:rtl w:val="0"/>
              </w:rPr>
              <w:t xml:space="preserve">Revisar ortografía, estructura, formato y correcciones del asesor</w:t>
            </w:r>
            <w:r w:rsidDel="00000000" w:rsidR="00000000" w:rsidRPr="00000000">
              <w:rPr>
                <w:rtl w:val="0"/>
              </w:rPr>
            </w:r>
          </w:p>
        </w:tc>
        <w:tc>
          <w:tcPr>
            <w:tcBorders>
              <w:right w:color="b7b7b7" w:space="0" w:sz="8" w:val="single"/>
            </w:tcBorders>
          </w:tcPr>
          <w:p w:rsidR="00000000" w:rsidDel="00000000" w:rsidP="00000000" w:rsidRDefault="00000000" w:rsidRPr="00000000" w14:paraId="000000E2">
            <w:pPr>
              <w:spacing w:line="276" w:lineRule="auto"/>
              <w:jc w:val="center"/>
              <w:rPr>
                <w:rFonts w:ascii="Calibri" w:cs="Calibri" w:eastAsia="Calibri" w:hAnsi="Calibri"/>
                <w:sz w:val="20"/>
                <w:szCs w:val="20"/>
              </w:rPr>
            </w:pPr>
            <w:r w:rsidDel="00000000" w:rsidR="00000000" w:rsidRPr="00000000">
              <w:rPr>
                <w:sz w:val="20"/>
                <w:szCs w:val="20"/>
                <w:rtl w:val="0"/>
              </w:rPr>
              <w:t xml:space="preserve">Word, manual de estilo institucional</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Pr>
          <w:p w:rsidR="00000000" w:rsidDel="00000000" w:rsidP="00000000" w:rsidRDefault="00000000" w:rsidRPr="00000000" w14:paraId="000000E3">
            <w:pPr>
              <w:spacing w:line="276" w:lineRule="auto"/>
              <w:jc w:val="center"/>
              <w:rPr>
                <w:rFonts w:ascii="Calibri" w:cs="Calibri" w:eastAsia="Calibri" w:hAnsi="Calibri"/>
                <w:sz w:val="20"/>
                <w:szCs w:val="20"/>
              </w:rPr>
            </w:pPr>
            <w:r w:rsidDel="00000000" w:rsidR="00000000" w:rsidRPr="00000000">
              <w:rPr>
                <w:b w:val="1"/>
                <w:bCs w:val="1"/>
                <w:sz w:val="20"/>
                <w:szCs w:val="20"/>
                <w:rtl w:val="0"/>
              </w:rPr>
              <w:t xml:space="preserve">Semana 13</w:t>
            </w:r>
            <w:r w:rsidDel="00000000" w:rsidR="00000000" w:rsidRPr="00000000">
              <w:rPr>
                <w:sz w:val="20"/>
                <w:szCs w:val="20"/>
                <w:rtl w:val="0"/>
              </w:rPr>
              <w:t xml:space="preserve"> (3–9 nov)</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Pr>
          <w:p w:rsidR="00000000" w:rsidDel="00000000" w:rsidP="00000000" w:rsidRDefault="00000000" w:rsidRPr="00000000" w14:paraId="000000E4">
            <w:pPr>
              <w:spacing w:line="276" w:lineRule="auto"/>
              <w:jc w:val="center"/>
              <w:rPr>
                <w:rFonts w:ascii="Calibri" w:cs="Calibri" w:eastAsia="Calibri" w:hAnsi="Calibri"/>
                <w:sz w:val="20"/>
                <w:szCs w:val="20"/>
              </w:rPr>
            </w:pPr>
            <w:r w:rsidDel="00000000" w:rsidR="00000000" w:rsidRPr="00000000">
              <w:rPr>
                <w:sz w:val="20"/>
                <w:szCs w:val="20"/>
                <w:rtl w:val="0"/>
              </w:rPr>
              <w:t xml:space="preserve">Grupo</w:t>
            </w:r>
            <w:r w:rsidDel="00000000" w:rsidR="00000000" w:rsidRPr="00000000">
              <w:rPr>
                <w:rtl w:val="0"/>
              </w:rPr>
            </w:r>
          </w:p>
        </w:tc>
        <w:tc>
          <w:tcPr>
            <w:tcBorders>
              <w:left w:color="b7b7b7" w:space="0" w:sz="8" w:val="single"/>
            </w:tcBorders>
          </w:tcPr>
          <w:p w:rsidR="00000000" w:rsidDel="00000000" w:rsidP="00000000" w:rsidRDefault="00000000" w:rsidRPr="00000000" w14:paraId="000000E5">
            <w:pPr>
              <w:spacing w:line="276" w:lineRule="auto"/>
              <w:jc w:val="center"/>
              <w:rPr>
                <w:rFonts w:ascii="Calibri" w:cs="Calibri" w:eastAsia="Calibri" w:hAnsi="Calibri"/>
                <w:sz w:val="20"/>
                <w:szCs w:val="20"/>
              </w:rPr>
            </w:pPr>
            <w:r w:rsidDel="00000000" w:rsidR="00000000" w:rsidRPr="00000000">
              <w:rPr>
                <w:sz w:val="20"/>
                <w:szCs w:val="20"/>
                <w:rtl w:val="0"/>
              </w:rPr>
              <w:t xml:space="preserve">Considerar tiempo para imprimir o enviar versión final</w:t>
            </w:r>
            <w:r w:rsidDel="00000000" w:rsidR="00000000" w:rsidRPr="00000000">
              <w:rPr>
                <w:rtl w:val="0"/>
              </w:rPr>
            </w:r>
          </w:p>
        </w:tc>
      </w:tr>
      <w:tr>
        <w:trPr>
          <w:cantSplit w:val="0"/>
          <w:trHeight w:val="649.2431640625" w:hRule="atLeast"/>
          <w:tblHeader w:val="0"/>
        </w:trPr>
        <w:tc>
          <w:tcPr/>
          <w:p w:rsidR="00000000" w:rsidDel="00000000" w:rsidP="00000000" w:rsidRDefault="00000000" w:rsidRPr="00000000" w14:paraId="000000E6">
            <w:pPr>
              <w:spacing w:line="276" w:lineRule="auto"/>
              <w:jc w:val="center"/>
              <w:rPr>
                <w:rFonts w:ascii="Calibri" w:cs="Calibri" w:eastAsia="Calibri" w:hAnsi="Calibri"/>
                <w:sz w:val="20"/>
                <w:szCs w:val="20"/>
              </w:rPr>
            </w:pPr>
            <w:r w:rsidDel="00000000" w:rsidR="00000000" w:rsidRPr="00000000">
              <w:rPr>
                <w:sz w:val="20"/>
                <w:szCs w:val="20"/>
                <w:rtl w:val="0"/>
              </w:rPr>
              <w:t xml:space="preserve">Comunicación académica</w:t>
            </w:r>
            <w:r w:rsidDel="00000000" w:rsidR="00000000" w:rsidRPr="00000000">
              <w:rPr>
                <w:rtl w:val="0"/>
              </w:rPr>
            </w:r>
          </w:p>
        </w:tc>
        <w:tc>
          <w:tcPr/>
          <w:p w:rsidR="00000000" w:rsidDel="00000000" w:rsidP="00000000" w:rsidRDefault="00000000" w:rsidRPr="00000000" w14:paraId="000000E7">
            <w:pPr>
              <w:spacing w:line="276" w:lineRule="auto"/>
              <w:jc w:val="center"/>
              <w:rPr>
                <w:rFonts w:ascii="Calibri" w:cs="Calibri" w:eastAsia="Calibri" w:hAnsi="Calibri"/>
                <w:sz w:val="20"/>
                <w:szCs w:val="20"/>
              </w:rPr>
            </w:pPr>
            <w:r w:rsidDel="00000000" w:rsidR="00000000" w:rsidRPr="00000000">
              <w:rPr>
                <w:sz w:val="20"/>
                <w:szCs w:val="20"/>
                <w:rtl w:val="0"/>
              </w:rPr>
              <w:t xml:space="preserve">Preparación de presentación final</w:t>
            </w:r>
            <w:r w:rsidDel="00000000" w:rsidR="00000000" w:rsidRPr="00000000">
              <w:rPr>
                <w:rtl w:val="0"/>
              </w:rPr>
            </w:r>
          </w:p>
        </w:tc>
        <w:tc>
          <w:tcPr/>
          <w:p w:rsidR="00000000" w:rsidDel="00000000" w:rsidP="00000000" w:rsidRDefault="00000000" w:rsidRPr="00000000" w14:paraId="000000E8">
            <w:pPr>
              <w:spacing w:line="276" w:lineRule="auto"/>
              <w:jc w:val="center"/>
              <w:rPr>
                <w:rFonts w:ascii="Calibri" w:cs="Calibri" w:eastAsia="Calibri" w:hAnsi="Calibri"/>
                <w:sz w:val="20"/>
                <w:szCs w:val="20"/>
              </w:rPr>
            </w:pPr>
            <w:r w:rsidDel="00000000" w:rsidR="00000000" w:rsidRPr="00000000">
              <w:rPr>
                <w:sz w:val="20"/>
                <w:szCs w:val="20"/>
                <w:rtl w:val="0"/>
              </w:rPr>
              <w:t xml:space="preserve">Crear presentación en PowerPoint y ensayar exposición de la tesis</w:t>
            </w:r>
            <w:r w:rsidDel="00000000" w:rsidR="00000000" w:rsidRPr="00000000">
              <w:rPr>
                <w:rtl w:val="0"/>
              </w:rPr>
            </w:r>
          </w:p>
        </w:tc>
        <w:tc>
          <w:tcPr>
            <w:tcBorders>
              <w:right w:color="b7b7b7" w:space="0" w:sz="8" w:val="single"/>
            </w:tcBorders>
          </w:tcPr>
          <w:p w:rsidR="00000000" w:rsidDel="00000000" w:rsidP="00000000" w:rsidRDefault="00000000" w:rsidRPr="00000000" w14:paraId="000000E9">
            <w:pPr>
              <w:spacing w:line="276" w:lineRule="auto"/>
              <w:jc w:val="center"/>
              <w:rPr>
                <w:rFonts w:ascii="Calibri" w:cs="Calibri" w:eastAsia="Calibri" w:hAnsi="Calibri"/>
                <w:sz w:val="20"/>
                <w:szCs w:val="20"/>
              </w:rPr>
            </w:pPr>
            <w:r w:rsidDel="00000000" w:rsidR="00000000" w:rsidRPr="00000000">
              <w:rPr>
                <w:sz w:val="20"/>
                <w:szCs w:val="20"/>
                <w:rtl w:val="0"/>
              </w:rPr>
              <w:t xml:space="preserve">PowerPoint, cronómetro, asesor</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Pr>
          <w:p w:rsidR="00000000" w:rsidDel="00000000" w:rsidP="00000000" w:rsidRDefault="00000000" w:rsidRPr="00000000" w14:paraId="000000EA">
            <w:pPr>
              <w:spacing w:line="276" w:lineRule="auto"/>
              <w:jc w:val="center"/>
              <w:rPr>
                <w:rFonts w:ascii="Calibri" w:cs="Calibri" w:eastAsia="Calibri" w:hAnsi="Calibri"/>
                <w:sz w:val="20"/>
                <w:szCs w:val="20"/>
              </w:rPr>
            </w:pPr>
            <w:r w:rsidDel="00000000" w:rsidR="00000000" w:rsidRPr="00000000">
              <w:rPr>
                <w:b w:val="1"/>
                <w:bCs w:val="1"/>
                <w:sz w:val="20"/>
                <w:szCs w:val="20"/>
                <w:rtl w:val="0"/>
              </w:rPr>
              <w:t xml:space="preserve">Semana 14</w:t>
            </w:r>
            <w:r w:rsidDel="00000000" w:rsidR="00000000" w:rsidRPr="00000000">
              <w:rPr>
                <w:sz w:val="20"/>
                <w:szCs w:val="20"/>
                <w:rtl w:val="0"/>
              </w:rPr>
              <w:t xml:space="preserve"> (10–16 nov)</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Pr>
          <w:p w:rsidR="00000000" w:rsidDel="00000000" w:rsidP="00000000" w:rsidRDefault="00000000" w:rsidRPr="00000000" w14:paraId="000000EB">
            <w:pPr>
              <w:spacing w:line="276" w:lineRule="auto"/>
              <w:jc w:val="center"/>
              <w:rPr>
                <w:rFonts w:ascii="Calibri" w:cs="Calibri" w:eastAsia="Calibri" w:hAnsi="Calibri"/>
                <w:sz w:val="20"/>
                <w:szCs w:val="20"/>
              </w:rPr>
            </w:pPr>
            <w:r w:rsidDel="00000000" w:rsidR="00000000" w:rsidRPr="00000000">
              <w:rPr>
                <w:sz w:val="20"/>
                <w:szCs w:val="20"/>
                <w:rtl w:val="0"/>
              </w:rPr>
              <w:t xml:space="preserve">Grupo</w:t>
            </w:r>
            <w:r w:rsidDel="00000000" w:rsidR="00000000" w:rsidRPr="00000000">
              <w:rPr>
                <w:rtl w:val="0"/>
              </w:rPr>
            </w:r>
          </w:p>
        </w:tc>
        <w:tc>
          <w:tcPr>
            <w:tcBorders>
              <w:left w:color="b7b7b7" w:space="0" w:sz="8" w:val="single"/>
            </w:tcBorders>
          </w:tcPr>
          <w:p w:rsidR="00000000" w:rsidDel="00000000" w:rsidP="00000000" w:rsidRDefault="00000000" w:rsidRPr="00000000" w14:paraId="000000EC">
            <w:pPr>
              <w:spacing w:line="276" w:lineRule="auto"/>
              <w:jc w:val="center"/>
              <w:rPr>
                <w:rFonts w:ascii="Calibri" w:cs="Calibri" w:eastAsia="Calibri" w:hAnsi="Calibri"/>
                <w:sz w:val="20"/>
                <w:szCs w:val="20"/>
              </w:rPr>
            </w:pPr>
            <w:r w:rsidDel="00000000" w:rsidR="00000000" w:rsidRPr="00000000">
              <w:rPr>
                <w:sz w:val="20"/>
                <w:szCs w:val="20"/>
                <w:rtl w:val="0"/>
              </w:rPr>
              <w:t xml:space="preserve">Ensayar varias veces para mejorar claridad y seguridad</w:t>
            </w:r>
            <w:r w:rsidDel="00000000" w:rsidR="00000000" w:rsidRPr="00000000">
              <w:rPr>
                <w:rtl w:val="0"/>
              </w:rPr>
            </w:r>
          </w:p>
        </w:tc>
      </w:tr>
      <w:tr>
        <w:trPr>
          <w:cantSplit w:val="0"/>
          <w:tblHeader w:val="0"/>
        </w:trPr>
        <w:tc>
          <w:tcPr/>
          <w:p w:rsidR="00000000" w:rsidDel="00000000" w:rsidP="00000000" w:rsidRDefault="00000000" w:rsidRPr="00000000" w14:paraId="000000ED">
            <w:pPr>
              <w:spacing w:line="276" w:lineRule="auto"/>
              <w:jc w:val="center"/>
              <w:rPr>
                <w:rFonts w:ascii="Calibri" w:cs="Calibri" w:eastAsia="Calibri" w:hAnsi="Calibri"/>
                <w:sz w:val="20"/>
                <w:szCs w:val="20"/>
              </w:rPr>
            </w:pPr>
            <w:r w:rsidDel="00000000" w:rsidR="00000000" w:rsidRPr="00000000">
              <w:rPr>
                <w:sz w:val="20"/>
                <w:szCs w:val="20"/>
                <w:rtl w:val="0"/>
              </w:rPr>
              <w:t xml:space="preserve">Evaluación final</w:t>
            </w:r>
            <w:r w:rsidDel="00000000" w:rsidR="00000000" w:rsidRPr="00000000">
              <w:rPr>
                <w:rtl w:val="0"/>
              </w:rPr>
            </w:r>
          </w:p>
        </w:tc>
        <w:tc>
          <w:tcPr/>
          <w:p w:rsidR="00000000" w:rsidDel="00000000" w:rsidP="00000000" w:rsidRDefault="00000000" w:rsidRPr="00000000" w14:paraId="000000EE">
            <w:pPr>
              <w:spacing w:line="276" w:lineRule="auto"/>
              <w:jc w:val="center"/>
              <w:rPr>
                <w:rFonts w:ascii="Calibri" w:cs="Calibri" w:eastAsia="Calibri" w:hAnsi="Calibri"/>
                <w:sz w:val="20"/>
                <w:szCs w:val="20"/>
              </w:rPr>
            </w:pPr>
            <w:r w:rsidDel="00000000" w:rsidR="00000000" w:rsidRPr="00000000">
              <w:rPr>
                <w:sz w:val="20"/>
                <w:szCs w:val="20"/>
                <w:rtl w:val="0"/>
              </w:rPr>
              <w:t xml:space="preserve">Defensa de proyecto apt</w:t>
            </w:r>
            <w:r w:rsidDel="00000000" w:rsidR="00000000" w:rsidRPr="00000000">
              <w:rPr>
                <w:rtl w:val="0"/>
              </w:rPr>
            </w:r>
          </w:p>
        </w:tc>
        <w:tc>
          <w:tcPr/>
          <w:p w:rsidR="00000000" w:rsidDel="00000000" w:rsidP="00000000" w:rsidRDefault="00000000" w:rsidRPr="00000000" w14:paraId="000000EF">
            <w:pPr>
              <w:spacing w:line="276" w:lineRule="auto"/>
              <w:jc w:val="center"/>
              <w:rPr>
                <w:rFonts w:ascii="Calibri" w:cs="Calibri" w:eastAsia="Calibri" w:hAnsi="Calibri"/>
                <w:sz w:val="20"/>
                <w:szCs w:val="20"/>
              </w:rPr>
            </w:pPr>
            <w:r w:rsidDel="00000000" w:rsidR="00000000" w:rsidRPr="00000000">
              <w:rPr>
                <w:sz w:val="20"/>
                <w:szCs w:val="20"/>
                <w:rtl w:val="0"/>
              </w:rPr>
              <w:t xml:space="preserve">Presentar y defender el proyecto de software ante el jurado evaluador</w:t>
            </w:r>
            <w:r w:rsidDel="00000000" w:rsidR="00000000" w:rsidRPr="00000000">
              <w:rPr>
                <w:rtl w:val="0"/>
              </w:rPr>
            </w:r>
          </w:p>
        </w:tc>
        <w:tc>
          <w:tcPr/>
          <w:p w:rsidR="00000000" w:rsidDel="00000000" w:rsidP="00000000" w:rsidRDefault="00000000" w:rsidRPr="00000000" w14:paraId="000000F0">
            <w:pPr>
              <w:spacing w:line="276" w:lineRule="auto"/>
              <w:jc w:val="center"/>
              <w:rPr>
                <w:rFonts w:ascii="Calibri" w:cs="Calibri" w:eastAsia="Calibri" w:hAnsi="Calibri"/>
                <w:sz w:val="20"/>
                <w:szCs w:val="20"/>
              </w:rPr>
            </w:pPr>
            <w:r w:rsidDel="00000000" w:rsidR="00000000" w:rsidRPr="00000000">
              <w:rPr>
                <w:sz w:val="20"/>
                <w:szCs w:val="20"/>
                <w:rtl w:val="0"/>
              </w:rPr>
              <w:t xml:space="preserve">Presentación, prototipo funcional, tesis impresa/digital</w:t>
            </w:r>
            <w:r w:rsidDel="00000000" w:rsidR="00000000" w:rsidRPr="00000000">
              <w:rPr>
                <w:rtl w:val="0"/>
              </w:rPr>
            </w:r>
          </w:p>
        </w:tc>
        <w:tc>
          <w:tcPr>
            <w:tcBorders>
              <w:top w:color="b7b7b7" w:space="0" w:sz="8" w:val="single"/>
              <w:right w:color="ffffff" w:space="0" w:sz="4" w:val="single"/>
            </w:tcBorders>
          </w:tcPr>
          <w:p w:rsidR="00000000" w:rsidDel="00000000" w:rsidP="00000000" w:rsidRDefault="00000000" w:rsidRPr="00000000" w14:paraId="000000F1">
            <w:pPr>
              <w:spacing w:line="276" w:lineRule="auto"/>
              <w:jc w:val="center"/>
              <w:rPr>
                <w:rFonts w:ascii="Calibri" w:cs="Calibri" w:eastAsia="Calibri" w:hAnsi="Calibri"/>
                <w:sz w:val="20"/>
                <w:szCs w:val="20"/>
              </w:rPr>
            </w:pPr>
            <w:r w:rsidDel="00000000" w:rsidR="00000000" w:rsidRPr="00000000">
              <w:rPr>
                <w:b w:val="1"/>
                <w:bCs w:val="1"/>
                <w:sz w:val="20"/>
                <w:szCs w:val="20"/>
                <w:rtl w:val="0"/>
              </w:rPr>
              <w:t xml:space="preserve">Semanas 16–18</w:t>
            </w:r>
            <w:r w:rsidDel="00000000" w:rsidR="00000000" w:rsidRPr="00000000">
              <w:rPr>
                <w:sz w:val="20"/>
                <w:szCs w:val="20"/>
                <w:rtl w:val="0"/>
              </w:rPr>
              <w:t xml:space="preserve"> (24 nov–14 dic)</w:t>
            </w:r>
            <w:r w:rsidDel="00000000" w:rsidR="00000000" w:rsidRPr="00000000">
              <w:rPr>
                <w:rtl w:val="0"/>
              </w:rPr>
            </w:r>
          </w:p>
        </w:tc>
        <w:tc>
          <w:tcPr>
            <w:tcBorders>
              <w:top w:color="b7b7b7" w:space="0" w:sz="8" w:val="single"/>
              <w:left w:color="ffffff" w:space="0" w:sz="4" w:val="single"/>
            </w:tcBorders>
          </w:tcPr>
          <w:p w:rsidR="00000000" w:rsidDel="00000000" w:rsidP="00000000" w:rsidRDefault="00000000" w:rsidRPr="00000000" w14:paraId="000000F2">
            <w:pPr>
              <w:spacing w:line="276" w:lineRule="auto"/>
              <w:jc w:val="center"/>
              <w:rPr>
                <w:rFonts w:ascii="Calibri" w:cs="Calibri" w:eastAsia="Calibri" w:hAnsi="Calibri"/>
                <w:sz w:val="20"/>
                <w:szCs w:val="20"/>
              </w:rPr>
            </w:pPr>
            <w:r w:rsidDel="00000000" w:rsidR="00000000" w:rsidRPr="00000000">
              <w:rPr>
                <w:sz w:val="20"/>
                <w:szCs w:val="20"/>
                <w:rtl w:val="0"/>
              </w:rPr>
              <w:t xml:space="preserve">Grupo</w:t>
            </w:r>
            <w:r w:rsidDel="00000000" w:rsidR="00000000" w:rsidRPr="00000000">
              <w:rPr>
                <w:rtl w:val="0"/>
              </w:rPr>
            </w:r>
          </w:p>
        </w:tc>
        <w:tc>
          <w:tcPr/>
          <w:p w:rsidR="00000000" w:rsidDel="00000000" w:rsidP="00000000" w:rsidRDefault="00000000" w:rsidRPr="00000000" w14:paraId="000000F3">
            <w:pPr>
              <w:spacing w:line="276" w:lineRule="auto"/>
              <w:jc w:val="center"/>
              <w:rPr>
                <w:rFonts w:ascii="Calibri" w:cs="Calibri" w:eastAsia="Calibri" w:hAnsi="Calibri"/>
                <w:sz w:val="20"/>
                <w:szCs w:val="20"/>
              </w:rPr>
            </w:pPr>
            <w:r w:rsidDel="00000000" w:rsidR="00000000" w:rsidRPr="00000000">
              <w:rPr>
                <w:sz w:val="20"/>
                <w:szCs w:val="20"/>
                <w:rtl w:val="0"/>
              </w:rPr>
              <w:t xml:space="preserve">Prepararse para responder preguntas técnicas y justificar decisiones</w:t>
            </w:r>
            <w:r w:rsidDel="00000000" w:rsidR="00000000" w:rsidRPr="00000000">
              <w:rPr>
                <w:rtl w:val="0"/>
              </w:rPr>
            </w:r>
          </w:p>
        </w:tc>
      </w:tr>
    </w:tbl>
    <w:p w:rsidR="00000000" w:rsidDel="00000000" w:rsidP="00000000" w:rsidRDefault="00000000" w:rsidRPr="00000000" w14:paraId="000000F4">
      <w:pPr>
        <w:spacing w:after="0" w:line="360" w:lineRule="auto"/>
        <w:jc w:val="both"/>
        <w:rPr>
          <w:b w:val="1"/>
          <w:bCs w:val="1"/>
          <w:sz w:val="24"/>
          <w:szCs w:val="24"/>
        </w:rPr>
      </w:pPr>
      <w:r w:rsidDel="00000000" w:rsidR="00000000" w:rsidRPr="00000000">
        <w:rPr>
          <w:rtl w:val="0"/>
        </w:rPr>
      </w:r>
    </w:p>
    <w:tbl>
      <w:tblPr>
        <w:tblStyle w:val="Table2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F5">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F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8">
      <w:pPr>
        <w:spacing w:after="0" w:line="360" w:lineRule="auto"/>
        <w:jc w:val="both"/>
        <w:rPr>
          <w:b w:val="1"/>
          <w:bCs w:val="1"/>
          <w:sz w:val="24"/>
          <w:szCs w:val="24"/>
        </w:rPr>
      </w:pPr>
      <w:r w:rsidDel="00000000" w:rsidR="00000000" w:rsidRPr="00000000">
        <w:rPr>
          <w:rtl w:val="0"/>
        </w:rPr>
      </w:r>
    </w:p>
    <w:tbl>
      <w:tblPr>
        <w:tblStyle w:val="Table22"/>
        <w:tblW w:w="11025.0"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75"/>
        <w:gridCol w:w="315"/>
        <w:gridCol w:w="525"/>
        <w:gridCol w:w="525"/>
        <w:gridCol w:w="525"/>
        <w:gridCol w:w="525"/>
        <w:gridCol w:w="525"/>
        <w:gridCol w:w="525"/>
        <w:gridCol w:w="525"/>
        <w:gridCol w:w="525"/>
        <w:gridCol w:w="525"/>
        <w:gridCol w:w="525"/>
        <w:gridCol w:w="525"/>
        <w:gridCol w:w="525"/>
        <w:gridCol w:w="525"/>
        <w:gridCol w:w="525"/>
        <w:gridCol w:w="105"/>
        <w:gridCol w:w="525"/>
        <w:gridCol w:w="525"/>
        <w:gridCol w:w="525"/>
        <w:gridCol w:w="105"/>
        <w:tblGridChange w:id="0">
          <w:tblGrid>
            <w:gridCol w:w="1575"/>
            <w:gridCol w:w="315"/>
            <w:gridCol w:w="525"/>
            <w:gridCol w:w="525"/>
            <w:gridCol w:w="525"/>
            <w:gridCol w:w="525"/>
            <w:gridCol w:w="525"/>
            <w:gridCol w:w="525"/>
            <w:gridCol w:w="525"/>
            <w:gridCol w:w="525"/>
            <w:gridCol w:w="525"/>
            <w:gridCol w:w="525"/>
            <w:gridCol w:w="525"/>
            <w:gridCol w:w="525"/>
            <w:gridCol w:w="525"/>
            <w:gridCol w:w="525"/>
            <w:gridCol w:w="105"/>
            <w:gridCol w:w="525"/>
            <w:gridCol w:w="525"/>
            <w:gridCol w:w="525"/>
            <w:gridCol w:w="105"/>
          </w:tblGrid>
        </w:tblGridChange>
      </w:tblGrid>
      <w:tr>
        <w:trPr>
          <w:cantSplit w:val="0"/>
          <w:trHeight w:val="294" w:hRule="atLeast"/>
          <w:tblHeader w:val="0"/>
        </w:trPr>
        <w:tc>
          <w:tcPr>
            <w:vMerge w:val="restart"/>
          </w:tcPr>
          <w:p w:rsidR="00000000" w:rsidDel="00000000" w:rsidP="00000000" w:rsidRDefault="00000000" w:rsidRPr="00000000" w14:paraId="000000F9">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FA">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c" w:val="clear"/>
          </w:tcPr>
          <w:p w:rsidR="00000000" w:rsidDel="00000000" w:rsidP="00000000" w:rsidRDefault="00000000" w:rsidRPr="00000000" w14:paraId="000000FE">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5d5" w:val="clear"/>
          </w:tcPr>
          <w:p w:rsidR="00000000" w:rsidDel="00000000" w:rsidP="00000000" w:rsidRDefault="00000000" w:rsidRPr="00000000" w14:paraId="0000010A">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0F">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110">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111">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112">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113">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114">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115">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116">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117">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118">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119">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11A">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11B">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11C">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11D">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11E">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120">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121">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303" w:hRule="atLeast"/>
          <w:tblHeader w:val="0"/>
        </w:trPr>
        <w:tc>
          <w:tcPr/>
          <w:p w:rsidR="00000000" w:rsidDel="00000000" w:rsidP="00000000" w:rsidRDefault="00000000" w:rsidRPr="00000000" w14:paraId="00000122">
            <w:pPr>
              <w:rPr>
                <w:sz w:val="20"/>
                <w:szCs w:val="20"/>
              </w:rPr>
            </w:pPr>
            <w:r w:rsidDel="00000000" w:rsidR="00000000" w:rsidRPr="00000000">
              <w:rPr>
                <w:sz w:val="20"/>
                <w:szCs w:val="20"/>
                <w:rtl w:val="0"/>
              </w:rPr>
              <w:t xml:space="preserve">Definición del problema y objetivos</w:t>
            </w:r>
          </w:p>
        </w:tc>
        <w:tc>
          <w:tcPr/>
          <w:p w:rsidR="00000000" w:rsidDel="00000000" w:rsidP="00000000" w:rsidRDefault="00000000" w:rsidRPr="00000000" w14:paraId="00000123">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2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1">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3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5">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36">
            <w:pPr>
              <w:rPr>
                <w:sz w:val="18"/>
                <w:szCs w:val="18"/>
              </w:rPr>
            </w:pPr>
            <w:r w:rsidDel="00000000" w:rsidR="00000000" w:rsidRPr="00000000">
              <w:rPr>
                <w:sz w:val="18"/>
                <w:szCs w:val="18"/>
                <w:rtl w:val="0"/>
              </w:rPr>
              <w:t xml:space="preserve">Revisión de antecedentes</w:t>
            </w:r>
          </w:p>
        </w:tc>
        <w:tc>
          <w:tcPr/>
          <w:p w:rsidR="00000000" w:rsidDel="00000000" w:rsidP="00000000" w:rsidRDefault="00000000" w:rsidRPr="00000000" w14:paraId="0000013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8">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39">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3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5">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4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9">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4A">
            <w:pPr>
              <w:rPr/>
            </w:pPr>
            <w:r w:rsidDel="00000000" w:rsidR="00000000" w:rsidRPr="00000000">
              <w:rPr>
                <w:rtl w:val="0"/>
              </w:rPr>
              <w:t xml:space="preserve">Levantamiento de requisitos</w:t>
            </w:r>
          </w:p>
        </w:tc>
        <w:tc>
          <w:tcPr/>
          <w:p w:rsidR="00000000" w:rsidDel="00000000" w:rsidP="00000000" w:rsidRDefault="00000000" w:rsidRPr="00000000" w14:paraId="0000014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E">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4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9">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5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D">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5E">
            <w:pPr>
              <w:spacing w:line="276" w:lineRule="auto"/>
              <w:rPr/>
            </w:pPr>
            <w:r w:rsidDel="00000000" w:rsidR="00000000" w:rsidRPr="00000000">
              <w:rPr>
                <w:rtl w:val="0"/>
              </w:rPr>
              <w:t xml:space="preserve">Diseño de arquitectura y UI</w:t>
            </w:r>
          </w:p>
        </w:tc>
        <w:tc>
          <w:tcPr/>
          <w:p w:rsidR="00000000" w:rsidDel="00000000" w:rsidP="00000000" w:rsidRDefault="00000000" w:rsidRPr="00000000" w14:paraId="0000015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3">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6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D">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6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1">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72">
            <w:pPr>
              <w:spacing w:line="276" w:lineRule="auto"/>
              <w:rPr/>
            </w:pPr>
            <w:r w:rsidDel="00000000" w:rsidR="00000000" w:rsidRPr="00000000">
              <w:rPr>
                <w:rtl w:val="0"/>
              </w:rPr>
              <w:t xml:space="preserve">Implementación del backend</w:t>
            </w:r>
          </w:p>
        </w:tc>
        <w:tc>
          <w:tcPr/>
          <w:p w:rsidR="00000000" w:rsidDel="00000000" w:rsidP="00000000" w:rsidRDefault="00000000" w:rsidRPr="00000000" w14:paraId="0000017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8">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79">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7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1">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8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5">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86">
            <w:pPr>
              <w:spacing w:line="276" w:lineRule="auto"/>
              <w:rPr>
                <w:sz w:val="20"/>
                <w:szCs w:val="20"/>
              </w:rPr>
            </w:pPr>
            <w:r w:rsidDel="00000000" w:rsidR="00000000" w:rsidRPr="00000000">
              <w:rPr>
                <w:sz w:val="20"/>
                <w:szCs w:val="20"/>
                <w:rtl w:val="0"/>
              </w:rPr>
              <w:t xml:space="preserve">Implementación del frontend</w:t>
            </w:r>
          </w:p>
        </w:tc>
        <w:tc>
          <w:tcPr/>
          <w:p w:rsidR="00000000" w:rsidDel="00000000" w:rsidP="00000000" w:rsidRDefault="00000000" w:rsidRPr="00000000" w14:paraId="0000018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E">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8F">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9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5">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9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9">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9A">
            <w:pPr>
              <w:spacing w:line="276" w:lineRule="auto"/>
              <w:rPr>
                <w:sz w:val="20"/>
                <w:szCs w:val="20"/>
              </w:rPr>
            </w:pPr>
            <w:r w:rsidDel="00000000" w:rsidR="00000000" w:rsidRPr="00000000">
              <w:rPr>
                <w:sz w:val="20"/>
                <w:szCs w:val="20"/>
                <w:rtl w:val="0"/>
              </w:rPr>
              <w:t xml:space="preserve">Pruebas del sistema</w:t>
            </w:r>
          </w:p>
        </w:tc>
        <w:tc>
          <w:tcPr/>
          <w:p w:rsidR="00000000" w:rsidDel="00000000" w:rsidP="00000000" w:rsidRDefault="00000000" w:rsidRPr="00000000" w14:paraId="0000019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4">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A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9">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A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D">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AE">
            <w:pPr>
              <w:spacing w:line="276" w:lineRule="auto"/>
              <w:rPr>
                <w:sz w:val="20"/>
                <w:szCs w:val="20"/>
              </w:rPr>
            </w:pPr>
            <w:r w:rsidDel="00000000" w:rsidR="00000000" w:rsidRPr="00000000">
              <w:rPr>
                <w:sz w:val="20"/>
                <w:szCs w:val="20"/>
                <w:rtl w:val="0"/>
              </w:rPr>
              <w:t xml:space="preserve">Redacción del documento de tesis</w:t>
            </w:r>
          </w:p>
        </w:tc>
        <w:tc>
          <w:tcPr/>
          <w:p w:rsidR="00000000" w:rsidDel="00000000" w:rsidP="00000000" w:rsidRDefault="00000000" w:rsidRPr="00000000" w14:paraId="000001A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9">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BA">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B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D">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B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1">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C2">
            <w:pPr>
              <w:spacing w:line="276" w:lineRule="auto"/>
              <w:rPr>
                <w:sz w:val="20"/>
                <w:szCs w:val="20"/>
              </w:rPr>
            </w:pPr>
            <w:r w:rsidDel="00000000" w:rsidR="00000000" w:rsidRPr="00000000">
              <w:rPr>
                <w:sz w:val="20"/>
                <w:szCs w:val="20"/>
                <w:rtl w:val="0"/>
              </w:rPr>
              <w:t xml:space="preserve">Ajustes finales y formato</w:t>
            </w:r>
          </w:p>
        </w:tc>
        <w:tc>
          <w:tcPr/>
          <w:p w:rsidR="00000000" w:rsidDel="00000000" w:rsidP="00000000" w:rsidRDefault="00000000" w:rsidRPr="00000000" w14:paraId="000001C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F">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D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1">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D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5">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D6">
            <w:pPr>
              <w:spacing w:line="276" w:lineRule="auto"/>
              <w:rPr>
                <w:sz w:val="20"/>
                <w:szCs w:val="20"/>
              </w:rPr>
            </w:pPr>
            <w:r w:rsidDel="00000000" w:rsidR="00000000" w:rsidRPr="00000000">
              <w:rPr>
                <w:sz w:val="20"/>
                <w:szCs w:val="20"/>
                <w:rtl w:val="0"/>
              </w:rPr>
              <w:t xml:space="preserve">Preparación de presentación final</w:t>
            </w:r>
          </w:p>
        </w:tc>
        <w:tc>
          <w:tcPr/>
          <w:p w:rsidR="00000000" w:rsidDel="00000000" w:rsidP="00000000" w:rsidRDefault="00000000" w:rsidRPr="00000000" w14:paraId="000001D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4">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E5">
            <w:pPr>
              <w:spacing w:line="360" w:lineRule="auto"/>
              <w:jc w:val="both"/>
              <w:rPr>
                <w:b w:val="1"/>
                <w:bCs w:val="1"/>
                <w:sz w:val="16"/>
                <w:szCs w:val="16"/>
              </w:rPr>
            </w:pPr>
            <w:r w:rsidDel="00000000" w:rsidR="00000000" w:rsidRPr="00000000">
              <w:rPr>
                <w:b w:val="1"/>
                <w:bCs w:val="1"/>
                <w:sz w:val="16"/>
                <w:szCs w:val="16"/>
                <w:rtl w:val="0"/>
              </w:rPr>
              <w:t xml:space="preserve">x</w:t>
            </w:r>
          </w:p>
        </w:tc>
        <w:tc>
          <w:tcPr>
            <w:gridSpan w:val="2"/>
          </w:tcPr>
          <w:p w:rsidR="00000000" w:rsidDel="00000000" w:rsidP="00000000" w:rsidRDefault="00000000" w:rsidRPr="00000000" w14:paraId="000001E6">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E8">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E9">
            <w:pPr>
              <w:spacing w:line="360" w:lineRule="auto"/>
              <w:jc w:val="both"/>
              <w:rPr>
                <w:b w:val="1"/>
                <w:bCs w:val="1"/>
                <w:sz w:val="16"/>
                <w:szCs w:val="16"/>
              </w:rPr>
            </w:pPr>
            <w:r w:rsidDel="00000000" w:rsidR="00000000" w:rsidRPr="00000000">
              <w:rPr>
                <w:b w:val="1"/>
                <w:bCs w:val="1"/>
                <w:sz w:val="16"/>
                <w:szCs w:val="16"/>
                <w:rtl w:val="0"/>
              </w:rPr>
              <w:t xml:space="preserve">x</w:t>
            </w:r>
          </w:p>
        </w:tc>
      </w:tr>
    </w:tbl>
    <w:p w:rsidR="00000000" w:rsidDel="00000000" w:rsidP="00000000" w:rsidRDefault="00000000" w:rsidRPr="00000000" w14:paraId="000001EA">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E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23"/>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ED">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EE">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EF">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F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rPr>
      <w:sz w:val="22"/>
      <w:szCs w:val="22"/>
    </w:rPr>
    <w:tblPr>
      <w:tblStyleRowBandSize w:val="1"/>
      <w:tblStyleColBandSize w:val="1"/>
      <w:tblCellMar>
        <w:top w:w="0.0" w:type="dxa"/>
        <w:left w:w="108.0" w:type="dxa"/>
        <w:bottom w:w="0.0" w:type="dxa"/>
        <w:right w:w="108.0" w:type="dxa"/>
      </w:tblCellMar>
    </w:tblPr>
  </w:style>
  <w:style w:type="table" w:styleId="Table22">
    <w:basedOn w:val="TableNormal"/>
    <w:rPr>
      <w:sz w:val="22"/>
      <w:szCs w:val="22"/>
    </w:rPr>
    <w:tblPr>
      <w:tblStyleRowBandSize w:val="1"/>
      <w:tblStyleColBandSize w:val="1"/>
      <w:tblCellMar>
        <w:top w:w="0.0" w:type="dxa"/>
        <w:left w:w="108.0" w:type="dxa"/>
        <w:bottom w:w="0.0" w:type="dxa"/>
        <w:right w:w="108.0" w:type="dxa"/>
      </w:tblCellMar>
    </w:tblPr>
  </w:style>
  <w:style w:type="table" w:styleId="Table23">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0hsUcAchkY393g/W5pm60QbSg==">CgMxLjA4AHIhMXhSNXFBdzljZ1hqZ2xYZjhRcEd5Z3FJYjFheUk3ajNO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