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9B258" w14:textId="77777777" w:rsidR="004C7157" w:rsidRPr="00193453" w:rsidRDefault="004C7157" w:rsidP="004C7157">
      <w:pPr>
        <w:rPr>
          <w:rFonts w:ascii="宋体" w:eastAsia="宋体" w:hAnsi="宋体" w:hint="eastAsia"/>
        </w:rPr>
      </w:pPr>
      <w:r w:rsidRPr="00193453">
        <w:rPr>
          <w:rFonts w:ascii="宋体" w:eastAsia="宋体" w:hAnsi="宋体" w:hint="eastAsia"/>
        </w:rPr>
        <w:t>主题：</w:t>
      </w:r>
      <w:r w:rsidRPr="00193453">
        <w:rPr>
          <w:rFonts w:ascii="宋体" w:eastAsia="宋体" w:hAnsi="宋体"/>
        </w:rPr>
        <w:t>利用大模型作为知识图谱的自动生成器</w:t>
      </w:r>
    </w:p>
    <w:p w14:paraId="743BBAA0" w14:textId="77777777" w:rsidR="004C7157" w:rsidRPr="00193453" w:rsidRDefault="004C7157" w:rsidP="004C7157">
      <w:pPr>
        <w:rPr>
          <w:rFonts w:ascii="宋体" w:eastAsia="宋体" w:hAnsi="宋体"/>
        </w:rPr>
      </w:pPr>
      <w:r w:rsidRPr="00193453">
        <w:rPr>
          <w:rFonts w:ascii="宋体" w:eastAsia="宋体" w:hAnsi="宋体" w:hint="eastAsia"/>
        </w:rPr>
        <w:t>平台：知网</w:t>
      </w:r>
    </w:p>
    <w:p w14:paraId="0DD6AF97" w14:textId="32348079" w:rsidR="00193453" w:rsidRPr="00193453" w:rsidRDefault="00CD1ECC" w:rsidP="00193453">
      <w:pPr>
        <w:pStyle w:val="a9"/>
        <w:numPr>
          <w:ilvl w:val="0"/>
          <w:numId w:val="2"/>
        </w:numPr>
        <w:jc w:val="left"/>
        <w:rPr>
          <w:rFonts w:ascii="宋体" w:eastAsia="宋体" w:hAnsi="宋体"/>
        </w:rPr>
      </w:pPr>
      <w:r w:rsidRPr="00193453">
        <w:rPr>
          <w:rFonts w:ascii="宋体" w:eastAsia="宋体" w:hAnsi="宋体" w:hint="eastAsia"/>
        </w:rPr>
        <w:t>对比【动词】对知网AI的检索影响：</w:t>
      </w:r>
      <w:r w:rsidR="00193453" w:rsidRPr="00193453">
        <w:rPr>
          <w:rFonts w:ascii="宋体" w:eastAsia="宋体" w:hAnsi="宋体" w:hint="eastAsia"/>
        </w:rPr>
        <w:t>在搜索过程中发现，用动词将关键词相连接，知网会更关注于关键词之间的逻辑关系，而非“精确包含关键词”。</w:t>
      </w:r>
      <w:r w:rsidR="002A0141">
        <w:rPr>
          <w:rFonts w:ascii="宋体" w:eastAsia="宋体" w:hAnsi="宋体" w:hint="eastAsia"/>
        </w:rPr>
        <w:t>结论：</w:t>
      </w:r>
      <w:r w:rsidR="00193453">
        <w:rPr>
          <w:rFonts w:ascii="宋体" w:eastAsia="宋体" w:hAnsi="宋体" w:hint="eastAsia"/>
        </w:rPr>
        <w:t>非必要的动词、连接词会引入</w:t>
      </w:r>
      <w:r w:rsidR="002A0141">
        <w:rPr>
          <w:rFonts w:ascii="宋体" w:eastAsia="宋体" w:hAnsi="宋体" w:hint="eastAsia"/>
        </w:rPr>
        <w:t>检索阶段</w:t>
      </w:r>
      <w:r w:rsidR="00193453">
        <w:rPr>
          <w:rFonts w:ascii="宋体" w:eastAsia="宋体" w:hAnsi="宋体" w:hint="eastAsia"/>
        </w:rPr>
        <w:t>非必要的逻辑关系，在模糊搜索的过程中，会使得大模型检索重点发生偏离</w:t>
      </w:r>
    </w:p>
    <w:p w14:paraId="0D611F7B" w14:textId="1248CC6A" w:rsidR="00CD1ECC" w:rsidRPr="00193453" w:rsidRDefault="00CD1ECC" w:rsidP="00193453">
      <w:pPr>
        <w:jc w:val="left"/>
        <w:rPr>
          <w:rFonts w:ascii="宋体" w:eastAsia="宋体" w:hAnsi="宋体"/>
        </w:rPr>
      </w:pPr>
      <w:r w:rsidRPr="00193453">
        <w:rPr>
          <w:rFonts w:ascii="宋体" w:eastAsia="宋体" w:hAnsi="宋体"/>
          <w:noProof/>
        </w:rPr>
        <w:drawing>
          <wp:inline distT="0" distB="0" distL="0" distR="0" wp14:anchorId="1F629060" wp14:editId="0A2D3D3D">
            <wp:extent cx="5274310" cy="3432810"/>
            <wp:effectExtent l="0" t="0" r="2540" b="0"/>
            <wp:docPr id="16146764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6764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3453">
        <w:rPr>
          <w:rFonts w:ascii="宋体" w:eastAsia="宋体" w:hAnsi="宋体"/>
          <w:noProof/>
        </w:rPr>
        <w:drawing>
          <wp:inline distT="0" distB="0" distL="0" distR="0" wp14:anchorId="378FD1AC" wp14:editId="52250E37">
            <wp:extent cx="5274310" cy="3438525"/>
            <wp:effectExtent l="0" t="0" r="2540" b="9525"/>
            <wp:docPr id="1417601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601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D0BA0" w14:textId="2108065C" w:rsidR="00CD1ECC" w:rsidRPr="00193453" w:rsidRDefault="00CD1ECC" w:rsidP="00CD1ECC">
      <w:pPr>
        <w:rPr>
          <w:rFonts w:ascii="宋体" w:eastAsia="宋体" w:hAnsi="宋体" w:hint="eastAsia"/>
        </w:rPr>
      </w:pPr>
      <w:r w:rsidRPr="00193453">
        <w:rPr>
          <w:rFonts w:ascii="宋体" w:eastAsia="宋体" w:hAnsi="宋体"/>
          <w:noProof/>
        </w:rPr>
        <w:lastRenderedPageBreak/>
        <w:drawing>
          <wp:inline distT="0" distB="0" distL="0" distR="0" wp14:anchorId="4BE8ACEC" wp14:editId="71D4CDDC">
            <wp:extent cx="5274310" cy="3456305"/>
            <wp:effectExtent l="0" t="0" r="2540" b="0"/>
            <wp:docPr id="4375660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5660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182F5" w14:textId="79EB7572" w:rsidR="004C7157" w:rsidRDefault="00CD1ECC">
      <w:pPr>
        <w:rPr>
          <w:rFonts w:ascii="宋体" w:eastAsia="宋体" w:hAnsi="宋体"/>
        </w:rPr>
      </w:pPr>
      <w:r w:rsidRPr="00193453">
        <w:rPr>
          <w:rFonts w:ascii="宋体" w:eastAsia="宋体" w:hAnsi="宋体"/>
          <w:noProof/>
          <w14:ligatures w14:val="standardContextual"/>
        </w:rPr>
        <w:drawing>
          <wp:inline distT="0" distB="0" distL="0" distR="0" wp14:anchorId="59059D5C" wp14:editId="5A1CCA3A">
            <wp:extent cx="5274310" cy="3265170"/>
            <wp:effectExtent l="0" t="0" r="2540" b="0"/>
            <wp:docPr id="21468783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8783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15C3" w:rsidRPr="00193453">
        <w:rPr>
          <w:rFonts w:ascii="宋体" w:eastAsia="宋体" w:hAnsi="宋体"/>
          <w:noProof/>
          <w14:ligatures w14:val="standardContextual"/>
        </w:rPr>
        <w:lastRenderedPageBreak/>
        <w:drawing>
          <wp:inline distT="0" distB="0" distL="0" distR="0" wp14:anchorId="01300430" wp14:editId="698D8E11">
            <wp:extent cx="5274310" cy="3347085"/>
            <wp:effectExtent l="0" t="0" r="2540" b="5715"/>
            <wp:docPr id="15671844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1844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A3E31" w14:textId="77777777" w:rsidR="00A368B1" w:rsidRDefault="00A368B1">
      <w:pPr>
        <w:rPr>
          <w:rFonts w:ascii="宋体" w:eastAsia="宋体" w:hAnsi="宋体" w:hint="eastAsia"/>
        </w:rPr>
      </w:pPr>
    </w:p>
    <w:p w14:paraId="3A0FFF91" w14:textId="7A7F8C2E" w:rsidR="00193453" w:rsidRPr="00193453" w:rsidRDefault="00193453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2.补充班世博同学的</w:t>
      </w:r>
      <w:r w:rsidR="00A368B1">
        <w:rPr>
          <w:rFonts w:ascii="宋体" w:eastAsia="宋体" w:hAnsi="宋体" w:hint="eastAsia"/>
        </w:rPr>
        <w:t>工作：</w:t>
      </w:r>
      <w:r w:rsidR="00A368B1" w:rsidRPr="00A368B1">
        <w:rPr>
          <w:rFonts w:ascii="宋体" w:eastAsia="宋体" w:hAnsi="宋体" w:hint="eastAsia"/>
        </w:rPr>
        <w:t>把三个关键词甚至课题全名加入检索</w:t>
      </w:r>
      <w:r w:rsidR="00A368B1">
        <w:rPr>
          <w:rFonts w:ascii="宋体" w:eastAsia="宋体" w:hAnsi="宋体" w:hint="eastAsia"/>
        </w:rPr>
        <w:t>，在普通搜索</w:t>
      </w:r>
      <w:r w:rsidR="002A0141">
        <w:rPr>
          <w:rFonts w:ascii="宋体" w:eastAsia="宋体" w:hAnsi="宋体" w:hint="eastAsia"/>
        </w:rPr>
        <w:t>和高级搜索</w:t>
      </w:r>
      <w:r w:rsidR="00A368B1">
        <w:rPr>
          <w:rFonts w:ascii="宋体" w:eastAsia="宋体" w:hAnsi="宋体" w:hint="eastAsia"/>
        </w:rPr>
        <w:t>中</w:t>
      </w:r>
      <w:r w:rsidR="002A0141">
        <w:rPr>
          <w:rFonts w:ascii="宋体" w:eastAsia="宋体" w:hAnsi="宋体" w:hint="eastAsia"/>
        </w:rPr>
        <w:t>均</w:t>
      </w:r>
      <w:r w:rsidR="00A368B1">
        <w:rPr>
          <w:rFonts w:ascii="宋体" w:eastAsia="宋体" w:hAnsi="宋体" w:hint="eastAsia"/>
        </w:rPr>
        <w:t>检索不到相应文章。</w:t>
      </w:r>
    </w:p>
    <w:p w14:paraId="37795E9F" w14:textId="6ECD73C0" w:rsidR="00CD1ECC" w:rsidRPr="00193453" w:rsidRDefault="00CD1ECC">
      <w:pPr>
        <w:rPr>
          <w:rFonts w:ascii="宋体" w:eastAsia="宋体" w:hAnsi="宋体" w:hint="eastAsia"/>
        </w:rPr>
      </w:pPr>
    </w:p>
    <w:p w14:paraId="5CF0AD87" w14:textId="6BFAF9D9" w:rsidR="00CD1ECC" w:rsidRPr="00193453" w:rsidRDefault="00CD1ECC">
      <w:pPr>
        <w:rPr>
          <w:rFonts w:ascii="宋体" w:eastAsia="宋体" w:hAnsi="宋体"/>
        </w:rPr>
      </w:pPr>
      <w:r w:rsidRPr="00193453">
        <w:rPr>
          <w:rFonts w:ascii="宋体" w:eastAsia="宋体" w:hAnsi="宋体"/>
          <w:noProof/>
          <w14:ligatures w14:val="standardContextual"/>
        </w:rPr>
        <w:drawing>
          <wp:inline distT="0" distB="0" distL="0" distR="0" wp14:anchorId="164FE6C8" wp14:editId="147FE9CF">
            <wp:extent cx="5274310" cy="2437765"/>
            <wp:effectExtent l="0" t="0" r="2540" b="635"/>
            <wp:docPr id="7727922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7922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32E5F" w14:textId="4599DDA6" w:rsidR="00CD1ECC" w:rsidRDefault="00CD1ECC">
      <w:pPr>
        <w:rPr>
          <w:rFonts w:ascii="宋体" w:eastAsia="宋体" w:hAnsi="宋体"/>
        </w:rPr>
      </w:pPr>
      <w:r w:rsidRPr="00193453">
        <w:rPr>
          <w:rFonts w:ascii="宋体" w:eastAsia="宋体" w:hAnsi="宋体"/>
          <w:noProof/>
          <w14:ligatures w14:val="standardContextual"/>
        </w:rPr>
        <w:lastRenderedPageBreak/>
        <w:drawing>
          <wp:inline distT="0" distB="0" distL="0" distR="0" wp14:anchorId="3AD911C1" wp14:editId="42DB2BE0">
            <wp:extent cx="5274310" cy="2710815"/>
            <wp:effectExtent l="0" t="0" r="2540" b="0"/>
            <wp:docPr id="2161899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1899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F0A81" w14:textId="5036786C" w:rsidR="002A0141" w:rsidRPr="00193453" w:rsidRDefault="002A0141">
      <w:pPr>
        <w:rPr>
          <w:rFonts w:ascii="宋体" w:eastAsia="宋体" w:hAnsi="宋体" w:hint="eastAsia"/>
        </w:rPr>
      </w:pPr>
      <w:r>
        <w:rPr>
          <w:noProof/>
          <w14:ligatures w14:val="standardContextual"/>
        </w:rPr>
        <w:drawing>
          <wp:inline distT="0" distB="0" distL="0" distR="0" wp14:anchorId="54B6AD5C" wp14:editId="3A7FE67D">
            <wp:extent cx="5274310" cy="3356610"/>
            <wp:effectExtent l="0" t="0" r="2540" b="0"/>
            <wp:docPr id="12865877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5877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0141" w:rsidRPr="001934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CEE6A8" w14:textId="77777777" w:rsidR="009874F4" w:rsidRDefault="009874F4" w:rsidP="004C7157">
      <w:pPr>
        <w:rPr>
          <w:rFonts w:hint="eastAsia"/>
        </w:rPr>
      </w:pPr>
      <w:r>
        <w:separator/>
      </w:r>
    </w:p>
  </w:endnote>
  <w:endnote w:type="continuationSeparator" w:id="0">
    <w:p w14:paraId="53FA6B8C" w14:textId="77777777" w:rsidR="009874F4" w:rsidRDefault="009874F4" w:rsidP="004C715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F0EB24" w14:textId="77777777" w:rsidR="009874F4" w:rsidRDefault="009874F4" w:rsidP="004C7157">
      <w:pPr>
        <w:rPr>
          <w:rFonts w:hint="eastAsia"/>
        </w:rPr>
      </w:pPr>
      <w:r>
        <w:separator/>
      </w:r>
    </w:p>
  </w:footnote>
  <w:footnote w:type="continuationSeparator" w:id="0">
    <w:p w14:paraId="66128866" w14:textId="77777777" w:rsidR="009874F4" w:rsidRDefault="009874F4" w:rsidP="004C715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5174C"/>
    <w:multiLevelType w:val="hybridMultilevel"/>
    <w:tmpl w:val="E3F84466"/>
    <w:lvl w:ilvl="0" w:tplc="E03C11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CCD49C9"/>
    <w:multiLevelType w:val="hybridMultilevel"/>
    <w:tmpl w:val="B5E48AD8"/>
    <w:lvl w:ilvl="0" w:tplc="B97AF6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8745436">
    <w:abstractNumId w:val="1"/>
  </w:num>
  <w:num w:numId="2" w16cid:durableId="2058506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3CE"/>
    <w:rsid w:val="00193453"/>
    <w:rsid w:val="002A0141"/>
    <w:rsid w:val="004C7157"/>
    <w:rsid w:val="005A512C"/>
    <w:rsid w:val="007715C3"/>
    <w:rsid w:val="007D6739"/>
    <w:rsid w:val="009874F4"/>
    <w:rsid w:val="00A368B1"/>
    <w:rsid w:val="00CD1ECC"/>
    <w:rsid w:val="00EC0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D0EE0"/>
  <w15:chartTrackingRefBased/>
  <w15:docId w15:val="{939C95EB-58C1-43AF-A0F8-6501DF7F9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7157"/>
    <w:pPr>
      <w:widowControl w:val="0"/>
      <w:spacing w:after="0" w:line="240" w:lineRule="auto"/>
      <w:jc w:val="both"/>
    </w:pPr>
    <w:rPr>
      <w:sz w:val="21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C03C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03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03C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03C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03C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03CE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03C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03C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03C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C03C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C03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C03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C03C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C03C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C03C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C03C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C03C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C03C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C03C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C03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03C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C03C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C03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C03C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C03C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C03C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C03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C03C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C03C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C715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C715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C715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C715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32</Words>
  <Characters>184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li</dc:creator>
  <cp:keywords/>
  <dc:description/>
  <cp:lastModifiedBy>John li</cp:lastModifiedBy>
  <cp:revision>4</cp:revision>
  <dcterms:created xsi:type="dcterms:W3CDTF">2025-10-19T15:43:00Z</dcterms:created>
  <dcterms:modified xsi:type="dcterms:W3CDTF">2025-10-19T16:30:00Z</dcterms:modified>
</cp:coreProperties>
</file>