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92C6" w14:textId="77777777" w:rsidR="00A62A93" w:rsidRPr="00A62A93" w:rsidRDefault="00A62A93" w:rsidP="00A62A93">
      <w:pPr>
        <w:jc w:val="center"/>
        <w:rPr>
          <w:rFonts w:ascii="宋体" w:eastAsia="宋体" w:hAnsi="宋体"/>
          <w:sz w:val="36"/>
          <w:szCs w:val="36"/>
        </w:rPr>
      </w:pPr>
      <w:r w:rsidRPr="00A62A93">
        <w:rPr>
          <w:rFonts w:ascii="宋体" w:eastAsia="宋体" w:hAnsi="宋体" w:hint="eastAsia"/>
          <w:sz w:val="36"/>
          <w:szCs w:val="36"/>
        </w:rPr>
        <w:t>名剧鉴赏——《牡丹亭》</w:t>
      </w:r>
    </w:p>
    <w:p w14:paraId="219687D4" w14:textId="77777777" w:rsidR="00A62A93" w:rsidRPr="00A62A93" w:rsidRDefault="00A62A93" w:rsidP="00A62A93">
      <w:pPr>
        <w:jc w:val="left"/>
        <w:rPr>
          <w:rFonts w:ascii="宋体" w:eastAsia="宋体" w:hAnsi="宋体"/>
        </w:rPr>
      </w:pPr>
      <w:r w:rsidRPr="00A62A93">
        <w:rPr>
          <w:rFonts w:ascii="宋体" w:eastAsia="宋体" w:hAnsi="宋体" w:hint="eastAsia"/>
        </w:rPr>
        <w:t xml:space="preserve">  </w:t>
      </w:r>
      <w:r w:rsidRPr="00A62A93">
        <w:rPr>
          <w:rFonts w:ascii="宋体" w:eastAsia="宋体" w:hAnsi="宋体"/>
        </w:rPr>
        <w:t xml:space="preserve">  </w:t>
      </w:r>
      <w:r w:rsidRPr="00A62A93">
        <w:rPr>
          <w:rFonts w:ascii="宋体" w:eastAsia="宋体" w:hAnsi="宋体" w:hint="eastAsia"/>
        </w:rPr>
        <w:t>都说昆曲是百花园的一朵“兰花”，而《牡丹亭》正是兰花中的“一枝独秀”。它之所以可以和《西厢记》、《窦娥冤》、《长生殿》合称为中国四大古典戏剧，</w:t>
      </w:r>
      <w:r w:rsidRPr="00A62A93">
        <w:rPr>
          <w:rFonts w:ascii="宋体" w:eastAsia="宋体" w:hAnsi="宋体"/>
        </w:rPr>
        <w:t>《牡丹亭》传奇以其深刻的思想意蕴和卓越的艺术成就，成为中国戏曲史上不可多得的杰作。</w:t>
      </w:r>
    </w:p>
    <w:p w14:paraId="26E597F3" w14:textId="77777777" w:rsidR="00A62A93" w:rsidRPr="00A62A93" w:rsidRDefault="00A62A93" w:rsidP="00A62A93">
      <w:pPr>
        <w:ind w:firstLineChars="200" w:firstLine="420"/>
        <w:jc w:val="left"/>
        <w:rPr>
          <w:rFonts w:ascii="宋体" w:eastAsia="宋体" w:hAnsi="宋体"/>
        </w:rPr>
      </w:pPr>
      <w:r w:rsidRPr="00A62A93">
        <w:rPr>
          <w:rFonts w:ascii="宋体" w:eastAsia="宋体" w:hAnsi="宋体"/>
        </w:rPr>
        <w:t>汤显祖曾自谓：“一生‘四梦’，得意处唯在《牡丹》。”那是因为，《牡丹亭》传奇正是他一生性灵的形象写照</w:t>
      </w:r>
      <w:r w:rsidRPr="00A62A93">
        <w:rPr>
          <w:rFonts w:ascii="宋体" w:eastAsia="宋体" w:hAnsi="宋体" w:hint="eastAsia"/>
          <w:vertAlign w:val="superscript"/>
        </w:rPr>
        <w:t>[</w:t>
      </w:r>
      <w:r w:rsidRPr="00A62A93">
        <w:rPr>
          <w:rFonts w:ascii="宋体" w:eastAsia="宋体" w:hAnsi="宋体"/>
          <w:vertAlign w:val="superscript"/>
        </w:rPr>
        <w:t>1]</w:t>
      </w:r>
      <w:r w:rsidRPr="00A62A93">
        <w:rPr>
          <w:rFonts w:ascii="宋体" w:eastAsia="宋体" w:hAnsi="宋体"/>
        </w:rPr>
        <w:t>。</w:t>
      </w:r>
      <w:r w:rsidRPr="00A62A93">
        <w:rPr>
          <w:rFonts w:ascii="宋体" w:eastAsia="宋体" w:hAnsi="宋体" w:hint="eastAsia"/>
        </w:rPr>
        <w:t>是因为它清新脱俗且脍炙人口，作者以超越现实的浪漫主义的手法来抒发了一个唯美的、超越生死的爱情理想。</w:t>
      </w:r>
    </w:p>
    <w:p w14:paraId="51030723" w14:textId="77777777" w:rsidR="00A62A93" w:rsidRPr="00A62A93" w:rsidRDefault="00A62A93" w:rsidP="00A62A93">
      <w:pPr>
        <w:ind w:firstLineChars="200" w:firstLine="420"/>
        <w:jc w:val="left"/>
        <w:rPr>
          <w:rFonts w:ascii="宋体" w:eastAsia="宋体" w:hAnsi="宋体"/>
        </w:rPr>
      </w:pPr>
      <w:r w:rsidRPr="00A62A93">
        <w:rPr>
          <w:rFonts w:ascii="宋体" w:eastAsia="宋体" w:hAnsi="宋体"/>
        </w:rPr>
        <w:t>其作者汤显祖是明朝著名的剧作家。该剧标志着明代传奇发展的最高峰。作者以细腻的笔触讲述了令人感动的爱情故事。《牡丹亭还魂记》的高度思想性和艺术性，使其成为中国戏剧文学发展史上的一个重要的里程碑。</w:t>
      </w:r>
    </w:p>
    <w:p w14:paraId="7C35BCF4" w14:textId="77777777" w:rsidR="00A62A93" w:rsidRPr="00A62A93" w:rsidRDefault="00A62A93" w:rsidP="00A62A93">
      <w:pPr>
        <w:ind w:firstLineChars="200" w:firstLine="420"/>
        <w:jc w:val="left"/>
        <w:rPr>
          <w:rFonts w:ascii="宋体" w:eastAsia="宋体" w:hAnsi="宋体"/>
        </w:rPr>
      </w:pPr>
      <w:r w:rsidRPr="00A62A93">
        <w:rPr>
          <w:rFonts w:ascii="宋体" w:eastAsia="宋体" w:hAnsi="宋体"/>
        </w:rPr>
        <w:t>汤显祖的《牡丹亭》，就剧本的风格而言，给人以凄艳</w:t>
      </w:r>
      <w:proofErr w:type="gramStart"/>
      <w:r w:rsidRPr="00A62A93">
        <w:rPr>
          <w:rFonts w:ascii="宋体" w:eastAsia="宋体" w:hAnsi="宋体"/>
        </w:rPr>
        <w:t>婉</w:t>
      </w:r>
      <w:proofErr w:type="gramEnd"/>
      <w:r w:rsidRPr="00A62A93">
        <w:rPr>
          <w:rFonts w:ascii="宋体" w:eastAsia="宋体" w:hAnsi="宋体"/>
        </w:rPr>
        <w:t>雅的印象。作者以清辞丽句描写杜丽娘细腻的内心世界，以奇特的想象表现对理想的追求，让人感到，这部属于俗文学范畴中的戏曲，完全应归入高雅文学的园圃中。确实，《牡丹亭》人物语言如诗，意境氛围如诗，雅得不能再雅</w:t>
      </w:r>
      <w:r w:rsidRPr="00A62A93">
        <w:rPr>
          <w:rFonts w:ascii="宋体" w:eastAsia="宋体" w:hAnsi="宋体" w:hint="eastAsia"/>
          <w:vertAlign w:val="superscript"/>
        </w:rPr>
        <w:t>[</w:t>
      </w:r>
      <w:r w:rsidRPr="00A62A93">
        <w:rPr>
          <w:rFonts w:ascii="宋体" w:eastAsia="宋体" w:hAnsi="宋体"/>
          <w:vertAlign w:val="superscript"/>
        </w:rPr>
        <w:t>2]</w:t>
      </w:r>
      <w:r w:rsidRPr="00A62A93">
        <w:rPr>
          <w:rFonts w:ascii="宋体" w:eastAsia="宋体" w:hAnsi="宋体"/>
        </w:rPr>
        <w:t>。</w:t>
      </w:r>
    </w:p>
    <w:p w14:paraId="349EC46B" w14:textId="77777777" w:rsidR="00A62A93" w:rsidRPr="00A62A93" w:rsidRDefault="00A62A93" w:rsidP="00A62A93">
      <w:pPr>
        <w:ind w:firstLineChars="200" w:firstLine="420"/>
        <w:jc w:val="left"/>
        <w:rPr>
          <w:rFonts w:ascii="宋体" w:eastAsia="宋体" w:hAnsi="宋体"/>
        </w:rPr>
      </w:pPr>
      <w:r w:rsidRPr="00A62A93">
        <w:rPr>
          <w:rFonts w:ascii="宋体" w:eastAsia="宋体" w:hAnsi="宋体" w:hint="eastAsia"/>
        </w:rPr>
        <w:t>在我看来这不仅仅是一个唯美的爱情故事，这更是作者对封建统治下，对那种封闭下落后的爱情观的批判，作品中杜丽娘是一个懵懂的对爱情充满向往的少女，而在那个时代对于杜丽娘的爱情观是摧残的、压迫的。</w:t>
      </w:r>
      <w:r w:rsidRPr="00A62A93">
        <w:rPr>
          <w:rFonts w:ascii="宋体" w:eastAsia="宋体" w:hAnsi="宋体"/>
        </w:rPr>
        <w:t>但作者在作品中对于杜丽娘的大胆追求爱情的行为是支持的。作者为杜丽娘的爱情，匹配了一个优秀的青年——柳梦梅。</w:t>
      </w:r>
    </w:p>
    <w:p w14:paraId="5166322C" w14:textId="0C5537CD" w:rsidR="00A62A93" w:rsidRDefault="00A62A93" w:rsidP="00A62A93">
      <w:pPr>
        <w:ind w:firstLineChars="200" w:firstLine="420"/>
        <w:jc w:val="left"/>
        <w:rPr>
          <w:rFonts w:ascii="宋体" w:eastAsia="宋体" w:hAnsi="宋体"/>
        </w:rPr>
      </w:pPr>
      <w:r w:rsidRPr="00A62A93">
        <w:rPr>
          <w:rFonts w:ascii="宋体" w:eastAsia="宋体" w:hAnsi="宋体"/>
        </w:rPr>
        <w:t>文中并不仅仅只有杜丽娘和柳梦梅，还有杜丽娘的父亲杜宝和杜丽娘的家庭教师陈</w:t>
      </w:r>
      <w:proofErr w:type="gramStart"/>
      <w:r w:rsidRPr="00A62A93">
        <w:rPr>
          <w:rFonts w:ascii="宋体" w:eastAsia="宋体" w:hAnsi="宋体"/>
        </w:rPr>
        <w:t>最</w:t>
      </w:r>
      <w:proofErr w:type="gramEnd"/>
      <w:r w:rsidRPr="00A62A93">
        <w:rPr>
          <w:rFonts w:ascii="宋体" w:eastAsia="宋体" w:hAnsi="宋体"/>
        </w:rPr>
        <w:t>良。杜丽娘的父亲杜宝是诗圣杜甫的后代</w:t>
      </w:r>
      <w:r>
        <w:rPr>
          <w:rFonts w:ascii="宋体" w:eastAsia="宋体" w:hAnsi="宋体" w:hint="eastAsia"/>
        </w:rPr>
        <w:t>。</w:t>
      </w:r>
      <w:r w:rsidRPr="00A62A93">
        <w:rPr>
          <w:rFonts w:ascii="宋体" w:eastAsia="宋体" w:hAnsi="宋体"/>
        </w:rPr>
        <w:t>作为封建大家长，他对杜丽娘是爱护的，但碍于封建礼制，并不表现出来。</w:t>
      </w:r>
      <w:r>
        <w:rPr>
          <w:rFonts w:ascii="宋体" w:eastAsia="宋体" w:hAnsi="宋体" w:hint="eastAsia"/>
        </w:rPr>
        <w:t>杜宝</w:t>
      </w:r>
      <w:r w:rsidRPr="00A62A93">
        <w:rPr>
          <w:rFonts w:ascii="宋体" w:eastAsia="宋体" w:hAnsi="宋体"/>
        </w:rPr>
        <w:t>给杜丽娘请了一位家庭教师——陈</w:t>
      </w:r>
      <w:proofErr w:type="gramStart"/>
      <w:r w:rsidRPr="00A62A93">
        <w:rPr>
          <w:rFonts w:ascii="宋体" w:eastAsia="宋体" w:hAnsi="宋体"/>
        </w:rPr>
        <w:t>最</w:t>
      </w:r>
      <w:proofErr w:type="gramEnd"/>
      <w:r w:rsidRPr="00A62A93">
        <w:rPr>
          <w:rFonts w:ascii="宋体" w:eastAsia="宋体" w:hAnsi="宋体"/>
        </w:rPr>
        <w:t>良</w:t>
      </w:r>
      <w:r>
        <w:rPr>
          <w:rFonts w:ascii="宋体" w:eastAsia="宋体" w:hAnsi="宋体" w:hint="eastAsia"/>
        </w:rPr>
        <w:t>。陈</w:t>
      </w:r>
      <w:proofErr w:type="gramStart"/>
      <w:r>
        <w:rPr>
          <w:rFonts w:ascii="宋体" w:eastAsia="宋体" w:hAnsi="宋体" w:hint="eastAsia"/>
        </w:rPr>
        <w:t>最良</w:t>
      </w:r>
      <w:r w:rsidRPr="00A62A93">
        <w:rPr>
          <w:rFonts w:ascii="宋体" w:eastAsia="宋体" w:hAnsi="宋体"/>
        </w:rPr>
        <w:t>作为</w:t>
      </w:r>
      <w:proofErr w:type="gramEnd"/>
      <w:r w:rsidRPr="00A62A93">
        <w:rPr>
          <w:rFonts w:ascii="宋体" w:eastAsia="宋体" w:hAnsi="宋体"/>
        </w:rPr>
        <w:t>从小学习儒家思想的传统教师，致力于将杜丽娘培养成一个大家闺秀。</w:t>
      </w:r>
    </w:p>
    <w:p w14:paraId="32D76B89" w14:textId="2E2C109D" w:rsidR="00A62A93" w:rsidRDefault="00A62A93" w:rsidP="00A62A93">
      <w:pPr>
        <w:ind w:firstLineChars="200" w:firstLine="420"/>
        <w:jc w:val="left"/>
        <w:rPr>
          <w:rFonts w:ascii="宋体" w:eastAsia="宋体" w:hAnsi="宋体"/>
        </w:rPr>
      </w:pPr>
      <w:r w:rsidRPr="00A62A93">
        <w:rPr>
          <w:rFonts w:ascii="宋体" w:eastAsia="宋体" w:hAnsi="宋体"/>
        </w:rPr>
        <w:t>主人公杜丽娘与柳梦梅的爱情故事十分离奇。在她的老师陈</w:t>
      </w:r>
      <w:proofErr w:type="gramStart"/>
      <w:r w:rsidRPr="00A62A93">
        <w:rPr>
          <w:rFonts w:ascii="宋体" w:eastAsia="宋体" w:hAnsi="宋体"/>
        </w:rPr>
        <w:t>最</w:t>
      </w:r>
      <w:proofErr w:type="gramEnd"/>
      <w:r w:rsidRPr="00A62A93">
        <w:rPr>
          <w:rFonts w:ascii="宋体" w:eastAsia="宋体" w:hAnsi="宋体"/>
        </w:rPr>
        <w:t>良给</w:t>
      </w:r>
      <w:r>
        <w:rPr>
          <w:rFonts w:ascii="宋体" w:eastAsia="宋体" w:hAnsi="宋体" w:hint="eastAsia"/>
        </w:rPr>
        <w:t>她</w:t>
      </w:r>
      <w:r w:rsidRPr="00A62A93">
        <w:rPr>
          <w:rFonts w:ascii="宋体" w:eastAsia="宋体" w:hAnsi="宋体"/>
        </w:rPr>
        <w:t>讲述了诗经中最负盛名的《关雎》之后，这个从未见</w:t>
      </w:r>
      <w:proofErr w:type="gramStart"/>
      <w:r w:rsidRPr="00A62A93">
        <w:rPr>
          <w:rFonts w:ascii="宋体" w:eastAsia="宋体" w:hAnsi="宋体"/>
        </w:rPr>
        <w:t>过除了</w:t>
      </w:r>
      <w:proofErr w:type="gramEnd"/>
      <w:r w:rsidRPr="00A62A93">
        <w:rPr>
          <w:rFonts w:ascii="宋体" w:eastAsia="宋体" w:hAnsi="宋体"/>
        </w:rPr>
        <w:t>老师和父亲以外其他外男的大家闺秀不禁展开了遐想</w:t>
      </w:r>
      <w:r>
        <w:rPr>
          <w:rFonts w:ascii="宋体" w:eastAsia="宋体" w:hAnsi="宋体" w:hint="eastAsia"/>
        </w:rPr>
        <w:t>——</w:t>
      </w:r>
      <w:r w:rsidRPr="00A62A93">
        <w:rPr>
          <w:rFonts w:ascii="宋体" w:eastAsia="宋体" w:hAnsi="宋体"/>
        </w:rPr>
        <w:t>少女心事，情窦初开。春季游园于后庭院之后，少女的心思悄然而至</w:t>
      </w:r>
      <w:r>
        <w:rPr>
          <w:rFonts w:ascii="宋体" w:eastAsia="宋体" w:hAnsi="宋体" w:hint="eastAsia"/>
        </w:rPr>
        <w:t>——</w:t>
      </w:r>
      <w:r w:rsidRPr="00A62A93">
        <w:rPr>
          <w:rFonts w:ascii="宋体" w:eastAsia="宋体" w:hAnsi="宋体"/>
        </w:rPr>
        <w:t>她是通过做梦的方式，和柳梦梅幽会于后庭院的亭子。但</w:t>
      </w:r>
      <w:r>
        <w:rPr>
          <w:rFonts w:ascii="宋体" w:eastAsia="宋体" w:hAnsi="宋体" w:hint="eastAsia"/>
        </w:rPr>
        <w:t>可惜的是，</w:t>
      </w:r>
      <w:r w:rsidRPr="00A62A93">
        <w:rPr>
          <w:rFonts w:ascii="宋体" w:eastAsia="宋体" w:hAnsi="宋体"/>
        </w:rPr>
        <w:t>在后来的梦中，她并没有再次与柳梦梅相遇，</w:t>
      </w:r>
      <w:r>
        <w:rPr>
          <w:rFonts w:ascii="宋体" w:eastAsia="宋体" w:hAnsi="宋体" w:hint="eastAsia"/>
        </w:rPr>
        <w:t>她本人也</w:t>
      </w:r>
      <w:r w:rsidRPr="00A62A93">
        <w:rPr>
          <w:rFonts w:ascii="宋体" w:eastAsia="宋体" w:hAnsi="宋体"/>
        </w:rPr>
        <w:t>因此无法了却心结</w:t>
      </w:r>
      <w:r>
        <w:rPr>
          <w:rFonts w:ascii="宋体" w:eastAsia="宋体" w:hAnsi="宋体" w:hint="eastAsia"/>
        </w:rPr>
        <w:t>，</w:t>
      </w:r>
      <w:r w:rsidRPr="00A62A93">
        <w:rPr>
          <w:rFonts w:ascii="宋体" w:eastAsia="宋体" w:hAnsi="宋体"/>
        </w:rPr>
        <w:t>忧思成疾，丧了性命。</w:t>
      </w:r>
    </w:p>
    <w:p w14:paraId="7F1B71FB" w14:textId="6EB2DC3D" w:rsidR="00A62A93" w:rsidRPr="00A62A93" w:rsidRDefault="00A62A93" w:rsidP="00A62A93">
      <w:pPr>
        <w:ind w:firstLineChars="200" w:firstLine="420"/>
        <w:jc w:val="left"/>
        <w:rPr>
          <w:rFonts w:ascii="宋体" w:eastAsia="宋体" w:hAnsi="宋体"/>
        </w:rPr>
      </w:pPr>
      <w:r w:rsidRPr="00A62A93">
        <w:rPr>
          <w:rFonts w:ascii="宋体" w:eastAsia="宋体" w:hAnsi="宋体"/>
        </w:rPr>
        <w:t>这就不得不说到另一个主人公柳梦梅。作为在封建礼制森严的封建社会环境下成长的封建男性，柳梦梅的行为可以说是</w:t>
      </w:r>
      <w:r>
        <w:rPr>
          <w:rFonts w:ascii="宋体" w:eastAsia="宋体" w:hAnsi="宋体" w:hint="eastAsia"/>
        </w:rPr>
        <w:t>离经叛道</w:t>
      </w:r>
      <w:r w:rsidRPr="00A62A93">
        <w:rPr>
          <w:rFonts w:ascii="宋体" w:eastAsia="宋体" w:hAnsi="宋体"/>
        </w:rPr>
        <w:t>。在杜丽娘忧思过重去世之后，他竟又与杜丽娘的一缕幽魂相遇，让读者不得不感叹这巧妙的缘分。得知杜丽娘能够起死回生之</w:t>
      </w:r>
      <w:r>
        <w:rPr>
          <w:rFonts w:ascii="宋体" w:eastAsia="宋体" w:hAnsi="宋体" w:hint="eastAsia"/>
        </w:rPr>
        <w:t>后</w:t>
      </w:r>
      <w:r w:rsidRPr="00A62A93">
        <w:rPr>
          <w:rFonts w:ascii="宋体" w:eastAsia="宋体" w:hAnsi="宋体"/>
        </w:rPr>
        <w:t>，他毫不犹豫、冒天下之大不韪、力排众议地重开了杜丽娘的沉睡之地，杜丽娘</w:t>
      </w:r>
      <w:r>
        <w:rPr>
          <w:rFonts w:ascii="宋体" w:eastAsia="宋体" w:hAnsi="宋体" w:hint="eastAsia"/>
        </w:rPr>
        <w:t>也</w:t>
      </w:r>
      <w:r w:rsidRPr="00A62A93">
        <w:rPr>
          <w:rFonts w:ascii="宋体" w:eastAsia="宋体" w:hAnsi="宋体"/>
        </w:rPr>
        <w:t>因此可以重见天日，由死复生。</w:t>
      </w:r>
      <w:r>
        <w:rPr>
          <w:rFonts w:ascii="宋体" w:eastAsia="宋体" w:hAnsi="宋体" w:hint="eastAsia"/>
        </w:rPr>
        <w:t>之后，</w:t>
      </w:r>
      <w:r w:rsidRPr="00A62A93">
        <w:rPr>
          <w:rFonts w:ascii="宋体" w:eastAsia="宋体" w:hAnsi="宋体"/>
        </w:rPr>
        <w:t>他愿意对杜丽娘的父亲杜宝实话实</w:t>
      </w:r>
      <w:r>
        <w:rPr>
          <w:rFonts w:ascii="宋体" w:eastAsia="宋体" w:hAnsi="宋体" w:hint="eastAsia"/>
        </w:rPr>
        <w:t>说</w:t>
      </w:r>
      <w:r w:rsidRPr="00A62A93">
        <w:rPr>
          <w:rFonts w:ascii="宋体" w:eastAsia="宋体" w:hAnsi="宋体"/>
        </w:rPr>
        <w:t>，而不是携了人家的女儿私奔，也是十分有担当的体现。</w:t>
      </w:r>
    </w:p>
    <w:p w14:paraId="5AF0939B" w14:textId="77777777" w:rsidR="00A62A93" w:rsidRPr="00A62A93" w:rsidRDefault="00A62A93" w:rsidP="00A62A93">
      <w:pPr>
        <w:jc w:val="left"/>
        <w:rPr>
          <w:rFonts w:ascii="宋体" w:eastAsia="宋体" w:hAnsi="宋体"/>
        </w:rPr>
      </w:pPr>
      <w:r w:rsidRPr="00A62A93">
        <w:rPr>
          <w:rFonts w:ascii="宋体" w:eastAsia="宋体" w:hAnsi="宋体"/>
        </w:rPr>
        <w:t xml:space="preserve">    从总体来说，《牡丹亭》所描写的爱情故事感天动地，感人至深。在礼教森严敬畏鬼神的封建社会，汤显祖这一作品无异于开天辟地，人鬼情未了的爱情故事不禁描述了爱情，更赞颂了杜丽娘不畏惧封建礼教追求自己所想的</w:t>
      </w:r>
      <w:proofErr w:type="gramStart"/>
      <w:r w:rsidRPr="00A62A93">
        <w:rPr>
          <w:rFonts w:ascii="宋体" w:eastAsia="宋体" w:hAnsi="宋体"/>
        </w:rPr>
        <w:t>个</w:t>
      </w:r>
      <w:proofErr w:type="gramEnd"/>
      <w:r w:rsidRPr="00A62A93">
        <w:rPr>
          <w:rFonts w:ascii="宋体" w:eastAsia="宋体" w:hAnsi="宋体"/>
        </w:rPr>
        <w:t>性解放。</w:t>
      </w:r>
    </w:p>
    <w:p w14:paraId="5A5B9107" w14:textId="77777777" w:rsidR="00A62A93" w:rsidRPr="00A62A93" w:rsidRDefault="00A62A93" w:rsidP="00A62A93">
      <w:pPr>
        <w:ind w:firstLineChars="200" w:firstLine="420"/>
        <w:jc w:val="left"/>
        <w:rPr>
          <w:rFonts w:ascii="宋体" w:eastAsia="宋体" w:hAnsi="宋体"/>
        </w:rPr>
      </w:pPr>
      <w:r w:rsidRPr="00A62A93">
        <w:rPr>
          <w:rFonts w:ascii="宋体" w:eastAsia="宋体" w:hAnsi="宋体"/>
        </w:rPr>
        <w:t>汤显祖在《与宜伶罗章二书》中就曾谈到此事：“虽是增减一、二字以便俗唱，却与我原做的意趣大不同了。”可见，尽管《牡丹亭》问世后大受欢迎，但真正的知音却并不多，“人知其乐，不知其悲”（玉茗堂尺牍之五·</w:t>
      </w:r>
      <w:proofErr w:type="gramStart"/>
      <w:r w:rsidRPr="00A62A93">
        <w:rPr>
          <w:rFonts w:ascii="宋体" w:eastAsia="宋体" w:hAnsi="宋体"/>
        </w:rPr>
        <w:t>答李乃</w:t>
      </w:r>
      <w:proofErr w:type="gramEnd"/>
      <w:r w:rsidRPr="00A62A93">
        <w:rPr>
          <w:rFonts w:ascii="宋体" w:eastAsia="宋体" w:hAnsi="宋体"/>
        </w:rPr>
        <w:t>始）</w:t>
      </w:r>
      <w:r w:rsidRPr="00A62A93">
        <w:rPr>
          <w:rFonts w:ascii="宋体" w:eastAsia="宋体" w:hAnsi="宋体" w:hint="eastAsia"/>
          <w:vertAlign w:val="superscript"/>
        </w:rPr>
        <w:t>[</w:t>
      </w:r>
      <w:r w:rsidRPr="00A62A93">
        <w:rPr>
          <w:rFonts w:ascii="宋体" w:eastAsia="宋体" w:hAnsi="宋体"/>
          <w:vertAlign w:val="superscript"/>
        </w:rPr>
        <w:t>3]</w:t>
      </w:r>
      <w:r w:rsidRPr="00A62A93">
        <w:rPr>
          <w:rFonts w:ascii="宋体" w:eastAsia="宋体" w:hAnsi="宋体"/>
        </w:rPr>
        <w:t>。我所言不过浅析《牡丹亭》之一二，但无论是从作者的描写还是故事的情节来看，这都是一部相当出色的作品。</w:t>
      </w:r>
    </w:p>
    <w:p w14:paraId="05D78CB8" w14:textId="77777777" w:rsidR="00A62A93" w:rsidRPr="00A62A93" w:rsidRDefault="00A62A93" w:rsidP="00A62A93">
      <w:pPr>
        <w:jc w:val="left"/>
        <w:rPr>
          <w:rFonts w:ascii="宋体" w:eastAsia="宋体" w:hAnsi="宋体"/>
        </w:rPr>
      </w:pPr>
    </w:p>
    <w:p w14:paraId="393E13C9" w14:textId="22F7DD34" w:rsidR="00A62A93" w:rsidRDefault="00A62A93" w:rsidP="00A62A93">
      <w:pPr>
        <w:jc w:val="left"/>
        <w:rPr>
          <w:rFonts w:ascii="宋体" w:eastAsia="宋体" w:hAnsi="宋体"/>
        </w:rPr>
      </w:pPr>
    </w:p>
    <w:p w14:paraId="19EDCE6A" w14:textId="77777777" w:rsidR="00FF1FEE" w:rsidRPr="00A62A93" w:rsidRDefault="00FF1FEE" w:rsidP="00A62A93">
      <w:pPr>
        <w:jc w:val="left"/>
        <w:rPr>
          <w:rFonts w:ascii="宋体" w:eastAsia="宋体" w:hAnsi="宋体" w:hint="eastAsia"/>
        </w:rPr>
      </w:pPr>
    </w:p>
    <w:p w14:paraId="1D89CE8D" w14:textId="77777777" w:rsidR="00A62A93" w:rsidRPr="00A62A93" w:rsidRDefault="00A62A93" w:rsidP="00A62A93">
      <w:pPr>
        <w:jc w:val="left"/>
        <w:rPr>
          <w:rFonts w:ascii="宋体" w:eastAsia="宋体" w:hAnsi="宋体"/>
        </w:rPr>
      </w:pPr>
      <w:r w:rsidRPr="00A62A93">
        <w:rPr>
          <w:rFonts w:ascii="宋体" w:eastAsia="宋体" w:hAnsi="宋体" w:hint="eastAsia"/>
        </w:rPr>
        <w:lastRenderedPageBreak/>
        <w:t>[</w:t>
      </w:r>
      <w:r w:rsidRPr="00A62A93">
        <w:rPr>
          <w:rFonts w:ascii="宋体" w:eastAsia="宋体" w:hAnsi="宋体"/>
        </w:rPr>
        <w:t>1]《中国断代专题文学史丛刊》</w:t>
      </w:r>
    </w:p>
    <w:p w14:paraId="4AC5CA78" w14:textId="77777777" w:rsidR="00A62A93" w:rsidRPr="00A62A93" w:rsidRDefault="00A62A93" w:rsidP="00A62A93">
      <w:pPr>
        <w:jc w:val="left"/>
        <w:rPr>
          <w:rFonts w:ascii="宋体" w:eastAsia="宋体" w:hAnsi="宋体" w:hint="eastAsia"/>
        </w:rPr>
      </w:pPr>
      <w:r w:rsidRPr="00A62A93">
        <w:rPr>
          <w:rFonts w:ascii="宋体" w:eastAsia="宋体" w:hAnsi="宋体" w:hint="eastAsia"/>
        </w:rPr>
        <w:t>[</w:t>
      </w:r>
      <w:r w:rsidRPr="00A62A93">
        <w:rPr>
          <w:rFonts w:ascii="宋体" w:eastAsia="宋体" w:hAnsi="宋体"/>
        </w:rPr>
        <w:t>2]《冷暖室论曲》</w:t>
      </w:r>
    </w:p>
    <w:p w14:paraId="20F52FDE" w14:textId="77777777" w:rsidR="00A62A93" w:rsidRPr="00A62A93" w:rsidRDefault="00A62A93" w:rsidP="00A62A93">
      <w:pPr>
        <w:jc w:val="left"/>
        <w:rPr>
          <w:rFonts w:ascii="宋体" w:eastAsia="宋体" w:hAnsi="宋体" w:hint="eastAsia"/>
        </w:rPr>
      </w:pPr>
      <w:r w:rsidRPr="00A62A93">
        <w:rPr>
          <w:rFonts w:ascii="宋体" w:eastAsia="宋体" w:hAnsi="宋体" w:hint="eastAsia"/>
        </w:rPr>
        <w:t>[</w:t>
      </w:r>
      <w:r w:rsidRPr="00A62A93">
        <w:rPr>
          <w:rFonts w:ascii="宋体" w:eastAsia="宋体" w:hAnsi="宋体"/>
        </w:rPr>
        <w:t>3]《汤显祖曲文鉴赏词典》</w:t>
      </w:r>
    </w:p>
    <w:p w14:paraId="247EDCFF" w14:textId="77777777" w:rsidR="00A60FF7" w:rsidRPr="00A62A93" w:rsidRDefault="0056137C">
      <w:pPr>
        <w:rPr>
          <w:rFonts w:ascii="宋体" w:eastAsia="宋体" w:hAnsi="宋体"/>
        </w:rPr>
      </w:pPr>
    </w:p>
    <w:sectPr w:rsidR="00A60FF7" w:rsidRPr="00A62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FCA2" w14:textId="77777777" w:rsidR="0056137C" w:rsidRDefault="0056137C" w:rsidP="00A62A93">
      <w:r>
        <w:separator/>
      </w:r>
    </w:p>
  </w:endnote>
  <w:endnote w:type="continuationSeparator" w:id="0">
    <w:p w14:paraId="5FC42E07" w14:textId="77777777" w:rsidR="0056137C" w:rsidRDefault="0056137C" w:rsidP="00A6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08F7" w14:textId="77777777" w:rsidR="0056137C" w:rsidRDefault="0056137C" w:rsidP="00A62A93">
      <w:r>
        <w:separator/>
      </w:r>
    </w:p>
  </w:footnote>
  <w:footnote w:type="continuationSeparator" w:id="0">
    <w:p w14:paraId="241DFC28" w14:textId="77777777" w:rsidR="0056137C" w:rsidRDefault="0056137C" w:rsidP="00A62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5E"/>
    <w:rsid w:val="0056137C"/>
    <w:rsid w:val="00654C16"/>
    <w:rsid w:val="00A62A93"/>
    <w:rsid w:val="00D70D85"/>
    <w:rsid w:val="00F0005E"/>
    <w:rsid w:val="00F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8CC45"/>
  <w15:chartTrackingRefBased/>
  <w15:docId w15:val="{0D37FA6A-DB61-4D49-8D1F-DBB3F90C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A93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A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A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</cp:revision>
  <dcterms:created xsi:type="dcterms:W3CDTF">2021-11-11T11:45:00Z</dcterms:created>
  <dcterms:modified xsi:type="dcterms:W3CDTF">2021-11-11T11:52:00Z</dcterms:modified>
</cp:coreProperties>
</file>