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163AC" w14:textId="0F724D18" w:rsidR="00A60FF7" w:rsidRDefault="00574C0D" w:rsidP="00DC191E">
      <w:pPr>
        <w:ind w:firstLineChars="200" w:firstLine="600"/>
        <w:jc w:val="left"/>
        <w:rPr>
          <w:rFonts w:ascii="宋体" w:eastAsia="宋体" w:hAnsi="宋体"/>
          <w:sz w:val="30"/>
          <w:szCs w:val="30"/>
        </w:rPr>
      </w:pPr>
      <w:r>
        <w:rPr>
          <w:rFonts w:ascii="宋体" w:eastAsia="宋体" w:hAnsi="宋体" w:hint="eastAsia"/>
          <w:sz w:val="30"/>
          <w:szCs w:val="30"/>
        </w:rPr>
        <w:t>大家好！</w:t>
      </w:r>
      <w:r w:rsidR="00DC191E" w:rsidRPr="00DC191E">
        <w:rPr>
          <w:rFonts w:ascii="宋体" w:eastAsia="宋体" w:hAnsi="宋体" w:hint="eastAsia"/>
          <w:sz w:val="30"/>
          <w:szCs w:val="30"/>
        </w:rPr>
        <w:t>很高兴在这里与大家</w:t>
      </w:r>
      <w:r w:rsidR="00822474">
        <w:rPr>
          <w:rFonts w:ascii="宋体" w:eastAsia="宋体" w:hAnsi="宋体" w:hint="eastAsia"/>
          <w:sz w:val="30"/>
          <w:szCs w:val="30"/>
        </w:rPr>
        <w:t>探讨</w:t>
      </w:r>
      <w:r w:rsidR="00DC191E" w:rsidRPr="00DC191E">
        <w:rPr>
          <w:rFonts w:ascii="宋体" w:eastAsia="宋体" w:hAnsi="宋体" w:hint="eastAsia"/>
          <w:sz w:val="30"/>
          <w:szCs w:val="30"/>
        </w:rPr>
        <w:t>有关人工智能畅想的话题</w:t>
      </w:r>
      <w:r w:rsidR="00DC191E">
        <w:rPr>
          <w:rFonts w:ascii="宋体" w:eastAsia="宋体" w:hAnsi="宋体" w:hint="eastAsia"/>
          <w:sz w:val="30"/>
          <w:szCs w:val="30"/>
        </w:rPr>
        <w:t>。畅想作为人类各类思想产物的</w:t>
      </w:r>
      <w:r w:rsidR="00543C54">
        <w:rPr>
          <w:rFonts w:ascii="宋体" w:eastAsia="宋体" w:hAnsi="宋体" w:hint="eastAsia"/>
          <w:sz w:val="30"/>
          <w:szCs w:val="30"/>
        </w:rPr>
        <w:t>本</w:t>
      </w:r>
      <w:r w:rsidR="00DC191E">
        <w:rPr>
          <w:rFonts w:ascii="宋体" w:eastAsia="宋体" w:hAnsi="宋体" w:hint="eastAsia"/>
          <w:sz w:val="30"/>
          <w:szCs w:val="30"/>
        </w:rPr>
        <w:t>源</w:t>
      </w:r>
      <w:r w:rsidR="00543C54">
        <w:rPr>
          <w:rFonts w:ascii="宋体" w:eastAsia="宋体" w:hAnsi="宋体" w:hint="eastAsia"/>
          <w:sz w:val="30"/>
          <w:szCs w:val="30"/>
        </w:rPr>
        <w:t>，值得所有人深刻思考。在座的无论是电影导演、作家还是各界学者，或许都可以在我的演讲中</w:t>
      </w:r>
      <w:r w:rsidR="00BA22AE">
        <w:rPr>
          <w:rFonts w:ascii="宋体" w:eastAsia="宋体" w:hAnsi="宋体" w:hint="eastAsia"/>
          <w:sz w:val="30"/>
          <w:szCs w:val="30"/>
        </w:rPr>
        <w:t>受益</w:t>
      </w:r>
      <w:r w:rsidR="00543C54">
        <w:rPr>
          <w:rFonts w:ascii="宋体" w:eastAsia="宋体" w:hAnsi="宋体" w:hint="eastAsia"/>
          <w:sz w:val="30"/>
          <w:szCs w:val="30"/>
        </w:rPr>
        <w:t>。（翻页）</w:t>
      </w:r>
    </w:p>
    <w:p w14:paraId="28CB8D9E" w14:textId="033FA0F4" w:rsidR="00543C54" w:rsidRPr="00B57200" w:rsidRDefault="00543C54" w:rsidP="00543C54">
      <w:pPr>
        <w:ind w:firstLineChars="200" w:firstLine="600"/>
        <w:jc w:val="left"/>
        <w:rPr>
          <w:rFonts w:ascii="宋体" w:eastAsia="宋体" w:hAnsi="宋体"/>
        </w:rPr>
      </w:pPr>
      <w:r>
        <w:rPr>
          <w:rFonts w:ascii="宋体" w:eastAsia="宋体" w:hAnsi="宋体" w:hint="eastAsia"/>
          <w:sz w:val="30"/>
          <w:szCs w:val="30"/>
        </w:rPr>
        <w:t>在漫漫历史长河</w:t>
      </w:r>
      <w:r w:rsidR="001D54D1">
        <w:rPr>
          <w:rFonts w:ascii="宋体" w:eastAsia="宋体" w:hAnsi="宋体" w:hint="eastAsia"/>
          <w:sz w:val="30"/>
          <w:szCs w:val="30"/>
        </w:rPr>
        <w:t>之</w:t>
      </w:r>
      <w:r>
        <w:rPr>
          <w:rFonts w:ascii="宋体" w:eastAsia="宋体" w:hAnsi="宋体" w:hint="eastAsia"/>
          <w:sz w:val="30"/>
          <w:szCs w:val="30"/>
        </w:rPr>
        <w:t>中，人们表现自己灵感的方式总是多样的。（翻页）三部经典电影很能反映</w:t>
      </w:r>
      <w:r w:rsidR="00903950">
        <w:rPr>
          <w:rFonts w:ascii="宋体" w:eastAsia="宋体" w:hAnsi="宋体" w:hint="eastAsia"/>
          <w:sz w:val="30"/>
          <w:szCs w:val="30"/>
        </w:rPr>
        <w:t>各类</w:t>
      </w:r>
      <w:r>
        <w:rPr>
          <w:rFonts w:ascii="宋体" w:eastAsia="宋体" w:hAnsi="宋体" w:hint="eastAsia"/>
          <w:sz w:val="30"/>
          <w:szCs w:val="30"/>
        </w:rPr>
        <w:t>人工智能</w:t>
      </w:r>
      <w:r w:rsidR="00903950">
        <w:rPr>
          <w:rFonts w:ascii="宋体" w:eastAsia="宋体" w:hAnsi="宋体" w:hint="eastAsia"/>
          <w:sz w:val="30"/>
          <w:szCs w:val="30"/>
        </w:rPr>
        <w:t>的畅想</w:t>
      </w:r>
      <w:r>
        <w:rPr>
          <w:rFonts w:ascii="宋体" w:eastAsia="宋体" w:hAnsi="宋体" w:hint="eastAsia"/>
          <w:sz w:val="30"/>
          <w:szCs w:val="30"/>
        </w:rPr>
        <w:t>。在经过研究之后，我</w:t>
      </w:r>
      <w:r w:rsidR="00BA22AE">
        <w:rPr>
          <w:rFonts w:ascii="宋体" w:eastAsia="宋体" w:hAnsi="宋体" w:hint="eastAsia"/>
          <w:sz w:val="30"/>
          <w:szCs w:val="30"/>
        </w:rPr>
        <w:t>发现</w:t>
      </w:r>
      <w:r>
        <w:rPr>
          <w:rFonts w:ascii="宋体" w:eastAsia="宋体" w:hAnsi="宋体" w:hint="eastAsia"/>
          <w:sz w:val="30"/>
          <w:szCs w:val="30"/>
        </w:rPr>
        <w:t>电影的主题与人工智能的时代发展有较大联系，</w:t>
      </w:r>
      <w:r w:rsidR="00BA22AE">
        <w:rPr>
          <w:rFonts w:ascii="宋体" w:eastAsia="宋体" w:hAnsi="宋体" w:hint="eastAsia"/>
          <w:sz w:val="30"/>
          <w:szCs w:val="30"/>
        </w:rPr>
        <w:t>人工智能威胁论大多数诞生在人工智能的低谷时期，</w:t>
      </w:r>
      <w:r w:rsidRPr="003308C0">
        <w:rPr>
          <w:rFonts w:ascii="宋体" w:eastAsia="宋体" w:hAnsi="宋体" w:hint="eastAsia"/>
        </w:rPr>
        <w:t>1</w:t>
      </w:r>
      <w:r w:rsidRPr="003308C0">
        <w:rPr>
          <w:rFonts w:ascii="宋体" w:eastAsia="宋体" w:hAnsi="宋体"/>
        </w:rPr>
        <w:t>964</w:t>
      </w:r>
      <w:r w:rsidRPr="003308C0">
        <w:rPr>
          <w:rFonts w:ascii="宋体" w:eastAsia="宋体" w:hAnsi="宋体" w:hint="eastAsia"/>
        </w:rPr>
        <w:t>年上映的《2</w:t>
      </w:r>
      <w:r w:rsidRPr="003308C0">
        <w:rPr>
          <w:rFonts w:ascii="宋体" w:eastAsia="宋体" w:hAnsi="宋体"/>
        </w:rPr>
        <w:t>001</w:t>
      </w:r>
      <w:r w:rsidRPr="003308C0">
        <w:rPr>
          <w:rFonts w:ascii="宋体" w:eastAsia="宋体" w:hAnsi="宋体" w:hint="eastAsia"/>
        </w:rPr>
        <w:t>：太空漫游》中机器人通过谋杀人类保证自己的任务顺利完成；</w:t>
      </w:r>
      <w:r>
        <w:rPr>
          <w:rFonts w:ascii="宋体" w:eastAsia="宋体" w:hAnsi="宋体" w:hint="eastAsia"/>
        </w:rPr>
        <w:t>1</w:t>
      </w:r>
      <w:r>
        <w:rPr>
          <w:rFonts w:ascii="宋体" w:eastAsia="宋体" w:hAnsi="宋体"/>
        </w:rPr>
        <w:t>977</w:t>
      </w:r>
      <w:r>
        <w:rPr>
          <w:rFonts w:ascii="宋体" w:eastAsia="宋体" w:hAnsi="宋体" w:hint="eastAsia"/>
        </w:rPr>
        <w:t>年上映的《星球大战》中所描述的战争机器人危害到了全人类的生命安全；1</w:t>
      </w:r>
      <w:r>
        <w:rPr>
          <w:rFonts w:ascii="宋体" w:eastAsia="宋体" w:hAnsi="宋体"/>
        </w:rPr>
        <w:t>999</w:t>
      </w:r>
      <w:r>
        <w:rPr>
          <w:rFonts w:ascii="宋体" w:eastAsia="宋体" w:hAnsi="宋体" w:hint="eastAsia"/>
        </w:rPr>
        <w:t>年上映的《黑客帝国》中所描述的人们被禁锢在虚拟现实中；机器人“造反”的主题在2</w:t>
      </w:r>
      <w:r>
        <w:rPr>
          <w:rFonts w:ascii="宋体" w:eastAsia="宋体" w:hAnsi="宋体"/>
        </w:rPr>
        <w:t>004</w:t>
      </w:r>
      <w:r>
        <w:rPr>
          <w:rFonts w:ascii="宋体" w:eastAsia="宋体" w:hAnsi="宋体" w:hint="eastAsia"/>
        </w:rPr>
        <w:t>年上映的《我，机器人》当中表现的更加</w:t>
      </w:r>
      <w:r w:rsidRPr="00C002BF">
        <w:rPr>
          <w:rFonts w:ascii="宋体" w:eastAsia="宋体" w:hAnsi="宋体" w:hint="eastAsia"/>
        </w:rPr>
        <w:t>典型</w:t>
      </w:r>
      <w:r>
        <w:rPr>
          <w:rFonts w:ascii="宋体" w:eastAsia="宋体" w:hAnsi="宋体" w:hint="eastAsia"/>
        </w:rPr>
        <w:t>——机器人突破并曲解了三定律，冠以“为了人类未来发展”的名义去统治人类。</w:t>
      </w:r>
    </w:p>
    <w:p w14:paraId="2404A4F7" w14:textId="2F043B75" w:rsidR="00543C54" w:rsidRPr="00B57200" w:rsidRDefault="00543C54" w:rsidP="00543C54">
      <w:pPr>
        <w:ind w:firstLineChars="200" w:firstLine="420"/>
        <w:jc w:val="left"/>
        <w:rPr>
          <w:rFonts w:ascii="宋体" w:eastAsia="宋体" w:hAnsi="宋体"/>
        </w:rPr>
      </w:pPr>
      <w:r>
        <w:rPr>
          <w:rFonts w:ascii="宋体" w:eastAsia="宋体" w:hAnsi="宋体" w:hint="eastAsia"/>
        </w:rPr>
        <w:t>不难猜测，与威胁论相对，有关人工智能有益论的作品在人工智能逐渐回暖和大显身手的时期出现尤为高频——上世纪六十年代的《阿童木》、八十年代的《霹雳五号》、2</w:t>
      </w:r>
      <w:r>
        <w:rPr>
          <w:rFonts w:ascii="宋体" w:eastAsia="宋体" w:hAnsi="宋体"/>
        </w:rPr>
        <w:t>1</w:t>
      </w:r>
      <w:r>
        <w:rPr>
          <w:rFonts w:ascii="宋体" w:eastAsia="宋体" w:hAnsi="宋体" w:hint="eastAsia"/>
        </w:rPr>
        <w:t>世纪初的《人工智能》等无不表现了人工智能与人类友好相处的和谐画面。</w:t>
      </w:r>
    </w:p>
    <w:p w14:paraId="6CC9E945" w14:textId="2861BC5F" w:rsidR="00543C54" w:rsidRDefault="00BA22AE" w:rsidP="00DC191E">
      <w:pPr>
        <w:ind w:firstLineChars="200" w:firstLine="600"/>
        <w:jc w:val="left"/>
        <w:rPr>
          <w:rFonts w:ascii="宋体" w:eastAsia="宋体" w:hAnsi="宋体"/>
          <w:sz w:val="30"/>
          <w:szCs w:val="30"/>
        </w:rPr>
      </w:pPr>
      <w:r>
        <w:rPr>
          <w:rFonts w:ascii="宋体" w:eastAsia="宋体" w:hAnsi="宋体" w:hint="eastAsia"/>
          <w:sz w:val="30"/>
          <w:szCs w:val="30"/>
        </w:rPr>
        <w:t>我认为在电影制作行业，符合时代主题</w:t>
      </w:r>
      <w:r w:rsidR="00433770">
        <w:rPr>
          <w:rFonts w:ascii="宋体" w:eastAsia="宋体" w:hAnsi="宋体" w:hint="eastAsia"/>
          <w:sz w:val="30"/>
          <w:szCs w:val="30"/>
        </w:rPr>
        <w:t>的畅想</w:t>
      </w:r>
      <w:r>
        <w:rPr>
          <w:rFonts w:ascii="宋体" w:eastAsia="宋体" w:hAnsi="宋体" w:hint="eastAsia"/>
          <w:sz w:val="30"/>
          <w:szCs w:val="30"/>
        </w:rPr>
        <w:t>或许会带来更高的票房与更多的观众共鸣。</w:t>
      </w:r>
    </w:p>
    <w:p w14:paraId="46B42558" w14:textId="37B47F46" w:rsidR="00991D58" w:rsidRPr="00991D58" w:rsidRDefault="00991D58" w:rsidP="00991D58">
      <w:pPr>
        <w:ind w:firstLineChars="200" w:firstLine="600"/>
        <w:jc w:val="left"/>
        <w:rPr>
          <w:rFonts w:ascii="宋体" w:eastAsia="宋体" w:hAnsi="宋体"/>
          <w:sz w:val="30"/>
          <w:szCs w:val="30"/>
        </w:rPr>
      </w:pPr>
      <w:r>
        <w:rPr>
          <w:rFonts w:ascii="宋体" w:eastAsia="宋体" w:hAnsi="宋体" w:hint="eastAsia"/>
          <w:sz w:val="30"/>
          <w:szCs w:val="30"/>
        </w:rPr>
        <w:t>其次，我认为，对于作家而言，应当通过生活寻找</w:t>
      </w:r>
      <w:r w:rsidR="00433770">
        <w:rPr>
          <w:rFonts w:ascii="宋体" w:eastAsia="宋体" w:hAnsi="宋体" w:hint="eastAsia"/>
          <w:sz w:val="30"/>
          <w:szCs w:val="30"/>
        </w:rPr>
        <w:t>自己畅想的</w:t>
      </w:r>
      <w:r>
        <w:rPr>
          <w:rFonts w:ascii="宋体" w:eastAsia="宋体" w:hAnsi="宋体" w:hint="eastAsia"/>
          <w:sz w:val="30"/>
          <w:szCs w:val="30"/>
        </w:rPr>
        <w:t>素材（翻页），纪录片是一个非常纪实的途径，比如（翻页）</w:t>
      </w:r>
      <w:r>
        <w:rPr>
          <w:rFonts w:ascii="宋体" w:eastAsia="宋体" w:hAnsi="宋体" w:hint="eastAsia"/>
        </w:rPr>
        <w:t>《AlphaGo》从一个人工智能团队研发深度学习机器人以挑战人类顶级大师的角度，最真实地反映了人工智能开发、训练的过程；《探寻人工智能》则从现实层面出发，记录了一个又一个已经实现的人工智能，思考一个又一个新诞生的人机矛盾</w:t>
      </w:r>
      <w:r>
        <w:rPr>
          <w:rFonts w:ascii="宋体" w:eastAsia="宋体" w:hAnsi="宋体" w:hint="eastAsia"/>
          <w:sz w:val="30"/>
          <w:szCs w:val="30"/>
        </w:rPr>
        <w:t>。</w:t>
      </w:r>
    </w:p>
    <w:p w14:paraId="45B5C22A" w14:textId="1C5F2880" w:rsidR="00AC77CE" w:rsidRDefault="00AC77CE" w:rsidP="00DC191E">
      <w:pPr>
        <w:ind w:firstLineChars="200" w:firstLine="600"/>
        <w:jc w:val="left"/>
        <w:rPr>
          <w:rFonts w:ascii="宋体" w:eastAsia="宋体" w:hAnsi="宋体"/>
          <w:sz w:val="30"/>
          <w:szCs w:val="30"/>
        </w:rPr>
      </w:pPr>
      <w:r>
        <w:rPr>
          <w:rFonts w:ascii="宋体" w:eastAsia="宋体" w:hAnsi="宋体" w:hint="eastAsia"/>
          <w:sz w:val="30"/>
          <w:szCs w:val="30"/>
        </w:rPr>
        <w:t>我认为</w:t>
      </w:r>
      <w:r w:rsidR="00991D58">
        <w:rPr>
          <w:rFonts w:ascii="宋体" w:eastAsia="宋体" w:hAnsi="宋体" w:hint="eastAsia"/>
          <w:sz w:val="30"/>
          <w:szCs w:val="30"/>
        </w:rPr>
        <w:t>作家</w:t>
      </w:r>
      <w:r w:rsidR="002C75AA">
        <w:rPr>
          <w:rFonts w:ascii="宋体" w:eastAsia="宋体" w:hAnsi="宋体" w:hint="eastAsia"/>
          <w:sz w:val="30"/>
          <w:szCs w:val="30"/>
        </w:rPr>
        <w:t>所写的内容应当具有指导作用。</w:t>
      </w:r>
      <w:r w:rsidR="002C75AA">
        <w:rPr>
          <w:rFonts w:ascii="宋体" w:eastAsia="宋体" w:hAnsi="宋体" w:hint="eastAsia"/>
        </w:rPr>
        <w:t>阿西莫夫在1</w:t>
      </w:r>
      <w:r w:rsidR="002C75AA">
        <w:rPr>
          <w:rFonts w:ascii="宋体" w:eastAsia="宋体" w:hAnsi="宋体"/>
        </w:rPr>
        <w:t>942</w:t>
      </w:r>
      <w:r w:rsidR="002C75AA">
        <w:rPr>
          <w:rFonts w:ascii="宋体" w:eastAsia="宋体" w:hAnsi="宋体" w:hint="eastAsia"/>
        </w:rPr>
        <w:t>年出版的著作《环舞》中提出了著名的机器人三定律，</w:t>
      </w:r>
      <w:r w:rsidR="002C75AA">
        <w:rPr>
          <w:rFonts w:ascii="宋体" w:eastAsia="宋体" w:hAnsi="宋体" w:hint="eastAsia"/>
          <w:sz w:val="30"/>
          <w:szCs w:val="30"/>
        </w:rPr>
        <w:t>这很大程度上引领了人工智能未来的发展，也成为了电影制作领域的一个很重要的主题。</w:t>
      </w:r>
    </w:p>
    <w:p w14:paraId="4FC0DA58" w14:textId="6EFB69FC" w:rsidR="00991D58" w:rsidRDefault="00991D58" w:rsidP="00DC191E">
      <w:pPr>
        <w:ind w:firstLineChars="200" w:firstLine="600"/>
        <w:jc w:val="left"/>
        <w:rPr>
          <w:rFonts w:ascii="宋体" w:eastAsia="宋体" w:hAnsi="宋体"/>
          <w:sz w:val="30"/>
          <w:szCs w:val="30"/>
        </w:rPr>
      </w:pPr>
      <w:r>
        <w:rPr>
          <w:rFonts w:ascii="宋体" w:eastAsia="宋体" w:hAnsi="宋体" w:hint="eastAsia"/>
          <w:sz w:val="30"/>
          <w:szCs w:val="30"/>
        </w:rPr>
        <w:t>同时，还有一本正在编辑的书，或许能在不久的将来，为</w:t>
      </w:r>
      <w:r>
        <w:rPr>
          <w:rFonts w:ascii="宋体" w:eastAsia="宋体" w:hAnsi="宋体" w:hint="eastAsia"/>
          <w:sz w:val="30"/>
          <w:szCs w:val="30"/>
        </w:rPr>
        <w:lastRenderedPageBreak/>
        <w:t>公众提供更接地气的人工智能思想，在此推荐给大家（翻页）。</w:t>
      </w:r>
    </w:p>
    <w:p w14:paraId="43CF4A5D" w14:textId="2AA52B55" w:rsidR="00B47381" w:rsidRDefault="00B47381" w:rsidP="00DC191E">
      <w:pPr>
        <w:ind w:firstLineChars="200" w:firstLine="600"/>
        <w:jc w:val="left"/>
        <w:rPr>
          <w:rFonts w:ascii="宋体" w:eastAsia="宋体" w:hAnsi="宋体"/>
          <w:sz w:val="30"/>
          <w:szCs w:val="30"/>
        </w:rPr>
      </w:pPr>
      <w:r>
        <w:rPr>
          <w:rFonts w:ascii="宋体" w:eastAsia="宋体" w:hAnsi="宋体" w:hint="eastAsia"/>
          <w:sz w:val="30"/>
          <w:szCs w:val="30"/>
        </w:rPr>
        <w:t>（翻页）畅想是一个必须的过程，请在座的各位万万不可忽略想象的重要性。这畅想根据学科专业的不同会有一些细微的差异。</w:t>
      </w:r>
      <w:r w:rsidR="00433F77">
        <w:rPr>
          <w:rFonts w:ascii="宋体" w:eastAsia="宋体" w:hAnsi="宋体" w:hint="eastAsia"/>
          <w:sz w:val="30"/>
          <w:szCs w:val="30"/>
        </w:rPr>
        <w:t>（翻页）（翻页）</w:t>
      </w:r>
    </w:p>
    <w:p w14:paraId="1D7C3412" w14:textId="0E45EA9E" w:rsidR="00433F77" w:rsidRPr="00274840" w:rsidRDefault="00433F77" w:rsidP="00274840">
      <w:pPr>
        <w:ind w:firstLineChars="200" w:firstLine="600"/>
        <w:jc w:val="left"/>
        <w:rPr>
          <w:rFonts w:ascii="宋体" w:eastAsia="宋体" w:hAnsi="宋体"/>
        </w:rPr>
      </w:pPr>
      <w:r>
        <w:rPr>
          <w:rFonts w:ascii="宋体" w:eastAsia="宋体" w:hAnsi="宋体" w:hint="eastAsia"/>
          <w:sz w:val="30"/>
          <w:szCs w:val="30"/>
        </w:rPr>
        <w:t>最后，我想对在座的各位科学家朋友说，任何畅想都应当归于实践，不妨来看两个例子（翻页）（翻页）</w:t>
      </w:r>
      <w:r w:rsidR="00274840">
        <w:rPr>
          <w:rFonts w:ascii="宋体" w:eastAsia="宋体" w:hAnsi="宋体" w:hint="eastAsia"/>
        </w:rPr>
        <w:t>《终结者》在反派机器人被液压机碾碎的结局中落下帷幕，仿佛表明人机最终难免沦为仇敌，但似乎这种不切实际的幻想并不能对社会做出实质性的贡献。事实上，在《终结者》中更有很多渐渐被付诸实践的畅想，这当中最主要的就是学习能力的体现——终结者刚刚降临时并不能与人类进行语言交流，但它依靠后期的机器学习得到了与他人交流的能力。这类畅想对于当下这个已经诞生过“AlphaGo”等深度学习机器的时代并不是新鲜之事，但对于1</w:t>
      </w:r>
      <w:r w:rsidR="00274840">
        <w:rPr>
          <w:rFonts w:ascii="宋体" w:eastAsia="宋体" w:hAnsi="宋体"/>
        </w:rPr>
        <w:t>984</w:t>
      </w:r>
      <w:r w:rsidR="00274840">
        <w:rPr>
          <w:rFonts w:ascii="宋体" w:eastAsia="宋体" w:hAnsi="宋体" w:hint="eastAsia"/>
        </w:rPr>
        <w:t>年而言，那个时代的畅想真的在最后被付诸了实践。与《终结者》有相似之处，对于《星际穿越》来说，Tars试图实现的“幽默”功能也正是当下人工智能领域竭力解决“机器情感”难题。</w:t>
      </w:r>
    </w:p>
    <w:p w14:paraId="745D682C" w14:textId="7A64D0DA" w:rsidR="00274840" w:rsidRDefault="00274840" w:rsidP="00DC191E">
      <w:pPr>
        <w:ind w:firstLineChars="200" w:firstLine="600"/>
        <w:jc w:val="left"/>
        <w:rPr>
          <w:rFonts w:ascii="宋体" w:eastAsia="宋体" w:hAnsi="宋体"/>
          <w:sz w:val="30"/>
          <w:szCs w:val="30"/>
        </w:rPr>
      </w:pPr>
      <w:r w:rsidRPr="00274840">
        <w:rPr>
          <w:rFonts w:ascii="宋体" w:eastAsia="宋体" w:hAnsi="宋体" w:hint="eastAsia"/>
          <w:sz w:val="30"/>
          <w:szCs w:val="30"/>
        </w:rPr>
        <w:t>正</w:t>
      </w:r>
      <w:r>
        <w:rPr>
          <w:rFonts w:ascii="宋体" w:eastAsia="宋体" w:hAnsi="宋体" w:hint="eastAsia"/>
          <w:sz w:val="30"/>
          <w:szCs w:val="30"/>
        </w:rPr>
        <w:t>如自动化系的</w:t>
      </w:r>
      <w:r w:rsidRPr="00274840">
        <w:rPr>
          <w:rFonts w:ascii="宋体" w:eastAsia="宋体" w:hAnsi="宋体" w:hint="eastAsia"/>
          <w:sz w:val="30"/>
          <w:szCs w:val="30"/>
        </w:rPr>
        <w:t>张</w:t>
      </w:r>
      <w:r>
        <w:rPr>
          <w:rFonts w:ascii="宋体" w:eastAsia="宋体" w:hAnsi="宋体" w:hint="eastAsia"/>
          <w:sz w:val="30"/>
          <w:szCs w:val="30"/>
        </w:rPr>
        <w:t>涛</w:t>
      </w:r>
      <w:r w:rsidRPr="00274840">
        <w:rPr>
          <w:rFonts w:ascii="宋体" w:eastAsia="宋体" w:hAnsi="宋体" w:hint="eastAsia"/>
          <w:sz w:val="30"/>
          <w:szCs w:val="30"/>
        </w:rPr>
        <w:t>教授所言，当下的人工智能还在路上、未来的人工智能无限可能。畅想之瀚海无限，实践之天</w:t>
      </w:r>
      <w:proofErr w:type="gramStart"/>
      <w:r w:rsidRPr="00274840">
        <w:rPr>
          <w:rFonts w:ascii="宋体" w:eastAsia="宋体" w:hAnsi="宋体" w:hint="eastAsia"/>
          <w:sz w:val="30"/>
          <w:szCs w:val="30"/>
        </w:rPr>
        <w:t>路同样</w:t>
      </w:r>
      <w:proofErr w:type="gramEnd"/>
      <w:r w:rsidRPr="00274840">
        <w:rPr>
          <w:rFonts w:ascii="宋体" w:eastAsia="宋体" w:hAnsi="宋体" w:hint="eastAsia"/>
          <w:sz w:val="30"/>
          <w:szCs w:val="30"/>
        </w:rPr>
        <w:t>长远，“俱往矣，数风流人物，还看今朝”</w:t>
      </w:r>
      <w:r>
        <w:rPr>
          <w:rFonts w:ascii="宋体" w:eastAsia="宋体" w:hAnsi="宋体" w:hint="eastAsia"/>
          <w:sz w:val="30"/>
          <w:szCs w:val="30"/>
        </w:rPr>
        <w:t>，征途不止，畅想无极！</w:t>
      </w:r>
    </w:p>
    <w:p w14:paraId="69B4D675" w14:textId="1316FFBB" w:rsidR="00433F77" w:rsidRPr="00543C54" w:rsidRDefault="008C5F70" w:rsidP="00DC191E">
      <w:pPr>
        <w:ind w:firstLineChars="200" w:firstLine="600"/>
        <w:jc w:val="left"/>
        <w:rPr>
          <w:rFonts w:ascii="宋体" w:eastAsia="宋体" w:hAnsi="宋体"/>
          <w:sz w:val="30"/>
          <w:szCs w:val="30"/>
        </w:rPr>
      </w:pPr>
      <w:r>
        <w:rPr>
          <w:rFonts w:ascii="宋体" w:eastAsia="宋体" w:hAnsi="宋体" w:hint="eastAsia"/>
          <w:sz w:val="30"/>
          <w:szCs w:val="30"/>
        </w:rPr>
        <w:t>希望在座的各位都能有所收获，谢谢大家。</w:t>
      </w:r>
    </w:p>
    <w:sectPr w:rsidR="00433F77" w:rsidRPr="00543C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285C0A" w14:textId="77777777" w:rsidR="003F7D21" w:rsidRDefault="003F7D21" w:rsidP="00C002BF">
      <w:r>
        <w:separator/>
      </w:r>
    </w:p>
  </w:endnote>
  <w:endnote w:type="continuationSeparator" w:id="0">
    <w:p w14:paraId="25C7CF6C" w14:textId="77777777" w:rsidR="003F7D21" w:rsidRDefault="003F7D21" w:rsidP="00C002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8272D3" w14:textId="77777777" w:rsidR="003F7D21" w:rsidRDefault="003F7D21" w:rsidP="00C002BF">
      <w:r>
        <w:separator/>
      </w:r>
    </w:p>
  </w:footnote>
  <w:footnote w:type="continuationSeparator" w:id="0">
    <w:p w14:paraId="2A59F3BA" w14:textId="77777777" w:rsidR="003F7D21" w:rsidRDefault="003F7D21" w:rsidP="00C002B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982"/>
    <w:rsid w:val="0009485F"/>
    <w:rsid w:val="001D54D1"/>
    <w:rsid w:val="00274840"/>
    <w:rsid w:val="002C75AA"/>
    <w:rsid w:val="002F5488"/>
    <w:rsid w:val="003F7D21"/>
    <w:rsid w:val="00433770"/>
    <w:rsid w:val="00433F77"/>
    <w:rsid w:val="00543C54"/>
    <w:rsid w:val="00574C0D"/>
    <w:rsid w:val="00654C16"/>
    <w:rsid w:val="0067397F"/>
    <w:rsid w:val="00822474"/>
    <w:rsid w:val="00894982"/>
    <w:rsid w:val="008C5F70"/>
    <w:rsid w:val="00903950"/>
    <w:rsid w:val="00991D58"/>
    <w:rsid w:val="00AC77CE"/>
    <w:rsid w:val="00B2728F"/>
    <w:rsid w:val="00B47381"/>
    <w:rsid w:val="00BA22AE"/>
    <w:rsid w:val="00C002BF"/>
    <w:rsid w:val="00C64C39"/>
    <w:rsid w:val="00D70D85"/>
    <w:rsid w:val="00DC19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0A9F0E"/>
  <w15:chartTrackingRefBased/>
  <w15:docId w15:val="{A002B494-5DB4-4756-AD66-51A358F21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002B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002BF"/>
    <w:rPr>
      <w:sz w:val="18"/>
      <w:szCs w:val="18"/>
    </w:rPr>
  </w:style>
  <w:style w:type="paragraph" w:styleId="a5">
    <w:name w:val="footer"/>
    <w:basedOn w:val="a"/>
    <w:link w:val="a6"/>
    <w:uiPriority w:val="99"/>
    <w:unhideWhenUsed/>
    <w:rsid w:val="00C002BF"/>
    <w:pPr>
      <w:tabs>
        <w:tab w:val="center" w:pos="4153"/>
        <w:tab w:val="right" w:pos="8306"/>
      </w:tabs>
      <w:snapToGrid w:val="0"/>
      <w:jc w:val="left"/>
    </w:pPr>
    <w:rPr>
      <w:sz w:val="18"/>
      <w:szCs w:val="18"/>
    </w:rPr>
  </w:style>
  <w:style w:type="character" w:customStyle="1" w:styleId="a6">
    <w:name w:val="页脚 字符"/>
    <w:basedOn w:val="a0"/>
    <w:link w:val="a5"/>
    <w:uiPriority w:val="99"/>
    <w:rsid w:val="00C002B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1</Pages>
  <Words>201</Words>
  <Characters>1147</Characters>
  <Application>Microsoft Office Word</Application>
  <DocSecurity>0</DocSecurity>
  <Lines>9</Lines>
  <Paragraphs>2</Paragraphs>
  <ScaleCrop>false</ScaleCrop>
  <Company/>
  <LinksUpToDate>false</LinksUpToDate>
  <CharactersWithSpaces>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qhlzy0971@163.com</dc:creator>
  <cp:keywords/>
  <dc:description/>
  <cp:lastModifiedBy>qhlzy0971@163.com</cp:lastModifiedBy>
  <cp:revision>12</cp:revision>
  <dcterms:created xsi:type="dcterms:W3CDTF">2021-12-19T12:01:00Z</dcterms:created>
  <dcterms:modified xsi:type="dcterms:W3CDTF">2021-12-20T04:22:00Z</dcterms:modified>
</cp:coreProperties>
</file>