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3C157" w14:textId="5F60ECF9" w:rsidR="00A60FF7" w:rsidRDefault="007004B3" w:rsidP="007004B3">
      <w:pPr>
        <w:jc w:val="center"/>
        <w:rPr>
          <w:rFonts w:ascii="宋体" w:eastAsia="宋体" w:hAnsi="宋体"/>
          <w:sz w:val="36"/>
          <w:szCs w:val="36"/>
        </w:rPr>
      </w:pPr>
      <w:r>
        <w:rPr>
          <w:rFonts w:ascii="宋体" w:eastAsia="宋体" w:hAnsi="宋体" w:hint="eastAsia"/>
          <w:sz w:val="36"/>
          <w:szCs w:val="36"/>
        </w:rPr>
        <w:t>爱党爱国爱社会主义</w:t>
      </w:r>
    </w:p>
    <w:p w14:paraId="245B1131" w14:textId="758FBAC1" w:rsidR="00B011FE" w:rsidRPr="00705A67" w:rsidRDefault="00CE2F2F" w:rsidP="004360A1">
      <w:pPr>
        <w:ind w:firstLineChars="200" w:firstLine="600"/>
        <w:jc w:val="left"/>
        <w:rPr>
          <w:rFonts w:ascii="宋体" w:eastAsia="宋体" w:hAnsi="宋体"/>
          <w:sz w:val="30"/>
          <w:szCs w:val="30"/>
        </w:rPr>
      </w:pPr>
      <w:r w:rsidRPr="00705A67">
        <w:rPr>
          <w:rFonts w:ascii="宋体" w:eastAsia="宋体" w:hAnsi="宋体" w:hint="eastAsia"/>
          <w:sz w:val="30"/>
          <w:szCs w:val="30"/>
        </w:rPr>
        <w:t>“爱国”是社会主义核心价值观对个人层面提出的首要要求，也是新时代青年应当具有的品质。富强的国家使得人民“挺直腰杆”</w:t>
      </w:r>
      <w:r w:rsidR="0002696D" w:rsidRPr="00705A67">
        <w:rPr>
          <w:rFonts w:ascii="宋体" w:eastAsia="宋体" w:hAnsi="宋体" w:hint="eastAsia"/>
          <w:sz w:val="30"/>
          <w:szCs w:val="30"/>
        </w:rPr>
        <w:t>，热爱国家则是人民表达深切民族认同感、国家自信力最明显体现</w:t>
      </w:r>
      <w:r w:rsidR="009417DB">
        <w:rPr>
          <w:rFonts w:ascii="宋体" w:eastAsia="宋体" w:hAnsi="宋体" w:hint="eastAsia"/>
          <w:sz w:val="30"/>
          <w:szCs w:val="30"/>
        </w:rPr>
        <w:t>。</w:t>
      </w:r>
    </w:p>
    <w:p w14:paraId="246FEFBD" w14:textId="02638BB5" w:rsidR="007004B3" w:rsidRPr="00705A67" w:rsidRDefault="007004B3" w:rsidP="004360A1">
      <w:pPr>
        <w:ind w:firstLineChars="200" w:firstLine="600"/>
        <w:jc w:val="left"/>
        <w:rPr>
          <w:rFonts w:ascii="宋体" w:eastAsia="宋体" w:hAnsi="宋体"/>
          <w:sz w:val="30"/>
          <w:szCs w:val="30"/>
        </w:rPr>
      </w:pPr>
      <w:r w:rsidRPr="00705A67">
        <w:rPr>
          <w:rFonts w:ascii="宋体" w:eastAsia="宋体" w:hAnsi="宋体" w:hint="eastAsia"/>
          <w:sz w:val="30"/>
          <w:szCs w:val="30"/>
        </w:rPr>
        <w:t>中国共产党自1</w:t>
      </w:r>
      <w:r w:rsidRPr="00705A67">
        <w:rPr>
          <w:rFonts w:ascii="宋体" w:eastAsia="宋体" w:hAnsi="宋体"/>
          <w:sz w:val="30"/>
          <w:szCs w:val="30"/>
        </w:rPr>
        <w:t>921</w:t>
      </w:r>
      <w:r w:rsidRPr="00705A67">
        <w:rPr>
          <w:rFonts w:ascii="宋体" w:eastAsia="宋体" w:hAnsi="宋体" w:hint="eastAsia"/>
          <w:sz w:val="30"/>
          <w:szCs w:val="30"/>
        </w:rPr>
        <w:t>年成立以来，就与中国、中华民族的历史命运密不可分。中国共产党始终把为中国人民谋幸福、为中华民族谋复兴作为自己的初心使命，始终坚持共产主义理想和社会主义信念，团结带领全国各族人民为争取民族独立、人民解放和实现国家富强、人民幸福而不懈奋斗，已经走过一百年光辉历程。可以说，党的发展与近现代中国</w:t>
      </w:r>
      <w:r w:rsidR="0002696D" w:rsidRPr="00705A67">
        <w:rPr>
          <w:rFonts w:ascii="宋体" w:eastAsia="宋体" w:hAnsi="宋体" w:hint="eastAsia"/>
          <w:sz w:val="30"/>
          <w:szCs w:val="30"/>
        </w:rPr>
        <w:t>的发展</w:t>
      </w:r>
      <w:r w:rsidRPr="00705A67">
        <w:rPr>
          <w:rFonts w:ascii="宋体" w:eastAsia="宋体" w:hAnsi="宋体" w:hint="eastAsia"/>
          <w:sz w:val="30"/>
          <w:szCs w:val="30"/>
        </w:rPr>
        <w:t>是</w:t>
      </w:r>
      <w:r w:rsidR="004360A1" w:rsidRPr="00705A67">
        <w:rPr>
          <w:rFonts w:ascii="宋体" w:eastAsia="宋体" w:hAnsi="宋体" w:hint="eastAsia"/>
          <w:sz w:val="30"/>
          <w:szCs w:val="30"/>
        </w:rPr>
        <w:t>息息相关的——解放前反对帝国主义、封建主义、官僚资本主义，争取民族独立、人民解放；建国后进行社会主义革命，推进社会主义建设；改革开放后继续探索中国建设社会主义的正确道路，解放和发展社会生产力，使人民摆脱贫困、尽快富裕起来。党在中华民族复兴的过程中从未缺席</w:t>
      </w:r>
      <w:r w:rsidR="00522264" w:rsidRPr="00705A67">
        <w:rPr>
          <w:rFonts w:ascii="宋体" w:eastAsia="宋体" w:hAnsi="宋体" w:hint="eastAsia"/>
          <w:sz w:val="30"/>
          <w:szCs w:val="30"/>
        </w:rPr>
        <w:t>，如果没有共产党就没有新中国</w:t>
      </w:r>
      <w:r w:rsidR="0002696D" w:rsidRPr="00705A67">
        <w:rPr>
          <w:rFonts w:ascii="宋体" w:eastAsia="宋体" w:hAnsi="宋体" w:hint="eastAsia"/>
          <w:sz w:val="30"/>
          <w:szCs w:val="30"/>
        </w:rPr>
        <w:t>，热爱共产党也是热爱中国</w:t>
      </w:r>
      <w:r w:rsidR="00522264" w:rsidRPr="00705A67">
        <w:rPr>
          <w:rFonts w:ascii="宋体" w:eastAsia="宋体" w:hAnsi="宋体" w:hint="eastAsia"/>
          <w:sz w:val="30"/>
          <w:szCs w:val="30"/>
        </w:rPr>
        <w:t>。</w:t>
      </w:r>
    </w:p>
    <w:p w14:paraId="0C722B7D" w14:textId="5731F1A9" w:rsidR="004360A1" w:rsidRPr="00705A67" w:rsidRDefault="004360A1" w:rsidP="00705A67">
      <w:pPr>
        <w:ind w:firstLineChars="200" w:firstLine="600"/>
        <w:jc w:val="left"/>
        <w:rPr>
          <w:rFonts w:ascii="宋体" w:eastAsia="宋体" w:hAnsi="宋体"/>
          <w:sz w:val="30"/>
          <w:szCs w:val="30"/>
        </w:rPr>
      </w:pPr>
      <w:r w:rsidRPr="00705A67">
        <w:rPr>
          <w:rFonts w:ascii="宋体" w:eastAsia="宋体" w:hAnsi="宋体" w:hint="eastAsia"/>
          <w:sz w:val="30"/>
          <w:szCs w:val="30"/>
        </w:rPr>
        <w:t>社会主义为中国解放、改革、发展提供了理论依据。在马克思主义的指导下，</w:t>
      </w:r>
      <w:r w:rsidR="00B011FE" w:rsidRPr="00705A67">
        <w:rPr>
          <w:rFonts w:ascii="宋体" w:eastAsia="宋体" w:hAnsi="宋体" w:hint="eastAsia"/>
          <w:sz w:val="30"/>
          <w:szCs w:val="30"/>
        </w:rPr>
        <w:t>中国历经抗日战争、解放战争、土地改革、五年计划、改革开放等重大历史事件，逐渐使</w:t>
      </w:r>
      <w:r w:rsidR="00522264" w:rsidRPr="00705A67">
        <w:rPr>
          <w:rFonts w:ascii="宋体" w:eastAsia="宋体" w:hAnsi="宋体" w:hint="eastAsia"/>
          <w:sz w:val="30"/>
          <w:szCs w:val="30"/>
        </w:rPr>
        <w:t>神州大地</w:t>
      </w:r>
      <w:r w:rsidR="00B011FE" w:rsidRPr="00705A67">
        <w:rPr>
          <w:rFonts w:ascii="宋体" w:eastAsia="宋体" w:hAnsi="宋体" w:hint="eastAsia"/>
          <w:sz w:val="30"/>
          <w:szCs w:val="30"/>
        </w:rPr>
        <w:t>摘下“</w:t>
      </w:r>
      <w:r w:rsidR="00522264" w:rsidRPr="00705A67">
        <w:rPr>
          <w:rFonts w:ascii="宋体" w:eastAsia="宋体" w:hAnsi="宋体" w:hint="eastAsia"/>
          <w:sz w:val="30"/>
          <w:szCs w:val="30"/>
        </w:rPr>
        <w:t>殖民地</w:t>
      </w:r>
      <w:r w:rsidR="00B011FE" w:rsidRPr="00705A67">
        <w:rPr>
          <w:rFonts w:ascii="宋体" w:eastAsia="宋体" w:hAnsi="宋体" w:hint="eastAsia"/>
          <w:sz w:val="30"/>
          <w:szCs w:val="30"/>
        </w:rPr>
        <w:t>”、“</w:t>
      </w:r>
      <w:r w:rsidR="00522264" w:rsidRPr="00705A67">
        <w:rPr>
          <w:rFonts w:ascii="宋体" w:eastAsia="宋体" w:hAnsi="宋体" w:hint="eastAsia"/>
          <w:sz w:val="30"/>
          <w:szCs w:val="30"/>
        </w:rPr>
        <w:t>贫瘠</w:t>
      </w:r>
      <w:r w:rsidR="00B011FE" w:rsidRPr="00705A67">
        <w:rPr>
          <w:rFonts w:ascii="宋体" w:eastAsia="宋体" w:hAnsi="宋体" w:hint="eastAsia"/>
          <w:sz w:val="30"/>
          <w:szCs w:val="30"/>
        </w:rPr>
        <w:t>”的标签</w:t>
      </w:r>
      <w:r w:rsidR="00705A67">
        <w:rPr>
          <w:rFonts w:ascii="宋体" w:eastAsia="宋体" w:hAnsi="宋体" w:hint="eastAsia"/>
          <w:sz w:val="30"/>
          <w:szCs w:val="30"/>
        </w:rPr>
        <w:t>、使</w:t>
      </w:r>
      <w:r w:rsidR="00B011FE" w:rsidRPr="00705A67">
        <w:rPr>
          <w:rFonts w:ascii="宋体" w:eastAsia="宋体" w:hAnsi="宋体" w:hint="eastAsia"/>
          <w:sz w:val="30"/>
          <w:szCs w:val="30"/>
        </w:rPr>
        <w:t>中华民族再度屹立于世界民族之林</w:t>
      </w:r>
      <w:r w:rsidR="00705A67">
        <w:rPr>
          <w:rFonts w:ascii="宋体" w:eastAsia="宋体" w:hAnsi="宋体" w:hint="eastAsia"/>
          <w:sz w:val="30"/>
          <w:szCs w:val="30"/>
        </w:rPr>
        <w:t>、使</w:t>
      </w:r>
      <w:r w:rsidR="00522264" w:rsidRPr="00705A67">
        <w:rPr>
          <w:rFonts w:ascii="宋体" w:eastAsia="宋体" w:hAnsi="宋体" w:hint="eastAsia"/>
          <w:sz w:val="30"/>
          <w:szCs w:val="30"/>
        </w:rPr>
        <w:t>中国人民</w:t>
      </w:r>
      <w:r w:rsidR="00B011FE" w:rsidRPr="00705A67">
        <w:rPr>
          <w:rFonts w:ascii="宋体" w:eastAsia="宋体" w:hAnsi="宋体" w:hint="eastAsia"/>
          <w:sz w:val="30"/>
          <w:szCs w:val="30"/>
        </w:rPr>
        <w:t>真正做到了当家作主。可以说</w:t>
      </w:r>
      <w:r w:rsidR="00522264" w:rsidRPr="00705A67">
        <w:rPr>
          <w:rFonts w:ascii="宋体" w:eastAsia="宋体" w:hAnsi="宋体" w:hint="eastAsia"/>
          <w:sz w:val="30"/>
          <w:szCs w:val="30"/>
        </w:rPr>
        <w:t>，如果没有</w:t>
      </w:r>
      <w:r w:rsidR="00522264" w:rsidRPr="00705A67">
        <w:rPr>
          <w:rFonts w:ascii="宋体" w:eastAsia="宋体" w:hAnsi="宋体" w:hint="eastAsia"/>
          <w:sz w:val="30"/>
          <w:szCs w:val="30"/>
        </w:rPr>
        <w:lastRenderedPageBreak/>
        <w:t>社会主义，就没有当下和谐美好的幸福生活。同时</w:t>
      </w:r>
      <w:r w:rsidR="00705A67">
        <w:rPr>
          <w:rFonts w:ascii="宋体" w:eastAsia="宋体" w:hAnsi="宋体" w:hint="eastAsia"/>
          <w:sz w:val="30"/>
          <w:szCs w:val="30"/>
        </w:rPr>
        <w:t>，</w:t>
      </w:r>
      <w:r w:rsidR="00522264" w:rsidRPr="00705A67">
        <w:rPr>
          <w:rFonts w:ascii="宋体" w:eastAsia="宋体" w:hAnsi="宋体" w:hint="eastAsia"/>
          <w:sz w:val="30"/>
          <w:szCs w:val="30"/>
        </w:rPr>
        <w:t>在一代又一代中国共产党人的不懈努力之下，中国特色社会主义对马克思列宁主义的改良使得社会主义制度更加符合中国的国情</w:t>
      </w:r>
      <w:r w:rsidR="00705A67">
        <w:rPr>
          <w:rFonts w:ascii="宋体" w:eastAsia="宋体" w:hAnsi="宋体" w:hint="eastAsia"/>
          <w:sz w:val="30"/>
          <w:szCs w:val="30"/>
        </w:rPr>
        <w:t>——</w:t>
      </w:r>
      <w:r w:rsidR="00522264" w:rsidRPr="00705A67">
        <w:rPr>
          <w:rFonts w:ascii="宋体" w:eastAsia="宋体" w:hAnsi="宋体" w:hint="eastAsia"/>
          <w:sz w:val="30"/>
          <w:szCs w:val="30"/>
        </w:rPr>
        <w:t>这有利于社会主义在中国的发展，更有利于社会主义先进思想指导中国的各方面工作。</w:t>
      </w:r>
      <w:r w:rsidR="0002696D" w:rsidRPr="00705A67">
        <w:rPr>
          <w:rFonts w:ascii="宋体" w:eastAsia="宋体" w:hAnsi="宋体" w:hint="eastAsia"/>
          <w:sz w:val="30"/>
          <w:szCs w:val="30"/>
        </w:rPr>
        <w:t>中国特色社会主义道路自信、理论自信、制度自信、文化自信</w:t>
      </w:r>
      <w:r w:rsidR="00705A67">
        <w:rPr>
          <w:rFonts w:ascii="宋体" w:eastAsia="宋体" w:hAnsi="宋体" w:hint="eastAsia"/>
          <w:sz w:val="30"/>
          <w:szCs w:val="30"/>
        </w:rPr>
        <w:t>更</w:t>
      </w:r>
      <w:r w:rsidR="0002696D" w:rsidRPr="00705A67">
        <w:rPr>
          <w:rFonts w:ascii="宋体" w:eastAsia="宋体" w:hAnsi="宋体" w:hint="eastAsia"/>
          <w:sz w:val="30"/>
          <w:szCs w:val="30"/>
        </w:rPr>
        <w:t>是当代青年必备的“四个自信”。</w:t>
      </w:r>
      <w:r w:rsidR="00705A67">
        <w:rPr>
          <w:rFonts w:ascii="宋体" w:eastAsia="宋体" w:hAnsi="宋体" w:hint="eastAsia"/>
          <w:sz w:val="30"/>
          <w:szCs w:val="30"/>
        </w:rPr>
        <w:t>我认为，</w:t>
      </w:r>
      <w:r w:rsidR="0002696D" w:rsidRPr="00705A67">
        <w:rPr>
          <w:rFonts w:ascii="宋体" w:eastAsia="宋体" w:hAnsi="宋体" w:hint="eastAsia"/>
          <w:sz w:val="30"/>
          <w:szCs w:val="30"/>
        </w:rPr>
        <w:t>唯有热爱社会主义，才能更好地将其运用在党、国家的建设当中。</w:t>
      </w:r>
    </w:p>
    <w:p w14:paraId="729FF2D9" w14:textId="7C2FEA17" w:rsidR="00522264" w:rsidRPr="00705A67" w:rsidRDefault="00522264" w:rsidP="00705A67">
      <w:pPr>
        <w:ind w:firstLineChars="200" w:firstLine="600"/>
        <w:jc w:val="left"/>
        <w:rPr>
          <w:rFonts w:ascii="宋体" w:eastAsia="宋体" w:hAnsi="宋体"/>
          <w:sz w:val="30"/>
          <w:szCs w:val="30"/>
        </w:rPr>
      </w:pPr>
      <w:r w:rsidRPr="00705A67">
        <w:rPr>
          <w:rFonts w:ascii="宋体" w:eastAsia="宋体" w:hAnsi="宋体" w:hint="eastAsia"/>
          <w:sz w:val="30"/>
          <w:szCs w:val="30"/>
        </w:rPr>
        <w:t>正是因为中国共产党的正确领导、社会主义的合理制度</w:t>
      </w:r>
      <w:r w:rsidR="00CE2F2F" w:rsidRPr="00705A67">
        <w:rPr>
          <w:rFonts w:ascii="宋体" w:eastAsia="宋体" w:hAnsi="宋体" w:hint="eastAsia"/>
          <w:sz w:val="30"/>
          <w:szCs w:val="30"/>
        </w:rPr>
        <w:t>，才使得中国发展成今天世界第二大经济体、</w:t>
      </w:r>
      <w:r w:rsidR="00705A67">
        <w:rPr>
          <w:rFonts w:ascii="宋体" w:eastAsia="宋体" w:hAnsi="宋体" w:hint="eastAsia"/>
          <w:sz w:val="30"/>
          <w:szCs w:val="30"/>
        </w:rPr>
        <w:t>使得</w:t>
      </w:r>
      <w:r w:rsidR="00CE2F2F" w:rsidRPr="00705A67">
        <w:rPr>
          <w:rFonts w:ascii="宋体" w:eastAsia="宋体" w:hAnsi="宋体" w:hint="eastAsia"/>
          <w:sz w:val="30"/>
          <w:szCs w:val="30"/>
        </w:rPr>
        <w:t>中华民族比任何时刻都无比接近民族复兴。因此，我认为爱党爱国与爱社会主义是相统一的——无论是享受当下的美好生活，还是创造将来更伟大的“中国奇迹”，这三者缺一不可。</w:t>
      </w:r>
    </w:p>
    <w:sectPr w:rsidR="00522264" w:rsidRPr="00705A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C58"/>
    <w:rsid w:val="0002696D"/>
    <w:rsid w:val="004360A1"/>
    <w:rsid w:val="00522264"/>
    <w:rsid w:val="00654C16"/>
    <w:rsid w:val="00667AC9"/>
    <w:rsid w:val="007004B3"/>
    <w:rsid w:val="00705A67"/>
    <w:rsid w:val="007C4C58"/>
    <w:rsid w:val="009417DB"/>
    <w:rsid w:val="00B011FE"/>
    <w:rsid w:val="00CE2F2F"/>
    <w:rsid w:val="00D52608"/>
    <w:rsid w:val="00D70D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0BE99"/>
  <w15:chartTrackingRefBased/>
  <w15:docId w15:val="{E1B2BA19-5D65-430B-8B15-4DC1CAC80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129</Words>
  <Characters>738</Characters>
  <Application>Microsoft Office Word</Application>
  <DocSecurity>0</DocSecurity>
  <Lines>6</Lines>
  <Paragraphs>1</Paragraphs>
  <ScaleCrop>false</ScaleCrop>
  <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qhlzy0971@163.com</dc:creator>
  <cp:keywords/>
  <dc:description/>
  <cp:lastModifiedBy>qhlzy0971@163.com</cp:lastModifiedBy>
  <cp:revision>5</cp:revision>
  <dcterms:created xsi:type="dcterms:W3CDTF">2021-11-23T04:29:00Z</dcterms:created>
  <dcterms:modified xsi:type="dcterms:W3CDTF">2021-11-23T05:06:00Z</dcterms:modified>
</cp:coreProperties>
</file>