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D1" w:rsidRDefault="002F0FD1" w:rsidP="00DB0632">
      <w:pPr>
        <w:rPr>
          <w:rFonts w:asciiTheme="majorEastAsia" w:eastAsiaTheme="majorEastAsia" w:hAnsiTheme="majorEastAsia"/>
        </w:rPr>
      </w:pPr>
      <w:r w:rsidRPr="00FE4DFC">
        <w:rPr>
          <w:rFonts w:hint="eastAsia"/>
          <w:b/>
          <w:sz w:val="28"/>
        </w:rPr>
        <w:t>第</w:t>
      </w:r>
      <w:r w:rsidR="00EA2480">
        <w:rPr>
          <w:rFonts w:hint="eastAsia"/>
          <w:b/>
          <w:sz w:val="28"/>
        </w:rPr>
        <w:t>八</w:t>
      </w:r>
      <w:r>
        <w:rPr>
          <w:rFonts w:hint="eastAsia"/>
          <w:b/>
          <w:sz w:val="28"/>
        </w:rPr>
        <w:t>周</w:t>
      </w:r>
      <w:r w:rsidRPr="00FE4DFC">
        <w:rPr>
          <w:rFonts w:hint="eastAsia"/>
          <w:b/>
          <w:sz w:val="28"/>
        </w:rPr>
        <w:t>习题</w:t>
      </w:r>
    </w:p>
    <w:p w:rsidR="00182A78" w:rsidRDefault="00182A78" w:rsidP="00BB3BDA">
      <w:pPr>
        <w:jc w:val="left"/>
        <w:rPr>
          <w:rFonts w:eastAsiaTheme="minorEastAsia"/>
        </w:rPr>
      </w:pPr>
    </w:p>
    <w:p w:rsidR="000164AB" w:rsidRDefault="007F2391" w:rsidP="000164AB">
      <w:pPr>
        <w:spacing w:beforeLines="50" w:before="156"/>
        <w:rPr>
          <w:sz w:val="24"/>
        </w:rPr>
      </w:pPr>
      <w:r w:rsidRPr="00EA2480">
        <w:rPr>
          <w:rFonts w:eastAsiaTheme="minorEastAsia"/>
          <w:sz w:val="28"/>
        </w:rPr>
        <w:t>1</w:t>
      </w:r>
      <w:r w:rsidR="000164AB" w:rsidRPr="00EA2480">
        <w:rPr>
          <w:rFonts w:eastAsiaTheme="minorEastAsia"/>
          <w:sz w:val="28"/>
        </w:rPr>
        <w:t>.</w:t>
      </w:r>
      <w:r w:rsidR="00C0754F" w:rsidRPr="00EA2480">
        <w:rPr>
          <w:rFonts w:eastAsiaTheme="minorEastAsia"/>
          <w:sz w:val="28"/>
        </w:rPr>
        <w:t xml:space="preserve"> </w:t>
      </w:r>
      <w:r w:rsidR="002C0579" w:rsidRPr="00EA2480">
        <w:rPr>
          <w:rFonts w:eastAsiaTheme="minorEastAsia" w:hint="eastAsia"/>
          <w:sz w:val="28"/>
        </w:rPr>
        <w:t>判断下列系统在原点处的稳定性。</w:t>
      </w:r>
    </w:p>
    <w:p w:rsidR="00124573" w:rsidRDefault="002C0579" w:rsidP="00BB3BDA">
      <w:pPr>
        <w:jc w:val="left"/>
        <w:rPr>
          <w:rFonts w:eastAsiaTheme="minorEastAsia"/>
          <w:sz w:val="28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a)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</w:rPr>
          <m:t>=0</m:t>
        </m:r>
      </m:oMath>
    </w:p>
    <w:p w:rsidR="002C0579" w:rsidRDefault="002C0579" w:rsidP="00BB3BDA">
      <w:pPr>
        <w:jc w:val="left"/>
        <w:rPr>
          <w:rFonts w:eastAsiaTheme="minorEastAsia"/>
        </w:rPr>
      </w:pPr>
      <w:r>
        <w:rPr>
          <w:rFonts w:eastAsiaTheme="minorEastAsia" w:hint="eastAsia"/>
          <w:sz w:val="28"/>
        </w:rPr>
        <w:t>提示</w:t>
      </w:r>
      <w:r>
        <w:rPr>
          <w:rFonts w:eastAsiaTheme="minorEastAsia" w:hint="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 w:hint="eastAsia"/>
          <w:sz w:val="28"/>
        </w:rPr>
        <w:t>考虑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V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</m:d>
        <m:r>
          <w:rPr>
            <w:rFonts w:ascii="Cambria Math" w:eastAsiaTheme="minorEastAsia" w:hAnsi="Cambria Math"/>
            <w:sz w:val="28"/>
          </w:rPr>
          <m:t>=1-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rFonts w:eastAsiaTheme="minorEastAsia"/>
          <w:sz w:val="28"/>
        </w:rPr>
        <w:t xml:space="preserve">, </w:t>
      </w:r>
      <w:r>
        <w:rPr>
          <w:rFonts w:eastAsiaTheme="minorEastAsia" w:hint="eastAsia"/>
          <w:sz w:val="28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=x,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</m:oMath>
    </w:p>
    <w:p w:rsidR="002C0579" w:rsidRDefault="002C0579" w:rsidP="002C0579">
      <w:pPr>
        <w:jc w:val="left"/>
        <w:rPr>
          <w:rFonts w:eastAsiaTheme="minorEastAsia"/>
          <w:sz w:val="28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b)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</w:rPr>
          <m:t>=0</m:t>
        </m:r>
      </m:oMath>
    </w:p>
    <w:p w:rsidR="002C0579" w:rsidRDefault="002C0579" w:rsidP="002C0579">
      <w:pPr>
        <w:jc w:val="left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提示</w:t>
      </w:r>
      <w:r>
        <w:rPr>
          <w:rFonts w:eastAsiaTheme="minorEastAsia" w:hint="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 w:hint="eastAsia"/>
          <w:sz w:val="28"/>
        </w:rPr>
        <w:t>考虑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V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</m:d>
        <m:r>
          <w:rPr>
            <w:rFonts w:ascii="Cambria Math" w:eastAsiaTheme="minorEastAsia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2x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rFonts w:eastAsiaTheme="minorEastAsia"/>
          <w:sz w:val="28"/>
        </w:rPr>
        <w:t xml:space="preserve">, </w:t>
      </w:r>
      <w:r>
        <w:rPr>
          <w:rFonts w:eastAsiaTheme="minorEastAsia" w:hint="eastAsia"/>
          <w:sz w:val="28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=x,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</m:oMath>
    </w:p>
    <w:p w:rsidR="00EA2480" w:rsidRDefault="00EA2480" w:rsidP="002C0579">
      <w:pPr>
        <w:jc w:val="left"/>
        <w:rPr>
          <w:rFonts w:eastAsiaTheme="minorEastAsia"/>
        </w:rPr>
      </w:pPr>
    </w:p>
    <w:p w:rsidR="002C0579" w:rsidRPr="00EA2480" w:rsidRDefault="005E255B" w:rsidP="00EA2480">
      <w:pPr>
        <w:spacing w:beforeLines="50" w:before="156"/>
        <w:rPr>
          <w:rFonts w:eastAsiaTheme="minorEastAsia"/>
          <w:sz w:val="28"/>
        </w:rPr>
      </w:pPr>
      <w:r w:rsidRPr="00EA2480">
        <w:rPr>
          <w:rFonts w:eastAsiaTheme="minorEastAsia"/>
          <w:sz w:val="28"/>
        </w:rPr>
        <w:t>2.</w:t>
      </w:r>
      <w:r w:rsidR="002C0579" w:rsidRPr="00EA2480">
        <w:rPr>
          <w:rFonts w:eastAsiaTheme="minorEastAsia"/>
          <w:sz w:val="28"/>
        </w:rPr>
        <w:t xml:space="preserve"> </w:t>
      </w:r>
      <w:r w:rsidR="002C0579" w:rsidRPr="00EA2480">
        <w:rPr>
          <w:rFonts w:eastAsiaTheme="minorEastAsia" w:hint="eastAsia"/>
          <w:sz w:val="28"/>
        </w:rPr>
        <w:t>判断下述系统在原点处的稳定性。</w:t>
      </w:r>
    </w:p>
    <w:p w:rsidR="002C0579" w:rsidRPr="00900C42" w:rsidRDefault="00B76A41" w:rsidP="002C0579">
      <w:pPr>
        <w:adjustRightInd w:val="0"/>
        <w:snapToGrid w:val="0"/>
        <w:spacing w:line="300" w:lineRule="auto"/>
        <w:ind w:firstLineChars="497" w:firstLine="1392"/>
        <w:rPr>
          <w:rFonts w:ascii="仿宋_GB2312" w:eastAsia="仿宋_GB2312" w:hAnsi="宋体"/>
          <w:sz w:val="28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 w:hint="eastAsia"/>
            <w:sz w:val="28"/>
          </w:rPr>
          <m:t>g</m:t>
        </m:r>
        <m:r>
          <w:rPr>
            <w:rFonts w:ascii="Cambria Math" w:eastAsiaTheme="minorEastAsia" w:hAnsi="Cambria Math"/>
            <w:sz w:val="28"/>
          </w:rPr>
          <m:t>(x)</m:t>
        </m:r>
      </m:oMath>
      <w:r w:rsidR="005E255B">
        <w:rPr>
          <w:rFonts w:ascii="仿宋_GB2312" w:eastAsia="仿宋_GB2312" w:hint="eastAsia"/>
          <w:sz w:val="28"/>
        </w:rPr>
        <w:t>=</w:t>
      </w:r>
      <w:r w:rsidR="005E255B">
        <w:rPr>
          <w:rFonts w:ascii="仿宋_GB2312" w:eastAsia="仿宋_GB2312"/>
          <w:sz w:val="28"/>
        </w:rPr>
        <w:t>0</w:t>
      </w:r>
      <w:r w:rsidR="002C0579" w:rsidRPr="00900C42">
        <w:rPr>
          <w:rFonts w:ascii="仿宋_GB2312" w:eastAsia="仿宋_GB2312" w:hAnsi="宋体" w:hint="eastAsia"/>
          <w:sz w:val="28"/>
        </w:rPr>
        <w:t xml:space="preserve"> </w:t>
      </w:r>
    </w:p>
    <w:p w:rsidR="002C0579" w:rsidRPr="00900C42" w:rsidRDefault="002C0579" w:rsidP="005E255B">
      <w:pPr>
        <w:adjustRightInd w:val="0"/>
        <w:snapToGrid w:val="0"/>
        <w:spacing w:line="300" w:lineRule="auto"/>
        <w:rPr>
          <w:rFonts w:ascii="仿宋_GB2312" w:eastAsia="仿宋_GB2312" w:hAnsi="宋体"/>
          <w:sz w:val="28"/>
        </w:rPr>
      </w:pPr>
      <w:r w:rsidRPr="00EA2480">
        <w:rPr>
          <w:rFonts w:eastAsiaTheme="minorEastAsia" w:hint="eastAsia"/>
          <w:sz w:val="28"/>
        </w:rPr>
        <w:t>其中，</w:t>
      </w:r>
      <m:oMath>
        <m:r>
          <w:rPr>
            <w:rFonts w:ascii="Cambria Math" w:eastAsiaTheme="minorEastAsia" w:hAnsi="Cambria Math" w:hint="eastAsia"/>
            <w:sz w:val="28"/>
          </w:rPr>
          <m:t>g</m:t>
        </m:r>
        <m:r>
          <w:rPr>
            <w:rFonts w:ascii="Cambria Math" w:eastAsiaTheme="minorEastAsia" w:hAnsi="Cambria Math"/>
            <w:sz w:val="28"/>
          </w:rPr>
          <m:t>(x)</m:t>
        </m:r>
      </m:oMath>
      <w:r w:rsidRPr="00EA2480">
        <w:rPr>
          <w:rFonts w:eastAsiaTheme="minorEastAsia" w:hint="eastAsia"/>
          <w:sz w:val="28"/>
        </w:rPr>
        <w:t>为连续函数，与</w:t>
      </w:r>
      <m:oMath>
        <m:r>
          <w:rPr>
            <w:rFonts w:ascii="Cambria Math" w:eastAsiaTheme="minorEastAsia" w:hAnsi="Cambria Math"/>
            <w:sz w:val="28"/>
          </w:rPr>
          <m:t>x</m:t>
        </m:r>
      </m:oMath>
      <w:r w:rsidRPr="00EA2480">
        <w:rPr>
          <w:rFonts w:eastAsiaTheme="minorEastAsia" w:hint="eastAsia"/>
          <w:sz w:val="28"/>
        </w:rPr>
        <w:t>同号，且</w:t>
      </w:r>
      <m:oMath>
        <m:r>
          <w:rPr>
            <w:rFonts w:ascii="Cambria Math" w:eastAsiaTheme="minorEastAsia" w:hAnsi="Cambria Math" w:hint="eastAsia"/>
            <w:sz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</w:rPr>
          <m:t>=0</m:t>
        </m:r>
      </m:oMath>
      <w:r>
        <w:rPr>
          <w:rFonts w:ascii="仿宋_GB2312" w:eastAsia="仿宋_GB2312" w:hAnsi="宋体" w:hint="eastAsia"/>
          <w:sz w:val="28"/>
        </w:rPr>
        <w:t>，</w:t>
      </w:r>
      <m:oMath>
        <m:r>
          <w:rPr>
            <w:rFonts w:ascii="Cambria Math" w:eastAsiaTheme="minorEastAsia" w:hAnsi="Cambria Math" w:hint="eastAsia"/>
            <w:sz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≠0, ∀x≠0</m:t>
        </m:r>
      </m:oMath>
    </w:p>
    <w:p w:rsidR="002C0579" w:rsidRPr="00A56334" w:rsidRDefault="00EA2480" w:rsidP="002C0579">
      <w:pPr>
        <w:rPr>
          <w:rFonts w:asciiTheme="majorEastAsia" w:eastAsiaTheme="majorEastAsia" w:hAnsiTheme="majorEastAsia"/>
          <w:kern w:val="0"/>
        </w:rPr>
      </w:pPr>
      <w:r>
        <w:rPr>
          <w:rFonts w:eastAsiaTheme="minorEastAsia" w:hint="eastAsia"/>
          <w:sz w:val="28"/>
        </w:rPr>
        <w:t>提示</w:t>
      </w:r>
      <w:r>
        <w:rPr>
          <w:rFonts w:eastAsiaTheme="minorEastAsia" w:hint="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 w:hint="eastAsia"/>
          <w:sz w:val="28"/>
        </w:rPr>
        <w:t>考虑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V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</m:d>
        <m:r>
          <w:rPr>
            <w:rFonts w:ascii="Cambria Math" w:eastAsiaTheme="minorEastAsia" w:hAnsi="Cambria Math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 w:hint="eastAsia"/>
                <w:sz w:val="28"/>
              </w:rPr>
              <m:t>g</m:t>
            </m:r>
            <m:r>
              <w:rPr>
                <w:rFonts w:ascii="Cambria Math" w:eastAsiaTheme="minorEastAsia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)d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 w:rsidR="002C0579">
        <w:rPr>
          <w:rFonts w:asciiTheme="majorEastAsia" w:eastAsiaTheme="majorEastAsia" w:hAnsiTheme="majorEastAsia" w:hint="eastAsia"/>
          <w:kern w:val="0"/>
        </w:rPr>
        <w:t>。</w:t>
      </w:r>
    </w:p>
    <w:p w:rsidR="002C0579" w:rsidRPr="00A56334" w:rsidRDefault="002C0579" w:rsidP="002C0579">
      <w:pPr>
        <w:rPr>
          <w:rFonts w:asciiTheme="majorEastAsia" w:eastAsiaTheme="majorEastAsia" w:hAnsiTheme="majorEastAsia"/>
        </w:rPr>
      </w:pPr>
    </w:p>
    <w:p w:rsidR="00EA2480" w:rsidRPr="00EA2480" w:rsidRDefault="00F957BE" w:rsidP="00EA2480">
      <w:pPr>
        <w:spacing w:beforeLines="50" w:before="156"/>
        <w:rPr>
          <w:rFonts w:eastAsiaTheme="minorEastAsia"/>
          <w:sz w:val="28"/>
        </w:rPr>
      </w:pPr>
      <w:r>
        <w:rPr>
          <w:rFonts w:eastAsiaTheme="minorEastAsia"/>
          <w:sz w:val="28"/>
        </w:rPr>
        <w:t>3</w:t>
      </w:r>
      <w:r w:rsidR="00EA2480" w:rsidRPr="00EA2480">
        <w:rPr>
          <w:rFonts w:eastAsiaTheme="minorEastAsia"/>
          <w:sz w:val="28"/>
        </w:rPr>
        <w:t xml:space="preserve">. </w:t>
      </w:r>
      <w:r w:rsidR="0059205B">
        <w:rPr>
          <w:rFonts w:eastAsiaTheme="minorEastAsia" w:hint="eastAsia"/>
          <w:sz w:val="28"/>
        </w:rPr>
        <w:t>试利用</w:t>
      </w:r>
      <w:r w:rsidR="00EA2480" w:rsidRPr="00EA2480">
        <w:rPr>
          <w:rFonts w:eastAsiaTheme="minorEastAsia" w:hint="eastAsia"/>
          <w:sz w:val="28"/>
        </w:rPr>
        <w:t>克拉索夫斯基方法判断下述系统在原点处的稳定性。</w:t>
      </w:r>
    </w:p>
    <w:p w:rsidR="002C0579" w:rsidRPr="00900C42" w:rsidRDefault="00B76A41" w:rsidP="002C0579">
      <w:pPr>
        <w:adjustRightInd w:val="0"/>
        <w:snapToGrid w:val="0"/>
        <w:spacing w:line="300" w:lineRule="auto"/>
        <w:ind w:firstLineChars="500" w:firstLine="1400"/>
        <w:rPr>
          <w:rFonts w:ascii="仿宋_GB2312" w:eastAsia="仿宋_GB2312"/>
          <w:b/>
          <w:bCs/>
          <w:sz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</w:rPr>
            <m:t>=Ax-D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</w:rPr>
            <m:t>x</m:t>
          </m:r>
        </m:oMath>
      </m:oMathPara>
    </w:p>
    <w:p w:rsidR="00EA2480" w:rsidRDefault="002C0579" w:rsidP="00EA2480">
      <w:pPr>
        <w:rPr>
          <w:rFonts w:eastAsiaTheme="minorEastAsia"/>
          <w:sz w:val="28"/>
        </w:rPr>
      </w:pPr>
      <w:r w:rsidRPr="00EA2480">
        <w:rPr>
          <w:rFonts w:eastAsiaTheme="minorEastAsia" w:hint="eastAsia"/>
          <w:sz w:val="28"/>
        </w:rPr>
        <w:t>其中，</w:t>
      </w:r>
      <m:oMath>
        <m:r>
          <w:rPr>
            <w:rFonts w:ascii="Cambria Math" w:eastAsiaTheme="minorEastAsia" w:hAnsi="Cambria Math"/>
            <w:sz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,⋯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T</m:t>
            </m:r>
          </m:sup>
        </m:sSup>
      </m:oMath>
      <w:r w:rsidR="00EA2480">
        <w:rPr>
          <w:rFonts w:eastAsiaTheme="minorEastAsia" w:hint="eastAsia"/>
          <w:sz w:val="28"/>
        </w:rPr>
        <w:t>，</w:t>
      </w:r>
      <m:oMath>
        <m:r>
          <w:rPr>
            <w:rFonts w:ascii="Cambria Math" w:eastAsiaTheme="minorEastAsia" w:hAnsi="Cambria Math"/>
            <w:sz w:val="28"/>
          </w:rPr>
          <m:t>A=-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hint="eastAsia"/>
                <w:sz w:val="28"/>
              </w:rPr>
              <m:t>A</m:t>
            </m:r>
          </m:e>
          <m:sup>
            <m:r>
              <w:rPr>
                <w:rFonts w:ascii="Cambria Math" w:eastAsiaTheme="minorEastAsia" w:hAnsi="Cambria Math" w:hint="eastAsia"/>
                <w:sz w:val="28"/>
              </w:rPr>
              <m:t>T</m:t>
            </m:r>
          </m:sup>
        </m:sSup>
      </m:oMath>
      <w:r w:rsidR="00EA2480">
        <w:rPr>
          <w:rFonts w:eastAsiaTheme="minorEastAsia" w:hint="eastAsia"/>
          <w:sz w:val="28"/>
        </w:rPr>
        <w:t>，</w:t>
      </w:r>
      <m:oMath>
        <m:r>
          <w:rPr>
            <w:rFonts w:ascii="Cambria Math" w:eastAsiaTheme="minorEastAsia" w:hAnsi="Cambria Math" w:hint="eastAsia"/>
            <w:sz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=diag(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,⋯,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)</m:t>
        </m:r>
      </m:oMath>
    </w:p>
    <w:p w:rsidR="002C0579" w:rsidRPr="00A56334" w:rsidRDefault="002C0579" w:rsidP="002C0579">
      <w:pPr>
        <w:rPr>
          <w:rFonts w:asciiTheme="majorEastAsia" w:eastAsiaTheme="majorEastAsia" w:hAnsiTheme="majorEastAsia"/>
        </w:rPr>
      </w:pPr>
    </w:p>
    <w:p w:rsidR="002C0579" w:rsidRDefault="00F957BE" w:rsidP="00EA2480">
      <w:pPr>
        <w:spacing w:beforeLines="50" w:before="156"/>
        <w:rPr>
          <w:rFonts w:eastAsiaTheme="minorEastAsia"/>
          <w:sz w:val="28"/>
        </w:rPr>
      </w:pPr>
      <w:r>
        <w:rPr>
          <w:rFonts w:eastAsiaTheme="minorEastAsia"/>
          <w:sz w:val="28"/>
        </w:rPr>
        <w:t>4</w:t>
      </w:r>
      <w:r w:rsidR="00EA2480" w:rsidRPr="00EA2480">
        <w:rPr>
          <w:rFonts w:eastAsiaTheme="minorEastAsia"/>
          <w:sz w:val="28"/>
        </w:rPr>
        <w:t xml:space="preserve">. </w:t>
      </w:r>
      <w:r w:rsidR="0059205B">
        <w:rPr>
          <w:rFonts w:eastAsiaTheme="minorEastAsia" w:hint="eastAsia"/>
          <w:sz w:val="28"/>
        </w:rPr>
        <w:t>试利用</w:t>
      </w:r>
      <w:r w:rsidR="002C0579" w:rsidRPr="00EA2480">
        <w:rPr>
          <w:rFonts w:eastAsiaTheme="minorEastAsia" w:hint="eastAsia"/>
          <w:sz w:val="28"/>
        </w:rPr>
        <w:t>克拉索夫斯基方法确定参数</w:t>
      </w:r>
      <w:r w:rsidR="002C0579" w:rsidRPr="00D3096F">
        <w:rPr>
          <w:rFonts w:eastAsiaTheme="minorEastAsia" w:hint="eastAsia"/>
          <w:i/>
          <w:sz w:val="28"/>
        </w:rPr>
        <w:t>a</w:t>
      </w:r>
      <w:r w:rsidR="002C0579" w:rsidRPr="00EA2480">
        <w:rPr>
          <w:rFonts w:eastAsiaTheme="minorEastAsia" w:hint="eastAsia"/>
          <w:sz w:val="28"/>
        </w:rPr>
        <w:t>和</w:t>
      </w:r>
      <w:r w:rsidR="002C0579" w:rsidRPr="00D3096F">
        <w:rPr>
          <w:rFonts w:eastAsiaTheme="minorEastAsia" w:hint="eastAsia"/>
          <w:i/>
          <w:sz w:val="28"/>
        </w:rPr>
        <w:t>b</w:t>
      </w:r>
      <w:r w:rsidR="002C0579" w:rsidRPr="00EA2480">
        <w:rPr>
          <w:rFonts w:eastAsiaTheme="minorEastAsia" w:hint="eastAsia"/>
          <w:sz w:val="28"/>
        </w:rPr>
        <w:t>的取值范围，保证下述系统在原点处大范围渐</w:t>
      </w:r>
      <w:r w:rsidR="00EA2480">
        <w:rPr>
          <w:rFonts w:eastAsiaTheme="minorEastAsia" w:hint="eastAsia"/>
          <w:sz w:val="28"/>
        </w:rPr>
        <w:t>近</w:t>
      </w:r>
      <w:r w:rsidR="002C0579" w:rsidRPr="00EA2480">
        <w:rPr>
          <w:rFonts w:eastAsiaTheme="minorEastAsia" w:hint="eastAsia"/>
          <w:sz w:val="28"/>
        </w:rPr>
        <w:t>稳</w:t>
      </w:r>
      <w:r w:rsidR="00EA2480">
        <w:rPr>
          <w:rFonts w:eastAsiaTheme="minorEastAsia" w:hint="eastAsia"/>
          <w:sz w:val="28"/>
        </w:rPr>
        <w:t>定</w:t>
      </w:r>
      <w:r w:rsidR="002C0579" w:rsidRPr="00EA2480">
        <w:rPr>
          <w:rFonts w:eastAsiaTheme="minorEastAsia" w:hint="eastAsia"/>
          <w:sz w:val="28"/>
        </w:rPr>
        <w:t>。</w:t>
      </w:r>
    </w:p>
    <w:p w:rsidR="00D3096F" w:rsidRPr="00B121F2" w:rsidRDefault="00B76A41" w:rsidP="00EA2480">
      <w:pPr>
        <w:spacing w:beforeLines="50" w:before="156"/>
        <w:rPr>
          <w:rFonts w:eastAsiaTheme="minorEastAsia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5</m:t>
                      </m:r>
                    </m:sup>
                  </m:sSubSup>
                </m:e>
              </m:eqArr>
            </m:e>
          </m:d>
        </m:oMath>
      </m:oMathPara>
    </w:p>
    <w:p w:rsidR="002C0579" w:rsidRPr="00A56334" w:rsidRDefault="002C0579" w:rsidP="002C0579">
      <w:pPr>
        <w:rPr>
          <w:rFonts w:asciiTheme="majorEastAsia" w:eastAsiaTheme="majorEastAsia" w:hAnsiTheme="majorEastAsia"/>
        </w:rPr>
      </w:pPr>
    </w:p>
    <w:p w:rsidR="002C0579" w:rsidRPr="0059205B" w:rsidRDefault="00F957BE" w:rsidP="0059205B">
      <w:pPr>
        <w:spacing w:beforeLines="50" w:before="156"/>
        <w:rPr>
          <w:rFonts w:eastAsiaTheme="minorEastAsia"/>
          <w:sz w:val="28"/>
        </w:rPr>
      </w:pPr>
      <w:r>
        <w:rPr>
          <w:rFonts w:eastAsiaTheme="minorEastAsia"/>
          <w:sz w:val="28"/>
        </w:rPr>
        <w:t>5</w:t>
      </w:r>
      <w:bookmarkStart w:id="0" w:name="_GoBack"/>
      <w:bookmarkEnd w:id="0"/>
      <w:r w:rsidR="0059205B">
        <w:rPr>
          <w:rFonts w:eastAsiaTheme="minorEastAsia"/>
          <w:sz w:val="28"/>
        </w:rPr>
        <w:t xml:space="preserve">. </w:t>
      </w:r>
      <w:r w:rsidR="0059205B">
        <w:rPr>
          <w:rFonts w:eastAsiaTheme="minorEastAsia" w:hint="eastAsia"/>
          <w:sz w:val="28"/>
        </w:rPr>
        <w:t>试利用变</w:t>
      </w:r>
      <w:r w:rsidR="002C0579" w:rsidRPr="0059205B">
        <w:rPr>
          <w:rFonts w:eastAsiaTheme="minorEastAsia" w:hint="eastAsia"/>
          <w:sz w:val="28"/>
        </w:rPr>
        <w:t>量梯度法判断下述系统在原点处的稳定性。</w:t>
      </w:r>
    </w:p>
    <w:p w:rsidR="002C0579" w:rsidRPr="00B121F2" w:rsidRDefault="002C0579" w:rsidP="00B121F2">
      <w:pPr>
        <w:spacing w:beforeLines="50" w:before="156"/>
        <w:rPr>
          <w:rFonts w:eastAsiaTheme="minorEastAsia"/>
          <w:sz w:val="28"/>
        </w:rPr>
      </w:pPr>
      <w:r w:rsidRPr="00900C42">
        <w:rPr>
          <w:rFonts w:ascii="仿宋_GB2312" w:eastAsia="仿宋_GB2312" w:hAnsi="宋体" w:hint="eastAsia"/>
          <w:sz w:val="28"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sectPr w:rsidR="002C0579" w:rsidRPr="00B12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A41" w:rsidRDefault="00B76A41" w:rsidP="002F0FD1">
      <w:r>
        <w:separator/>
      </w:r>
    </w:p>
  </w:endnote>
  <w:endnote w:type="continuationSeparator" w:id="0">
    <w:p w:rsidR="00B76A41" w:rsidRDefault="00B76A41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A41" w:rsidRDefault="00B76A41" w:rsidP="002F0FD1">
      <w:r>
        <w:separator/>
      </w:r>
    </w:p>
  </w:footnote>
  <w:footnote w:type="continuationSeparator" w:id="0">
    <w:p w:rsidR="00B76A41" w:rsidRDefault="00B76A41" w:rsidP="002F0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F1630"/>
    <w:rsid w:val="00124573"/>
    <w:rsid w:val="00153709"/>
    <w:rsid w:val="00154D65"/>
    <w:rsid w:val="00182A78"/>
    <w:rsid w:val="00291834"/>
    <w:rsid w:val="002C0579"/>
    <w:rsid w:val="002F0FD1"/>
    <w:rsid w:val="00387702"/>
    <w:rsid w:val="003C04F0"/>
    <w:rsid w:val="00427FFD"/>
    <w:rsid w:val="00434EA0"/>
    <w:rsid w:val="004E2146"/>
    <w:rsid w:val="00503160"/>
    <w:rsid w:val="005036AD"/>
    <w:rsid w:val="00565659"/>
    <w:rsid w:val="0059205B"/>
    <w:rsid w:val="005921E3"/>
    <w:rsid w:val="005D075B"/>
    <w:rsid w:val="005D1948"/>
    <w:rsid w:val="005E255B"/>
    <w:rsid w:val="005F51B6"/>
    <w:rsid w:val="006061F2"/>
    <w:rsid w:val="00631FF0"/>
    <w:rsid w:val="006513EC"/>
    <w:rsid w:val="00656BF3"/>
    <w:rsid w:val="00665507"/>
    <w:rsid w:val="006671B4"/>
    <w:rsid w:val="006834BC"/>
    <w:rsid w:val="006851EE"/>
    <w:rsid w:val="007F2391"/>
    <w:rsid w:val="009B182D"/>
    <w:rsid w:val="009E6AFA"/>
    <w:rsid w:val="00AC663B"/>
    <w:rsid w:val="00B121F2"/>
    <w:rsid w:val="00B22742"/>
    <w:rsid w:val="00B46DBE"/>
    <w:rsid w:val="00B76A41"/>
    <w:rsid w:val="00BB3BDA"/>
    <w:rsid w:val="00C0754F"/>
    <w:rsid w:val="00CA6486"/>
    <w:rsid w:val="00D3096F"/>
    <w:rsid w:val="00D44183"/>
    <w:rsid w:val="00DB0632"/>
    <w:rsid w:val="00E41019"/>
    <w:rsid w:val="00E57550"/>
    <w:rsid w:val="00EA2480"/>
    <w:rsid w:val="00F66E96"/>
    <w:rsid w:val="00F9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B9961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home</cp:lastModifiedBy>
  <cp:revision>2</cp:revision>
  <dcterms:created xsi:type="dcterms:W3CDTF">2023-04-11T22:52:00Z</dcterms:created>
  <dcterms:modified xsi:type="dcterms:W3CDTF">2023-04-11T22:52:00Z</dcterms:modified>
</cp:coreProperties>
</file>