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D1" w:rsidRDefault="002F0FD1" w:rsidP="00DB0632">
      <w:pPr>
        <w:rPr>
          <w:rFonts w:asciiTheme="majorEastAsia" w:eastAsiaTheme="majorEastAsia" w:hAnsiTheme="majorEastAsia"/>
        </w:rPr>
      </w:pPr>
      <w:r w:rsidRPr="00FE4DFC">
        <w:rPr>
          <w:rFonts w:hint="eastAsia"/>
          <w:b/>
          <w:sz w:val="28"/>
        </w:rPr>
        <w:t>第</w:t>
      </w:r>
      <w:r w:rsidR="00E01FEF">
        <w:rPr>
          <w:rFonts w:hint="eastAsia"/>
          <w:b/>
          <w:sz w:val="28"/>
        </w:rPr>
        <w:t>十</w:t>
      </w:r>
      <w:r>
        <w:rPr>
          <w:rFonts w:hint="eastAsia"/>
          <w:b/>
          <w:sz w:val="28"/>
        </w:rPr>
        <w:t>周</w:t>
      </w:r>
      <w:r w:rsidRPr="00FE4DFC">
        <w:rPr>
          <w:rFonts w:hint="eastAsia"/>
          <w:b/>
          <w:sz w:val="28"/>
        </w:rPr>
        <w:t>习题</w:t>
      </w:r>
    </w:p>
    <w:p w:rsidR="00182A78" w:rsidRDefault="00182A78" w:rsidP="00BB3BDA">
      <w:pPr>
        <w:jc w:val="left"/>
        <w:rPr>
          <w:rFonts w:eastAsiaTheme="minorEastAsia"/>
        </w:rPr>
      </w:pPr>
    </w:p>
    <w:p w:rsidR="005910E3" w:rsidRPr="005910E3" w:rsidRDefault="005910E3" w:rsidP="005910E3">
      <w:pPr>
        <w:pStyle w:val="a7"/>
        <w:numPr>
          <w:ilvl w:val="0"/>
          <w:numId w:val="2"/>
        </w:numPr>
        <w:spacing w:beforeLines="50" w:before="156"/>
        <w:ind w:firstLineChars="0"/>
        <w:rPr>
          <w:sz w:val="24"/>
        </w:rPr>
      </w:pPr>
      <w:r>
        <w:rPr>
          <w:rFonts w:eastAsiaTheme="minorEastAsia" w:hint="eastAsia"/>
          <w:sz w:val="28"/>
        </w:rPr>
        <w:t>已知</w:t>
      </w:r>
      <w:r w:rsidRPr="005910E3">
        <w:rPr>
          <w:rFonts w:eastAsiaTheme="minorEastAsia" w:hint="eastAsia"/>
          <w:sz w:val="28"/>
        </w:rPr>
        <w:t>某</w:t>
      </w:r>
      <w:r w:rsidRPr="005910E3">
        <w:rPr>
          <w:rFonts w:eastAsiaTheme="minorEastAsia"/>
          <w:sz w:val="28"/>
        </w:rPr>
        <w:t>系统微分方程为：</w:t>
      </w:r>
    </w:p>
    <w:p w:rsidR="005910E3" w:rsidRDefault="005910E3" w:rsidP="005910E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:rsidR="00E01FEF" w:rsidRDefault="00FF50D7" w:rsidP="005910E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50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5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Cs w:val="21"/>
                </w:rPr>
                <m:t>d</m:t>
              </m:r>
              <m:r>
                <w:rPr>
                  <w:rFonts w:ascii="Cambria Math" w:hAnsi="Cambria Math" w:cs="Times New Roman"/>
                  <w:szCs w:val="21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d</m:t>
              </m:r>
              <m:r>
                <w:rPr>
                  <w:rFonts w:ascii="Cambria Math" w:hAnsi="Cambria Math" w:cs="Times New Roman" w:hint="eastAsia"/>
                  <w:szCs w:val="21"/>
                </w:rPr>
                <m:t>t</m:t>
              </m:r>
            </m:den>
          </m:f>
          <m:r>
            <w:rPr>
              <w:rFonts w:ascii="Cambria Math" w:hAnsi="Cambria Math" w:cs="Times New Roman"/>
              <w:sz w:val="21"/>
              <w:szCs w:val="21"/>
            </w:rPr>
            <m:t>+</m:t>
          </m:r>
          <m:r>
            <w:rPr>
              <w:rFonts w:ascii="Cambria Math" w:hAnsi="Cambria Math" w:cs="Times New Roman"/>
              <w:szCs w:val="21"/>
            </w:rPr>
            <m:t>φ=</m:t>
          </m:r>
          <m:r>
            <w:rPr>
              <w:rFonts w:ascii="Cambria Math" w:hAnsi="Cambria Math" w:cs="Times New Roman" w:hint="eastAsia"/>
              <w:szCs w:val="21"/>
            </w:rPr>
            <m:t>u</m:t>
          </m:r>
          <m:r>
            <w:rPr>
              <w:rFonts w:ascii="Cambria Math" w:hAnsi="Cambria Math" w:cs="Times New Roman"/>
              <w:szCs w:val="21"/>
            </w:rPr>
            <m:t>(t)</m:t>
          </m:r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</m:oMath>
      </m:oMathPara>
    </w:p>
    <w:p w:rsidR="00E01FEF" w:rsidRPr="006F4BC4" w:rsidRDefault="005910E3" w:rsidP="005910E3">
      <w:pPr>
        <w:pStyle w:val="Default"/>
        <w:snapToGrid w:val="0"/>
        <w:spacing w:line="360" w:lineRule="auto"/>
        <w:rPr>
          <w:rFonts w:ascii="Times New Roman" w:hAnsi="Times New Roman" w:cs="Times New Roman"/>
        </w:rPr>
      </w:pPr>
      <w:r w:rsidRPr="006F4BC4">
        <w:rPr>
          <w:rFonts w:ascii="Times New Roman" w:hAnsi="Times New Roman" w:cs="Times New Roman" w:hint="eastAsia"/>
        </w:rPr>
        <w:t>试确定</w:t>
      </w:r>
    </w:p>
    <w:p w:rsidR="005910E3" w:rsidRPr="004336FA" w:rsidRDefault="006F4BC4" w:rsidP="004336FA">
      <w:pPr>
        <w:pStyle w:val="a7"/>
        <w:numPr>
          <w:ilvl w:val="0"/>
          <w:numId w:val="3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在</w:t>
      </w:r>
      <m:oMath>
        <m:r>
          <w:rPr>
            <w:rFonts w:ascii="Cambria Math" w:eastAsiaTheme="minorEastAsia" w:hAnsi="Cambria Math" w:hint="eastAsia"/>
            <w:sz w:val="24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)</m:t>
        </m:r>
      </m:oMath>
      <w:r w:rsidRPr="004336FA">
        <w:rPr>
          <w:rFonts w:eastAsiaTheme="minorEastAsia" w:hint="eastAsia"/>
          <w:sz w:val="24"/>
        </w:rPr>
        <w:t>单位阶跃信号激励下</w:t>
      </w:r>
      <w:r w:rsidR="004336FA" w:rsidRPr="004336FA">
        <w:rPr>
          <w:rFonts w:eastAsiaTheme="minorEastAsia" w:hint="eastAsia"/>
          <w:sz w:val="24"/>
        </w:rPr>
        <w:t>输出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(t)</m:t>
        </m:r>
      </m:oMath>
      <w:r w:rsidR="005910E3" w:rsidRPr="004336FA">
        <w:rPr>
          <w:rFonts w:eastAsiaTheme="minorEastAsia"/>
          <w:sz w:val="24"/>
        </w:rPr>
        <w:t>的</w:t>
      </w:r>
      <w:r w:rsidR="00D934F4" w:rsidRPr="004336FA">
        <w:rPr>
          <w:rFonts w:eastAsiaTheme="minorEastAsia" w:hint="eastAsia"/>
          <w:sz w:val="24"/>
        </w:rPr>
        <w:t>解析</w:t>
      </w:r>
      <w:r w:rsidR="00E01FEF" w:rsidRPr="004336FA">
        <w:rPr>
          <w:rFonts w:eastAsiaTheme="minorEastAsia" w:hint="eastAsia"/>
          <w:sz w:val="24"/>
        </w:rPr>
        <w:t>表达式</w:t>
      </w:r>
      <w:r w:rsidR="00B278D6" w:rsidRPr="004336FA">
        <w:rPr>
          <w:rFonts w:eastAsiaTheme="minorEastAsia" w:hint="eastAsia"/>
          <w:sz w:val="24"/>
        </w:rPr>
        <w:t>。</w:t>
      </w:r>
    </w:p>
    <w:p w:rsidR="00E01FEF" w:rsidRPr="004336FA" w:rsidRDefault="00E01FEF" w:rsidP="004336FA">
      <w:pPr>
        <w:pStyle w:val="a7"/>
        <w:numPr>
          <w:ilvl w:val="0"/>
          <w:numId w:val="3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确定系统的时间常数</w:t>
      </w:r>
      <w:r w:rsidRPr="004336FA">
        <w:rPr>
          <w:rFonts w:eastAsiaTheme="minorEastAsia" w:hint="eastAsia"/>
          <w:i/>
          <w:sz w:val="24"/>
        </w:rPr>
        <w:t>T</w:t>
      </w:r>
      <w:r w:rsidRPr="004336FA">
        <w:rPr>
          <w:rFonts w:eastAsiaTheme="minorEastAsia" w:hint="eastAsia"/>
          <w:sz w:val="24"/>
        </w:rPr>
        <w:t>，无阻尼自然频率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ω</m:t>
            </m:r>
          </m:e>
          <m:sub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sub>
        </m:sSub>
      </m:oMath>
      <w:r w:rsidRPr="004336FA">
        <w:rPr>
          <w:rFonts w:eastAsiaTheme="minorEastAsia" w:hint="eastAsia"/>
          <w:sz w:val="24"/>
        </w:rPr>
        <w:t>，阻尼系数</w:t>
      </w:r>
      <w:r w:rsidRPr="004336FA">
        <w:rPr>
          <w:rFonts w:eastAsiaTheme="minorEastAsia" w:hint="eastAsia"/>
          <w:sz w:val="24"/>
        </w:rPr>
        <w:sym w:font="Symbol" w:char="F07A"/>
      </w:r>
      <w:r w:rsidRPr="004336FA">
        <w:rPr>
          <w:rFonts w:eastAsiaTheme="minorEastAsia" w:hint="eastAsia"/>
          <w:sz w:val="24"/>
        </w:rPr>
        <w:t>。</w:t>
      </w:r>
    </w:p>
    <w:p w:rsidR="00E01FEF" w:rsidRPr="004336FA" w:rsidRDefault="00E01FEF" w:rsidP="004336FA">
      <w:pPr>
        <w:pStyle w:val="a7"/>
        <w:numPr>
          <w:ilvl w:val="0"/>
          <w:numId w:val="3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确定</w:t>
      </w:r>
      <w:r w:rsidR="006F4BC4" w:rsidRPr="004336FA">
        <w:rPr>
          <w:rFonts w:eastAsiaTheme="minorEastAsia" w:hint="eastAsia"/>
          <w:sz w:val="24"/>
        </w:rPr>
        <w:t>单位阶跃信号激励下的过渡过程时间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s</m:t>
            </m:r>
          </m:sub>
        </m:sSub>
      </m:oMath>
      <w:r w:rsidR="00B278D6" w:rsidRPr="004336FA">
        <w:rPr>
          <w:rFonts w:eastAsiaTheme="minorEastAsia" w:hint="eastAsia"/>
          <w:sz w:val="24"/>
        </w:rPr>
        <w:t>（</w:t>
      </w:r>
      <w:r w:rsidR="00B278D6" w:rsidRPr="004336FA">
        <w:rPr>
          <w:rFonts w:eastAsiaTheme="minorEastAsia" w:hint="eastAsia"/>
          <w:sz w:val="24"/>
        </w:rPr>
        <w:t>5</w:t>
      </w:r>
      <w:r w:rsidR="00B278D6" w:rsidRPr="004336FA">
        <w:rPr>
          <w:rFonts w:eastAsiaTheme="minorEastAsia"/>
          <w:sz w:val="24"/>
        </w:rPr>
        <w:t>%</w:t>
      </w:r>
      <w:r w:rsidR="00B278D6" w:rsidRPr="004336FA">
        <w:rPr>
          <w:rFonts w:eastAsiaTheme="minorEastAsia" w:hint="eastAsia"/>
          <w:sz w:val="24"/>
        </w:rPr>
        <w:t>误差带），超调量</w:t>
      </w:r>
      <w:r w:rsidR="00B278D6" w:rsidRPr="004336FA">
        <w:rPr>
          <w:rFonts w:eastAsiaTheme="minorEastAsia" w:hint="eastAsia"/>
          <w:sz w:val="24"/>
        </w:rPr>
        <w:sym w:font="Symbol" w:char="F073"/>
      </w:r>
      <w:r w:rsidR="00B278D6" w:rsidRPr="004336FA">
        <w:rPr>
          <w:rFonts w:eastAsiaTheme="minorEastAsia" w:hint="eastAsia"/>
          <w:sz w:val="24"/>
        </w:rPr>
        <w:t>，上升时间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r</m:t>
            </m:r>
          </m:sub>
        </m:sSub>
      </m:oMath>
      <w:r w:rsidR="00B278D6" w:rsidRPr="004336FA">
        <w:rPr>
          <w:rFonts w:eastAsiaTheme="minorEastAsia" w:hint="eastAsia"/>
          <w:sz w:val="24"/>
        </w:rPr>
        <w:t>，延迟时间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hint="eastAsia"/>
                <w:sz w:val="24"/>
              </w:rPr>
              <m:t>d</m:t>
            </m:r>
          </m:sub>
        </m:sSub>
      </m:oMath>
      <w:r w:rsidR="00B278D6" w:rsidRPr="004336FA">
        <w:rPr>
          <w:rFonts w:eastAsiaTheme="minorEastAsia" w:hint="eastAsia"/>
          <w:sz w:val="24"/>
        </w:rPr>
        <w:t>，峰值时间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hint="eastAsia"/>
                <w:sz w:val="24"/>
              </w:rPr>
              <m:t>p</m:t>
            </m:r>
          </m:sub>
        </m:sSub>
      </m:oMath>
      <w:r w:rsidR="00B278D6" w:rsidRPr="004336FA">
        <w:rPr>
          <w:rFonts w:eastAsiaTheme="minorEastAsia" w:hint="eastAsia"/>
          <w:sz w:val="24"/>
        </w:rPr>
        <w:t>。</w:t>
      </w:r>
    </w:p>
    <w:p w:rsidR="00B278D6" w:rsidRPr="004336FA" w:rsidRDefault="00B278D6" w:rsidP="005910E3">
      <w:pPr>
        <w:jc w:val="left"/>
        <w:rPr>
          <w:noProof/>
          <w:sz w:val="20"/>
        </w:rPr>
      </w:pPr>
    </w:p>
    <w:p w:rsidR="004336FA" w:rsidRPr="004336FA" w:rsidRDefault="004336FA" w:rsidP="00957FEC">
      <w:pPr>
        <w:pStyle w:val="a7"/>
        <w:numPr>
          <w:ilvl w:val="0"/>
          <w:numId w:val="2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给定状态反馈系统如下图。</w:t>
      </w:r>
    </w:p>
    <w:p w:rsidR="002C0579" w:rsidRDefault="004336FA" w:rsidP="004336FA">
      <w:pPr>
        <w:pStyle w:val="a7"/>
        <w:spacing w:beforeLines="50" w:before="156"/>
        <w:ind w:left="360" w:firstLineChars="0" w:firstLine="0"/>
        <w:rPr>
          <w:rFonts w:eastAsiaTheme="minorEastAsia"/>
          <w:sz w:val="28"/>
        </w:rPr>
      </w:pPr>
      <w:r>
        <w:rPr>
          <w:rFonts w:eastAsiaTheme="minorEastAsia"/>
          <w:noProof/>
          <w:sz w:val="28"/>
        </w:rPr>
        <w:drawing>
          <wp:inline distT="0" distB="0" distL="0" distR="0" wp14:anchorId="618CCFAE">
            <wp:extent cx="4710135" cy="1993933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25" cy="199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36FA" w:rsidRPr="004336FA" w:rsidRDefault="004336FA" w:rsidP="004336FA">
      <w:pPr>
        <w:pStyle w:val="a7"/>
        <w:numPr>
          <w:ilvl w:val="0"/>
          <w:numId w:val="4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试给出闭环系统从</w:t>
      </w:r>
      <w:r w:rsidRPr="004336FA">
        <w:rPr>
          <w:rFonts w:eastAsiaTheme="minorEastAsia" w:hint="eastAsia"/>
          <w:i/>
          <w:sz w:val="24"/>
        </w:rPr>
        <w:t>w</w:t>
      </w:r>
      <w:r w:rsidRPr="004336FA">
        <w:rPr>
          <w:rFonts w:eastAsiaTheme="minorEastAsia" w:hint="eastAsia"/>
          <w:sz w:val="24"/>
        </w:rPr>
        <w:t>到</w:t>
      </w:r>
      <w:r w:rsidRPr="004336FA">
        <w:rPr>
          <w:rFonts w:eastAsiaTheme="minorEastAsia" w:hint="eastAsia"/>
          <w:i/>
          <w:sz w:val="24"/>
        </w:rPr>
        <w:t>y</w:t>
      </w:r>
      <w:r w:rsidRPr="004336FA">
        <w:rPr>
          <w:rFonts w:eastAsiaTheme="minorEastAsia" w:hint="eastAsia"/>
          <w:sz w:val="24"/>
        </w:rPr>
        <w:t>的传递函数。</w:t>
      </w:r>
    </w:p>
    <w:p w:rsidR="004336FA" w:rsidRPr="004336FA" w:rsidRDefault="004336FA" w:rsidP="004336FA">
      <w:pPr>
        <w:pStyle w:val="a7"/>
        <w:numPr>
          <w:ilvl w:val="0"/>
          <w:numId w:val="4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试求出系统的主导极点。</w:t>
      </w:r>
      <w:bookmarkStart w:id="0" w:name="_GoBack"/>
      <w:bookmarkEnd w:id="0"/>
    </w:p>
    <w:p w:rsidR="004336FA" w:rsidRPr="004336FA" w:rsidRDefault="004336FA" w:rsidP="004336FA">
      <w:pPr>
        <w:pStyle w:val="a7"/>
        <w:numPr>
          <w:ilvl w:val="0"/>
          <w:numId w:val="4"/>
        </w:numPr>
        <w:spacing w:beforeLines="50" w:before="156"/>
        <w:ind w:firstLineChars="0"/>
        <w:rPr>
          <w:rFonts w:eastAsiaTheme="minorEastAsia"/>
          <w:sz w:val="24"/>
        </w:rPr>
      </w:pPr>
      <w:r w:rsidRPr="004336FA">
        <w:rPr>
          <w:rFonts w:eastAsiaTheme="minorEastAsia" w:hint="eastAsia"/>
          <w:sz w:val="24"/>
        </w:rPr>
        <w:t>试给出近似表征系统动态性能的近似二阶系统传递函数。</w:t>
      </w:r>
    </w:p>
    <w:p w:rsidR="004336FA" w:rsidRPr="004336FA" w:rsidRDefault="004336FA" w:rsidP="004336FA">
      <w:pPr>
        <w:spacing w:beforeLines="50" w:before="156"/>
        <w:rPr>
          <w:rFonts w:eastAsiaTheme="minorEastAsia" w:hint="eastAsia"/>
          <w:sz w:val="28"/>
        </w:rPr>
      </w:pPr>
    </w:p>
    <w:sectPr w:rsidR="004336FA" w:rsidRPr="00433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0D7" w:rsidRDefault="00FF50D7" w:rsidP="002F0FD1">
      <w:r>
        <w:separator/>
      </w:r>
    </w:p>
  </w:endnote>
  <w:endnote w:type="continuationSeparator" w:id="0">
    <w:p w:rsidR="00FF50D7" w:rsidRDefault="00FF50D7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0D7" w:rsidRDefault="00FF50D7" w:rsidP="002F0FD1">
      <w:r>
        <w:separator/>
      </w:r>
    </w:p>
  </w:footnote>
  <w:footnote w:type="continuationSeparator" w:id="0">
    <w:p w:rsidR="00FF50D7" w:rsidRDefault="00FF50D7" w:rsidP="002F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5EB"/>
    <w:multiLevelType w:val="hybridMultilevel"/>
    <w:tmpl w:val="43EAEDE6"/>
    <w:lvl w:ilvl="0" w:tplc="C7D26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2D7472"/>
    <w:multiLevelType w:val="hybridMultilevel"/>
    <w:tmpl w:val="F3A46752"/>
    <w:lvl w:ilvl="0" w:tplc="A6664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CE2225"/>
    <w:multiLevelType w:val="hybridMultilevel"/>
    <w:tmpl w:val="4F586DE0"/>
    <w:lvl w:ilvl="0" w:tplc="7800029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183FF0"/>
    <w:multiLevelType w:val="hybridMultilevel"/>
    <w:tmpl w:val="C9545638"/>
    <w:lvl w:ilvl="0" w:tplc="FA0A15B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0164AB"/>
    <w:rsid w:val="000F1630"/>
    <w:rsid w:val="00124573"/>
    <w:rsid w:val="00153709"/>
    <w:rsid w:val="00154D65"/>
    <w:rsid w:val="00182A78"/>
    <w:rsid w:val="00291834"/>
    <w:rsid w:val="002C0579"/>
    <w:rsid w:val="002F0FD1"/>
    <w:rsid w:val="00387702"/>
    <w:rsid w:val="003C04F0"/>
    <w:rsid w:val="00427FFD"/>
    <w:rsid w:val="004336FA"/>
    <w:rsid w:val="00434EA0"/>
    <w:rsid w:val="00475A61"/>
    <w:rsid w:val="004E2146"/>
    <w:rsid w:val="00503160"/>
    <w:rsid w:val="005036AD"/>
    <w:rsid w:val="00555607"/>
    <w:rsid w:val="00565659"/>
    <w:rsid w:val="005910E3"/>
    <w:rsid w:val="0059205B"/>
    <w:rsid w:val="005921E3"/>
    <w:rsid w:val="005D075B"/>
    <w:rsid w:val="005D1948"/>
    <w:rsid w:val="005E255B"/>
    <w:rsid w:val="005F51B6"/>
    <w:rsid w:val="006061F2"/>
    <w:rsid w:val="00631FF0"/>
    <w:rsid w:val="006513EC"/>
    <w:rsid w:val="00656BF3"/>
    <w:rsid w:val="00665507"/>
    <w:rsid w:val="006671B4"/>
    <w:rsid w:val="006834BC"/>
    <w:rsid w:val="006851EE"/>
    <w:rsid w:val="006F4BC4"/>
    <w:rsid w:val="00714B27"/>
    <w:rsid w:val="007F2391"/>
    <w:rsid w:val="00833B21"/>
    <w:rsid w:val="00957FEC"/>
    <w:rsid w:val="009B182D"/>
    <w:rsid w:val="009E6AFA"/>
    <w:rsid w:val="00AB6E72"/>
    <w:rsid w:val="00AC663B"/>
    <w:rsid w:val="00B121F2"/>
    <w:rsid w:val="00B22742"/>
    <w:rsid w:val="00B278D6"/>
    <w:rsid w:val="00B36538"/>
    <w:rsid w:val="00B46DBE"/>
    <w:rsid w:val="00B76A41"/>
    <w:rsid w:val="00BB3BDA"/>
    <w:rsid w:val="00C0754F"/>
    <w:rsid w:val="00C66B02"/>
    <w:rsid w:val="00CA6486"/>
    <w:rsid w:val="00D3096F"/>
    <w:rsid w:val="00D44183"/>
    <w:rsid w:val="00D934F4"/>
    <w:rsid w:val="00DB0632"/>
    <w:rsid w:val="00DB4F3B"/>
    <w:rsid w:val="00E01FEF"/>
    <w:rsid w:val="00E41019"/>
    <w:rsid w:val="00E54D1B"/>
    <w:rsid w:val="00E57550"/>
    <w:rsid w:val="00EA2480"/>
    <w:rsid w:val="00ED4C4C"/>
    <w:rsid w:val="00F467FA"/>
    <w:rsid w:val="00F66E96"/>
    <w:rsid w:val="00F84FDA"/>
    <w:rsid w:val="00F957BE"/>
    <w:rsid w:val="00FA6714"/>
    <w:rsid w:val="00FF4DED"/>
    <w:rsid w:val="00FF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911AE"/>
  <w15:chartTrackingRefBased/>
  <w15:docId w15:val="{285D9A35-2EE2-4917-96D6-F9A8E91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B36538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B4F3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01F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zhaoqc@tsinghua.edu.cn</cp:lastModifiedBy>
  <cp:revision>2</cp:revision>
  <dcterms:created xsi:type="dcterms:W3CDTF">2023-04-26T12:54:00Z</dcterms:created>
  <dcterms:modified xsi:type="dcterms:W3CDTF">2023-04-26T12:54:00Z</dcterms:modified>
</cp:coreProperties>
</file>