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ascii="华文仿宋" w:hAnsi="华文仿宋" w:eastAsia="华文仿宋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/>
          <w:b/>
          <w:color w:val="000000" w:themeColor="text1"/>
          <w14:textFill>
            <w14:solidFill>
              <w14:schemeClr w14:val="tx1"/>
            </w14:solidFill>
          </w14:textFill>
        </w:rPr>
        <w:t>第四章 模型预测控制</w:t>
      </w:r>
    </w:p>
    <w:p>
      <w:pPr>
        <w:adjustRightInd w:val="0"/>
        <w:snapToGrid w:val="0"/>
        <w:spacing w:before="312" w:beforeLines="100" w:line="300" w:lineRule="auto"/>
        <w:ind w:firstLine="420"/>
        <w:rPr>
          <w:rFonts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设</w:t>
      </w:r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某控制系统的实际运动</w:t>
      </w:r>
      <w:r>
        <w:rPr>
          <w:rFonts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方程为</w:t>
      </w:r>
    </w:p>
    <w:p>
      <w:pPr>
        <w:adjustRightInd w:val="0"/>
        <w:snapToGrid w:val="0"/>
        <w:spacing w:before="156" w:beforeLines="50" w:line="300" w:lineRule="auto"/>
        <w:ind w:left="480" w:hanging="480" w:hangingChars="200"/>
        <w:rPr>
          <w:rFonts w:ascii="华文仿宋" w:hAnsi="华文仿宋" w:eastAsia="华文仿宋"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m:oMathPara>
        <m:oMathParaPr>
          <m:jc m:val="right"/>
        </m:oMathParaPr>
        <m:oMath>
          <m:r>
            <m:rPr/>
            <w:rPr>
              <w:rFonts w:ascii="Cambria Math" w:hAnsi="华文仿宋" w:eastAsia="华文仿宋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m:t>y</m:t>
          </m:r>
          <m:d>
            <m:dPr>
              <m:ctrlPr>
                <w:rPr>
                  <w:rFonts w:ascii="Cambria Math" w:hAnsi="华文仿宋" w:eastAsia="华文仿宋"/>
                  <w:i/>
                  <w:iCs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r>
                <m:rPr/>
                <w:rPr>
                  <w:rFonts w:ascii="Cambria Math" w:hAnsi="华文仿宋" w:eastAsia="华文仿宋"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  <m:t>k+1</m:t>
              </m:r>
              <m:ctrlPr>
                <w:rPr>
                  <w:rFonts w:ascii="Cambria Math" w:hAnsi="华文仿宋" w:eastAsia="华文仿宋"/>
                  <w:i/>
                  <w:iCs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  <m:r>
            <m:rPr>
              <m:sty m:val="p"/>
            </m:rPr>
            <w:rPr>
              <w:rFonts w:hint="eastAsia" w:ascii="Cambria Math" w:hAnsi="华文仿宋" w:eastAsia="华文仿宋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m:t>−</m:t>
          </m:r>
          <m:r>
            <m:rPr>
              <m:sty m:val="p"/>
            </m:rPr>
            <w:rPr>
              <w:rFonts w:ascii="Cambria Math" w:hAnsi="Cambria Math" w:eastAsia="华文仿宋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m:t>0.6</m:t>
          </m:r>
          <m:r>
            <m:rPr/>
            <w:rPr>
              <w:rFonts w:ascii="Cambria Math" w:hAnsi="Cambria Math" w:eastAsia="华文仿宋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m:t>y</m:t>
          </m:r>
          <m:d>
            <m:dPr>
              <m:ctrlPr>
                <w:rPr>
                  <w:rFonts w:ascii="Cambria Math" w:hAnsi="Cambria Math" w:eastAsia="华文仿宋"/>
                  <w:i/>
                  <w:iCs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r>
                <m:rPr/>
                <w:rPr>
                  <w:rFonts w:ascii="Cambria Math" w:hAnsi="Cambria Math" w:eastAsia="华文仿宋"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ascii="Cambria Math" w:hAnsi="Cambria Math" w:eastAsia="华文仿宋"/>
                  <w:i/>
                  <w:iCs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华文仿宋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m:t>=</m:t>
          </m:r>
          <m:r>
            <m:rPr/>
            <w:rPr>
              <w:rFonts w:ascii="Cambria Math" w:hAnsi="华文仿宋" w:eastAsia="华文仿宋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m:t>u</m:t>
          </m:r>
          <m:d>
            <m:dPr>
              <m:ctrlPr>
                <w:rPr>
                  <w:rFonts w:ascii="Cambria Math" w:hAnsi="华文仿宋" w:eastAsia="华文仿宋"/>
                  <w:i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r>
                <m:rPr/>
                <w:rPr>
                  <w:rFonts w:ascii="Cambria Math" w:hAnsi="华文仿宋" w:eastAsia="华文仿宋"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ascii="Cambria Math" w:hAnsi="华文仿宋" w:eastAsia="华文仿宋"/>
                  <w:i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  <m:r>
            <m:rPr/>
            <w:rPr>
              <w:rFonts w:ascii="Cambria Math" w:hAnsi="Cambria Math" w:eastAsia="华文仿宋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m:t>,  y</m:t>
          </m:r>
          <m:d>
            <m:dPr>
              <m:ctrlPr>
                <w:rPr>
                  <w:rFonts w:ascii="Cambria Math" w:hAnsi="Cambria Math" w:eastAsia="华文仿宋"/>
                  <w:i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r>
                <m:rPr/>
                <w:rPr>
                  <w:rFonts w:ascii="Cambria Math" w:hAnsi="Cambria Math" w:eastAsia="华文仿宋"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ascii="Cambria Math" w:hAnsi="Cambria Math" w:eastAsia="华文仿宋"/>
                  <w:i/>
                  <w:color w:val="000000" w:themeColor="text1"/>
                  <w:sz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  <m:r>
            <m:rPr/>
            <w:rPr>
              <w:rFonts w:ascii="Cambria Math" w:hAnsi="Cambria Math" w:eastAsia="华文仿宋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m:t>=1.                          (1)</m:t>
          </m:r>
        </m:oMath>
      </m:oMathPara>
    </w:p>
    <w:p>
      <w:pPr>
        <w:adjustRightInd w:val="0"/>
        <w:snapToGrid w:val="0"/>
        <w:spacing w:before="156" w:beforeLines="50" w:line="300" w:lineRule="auto"/>
        <w:rPr>
          <w:rFonts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请采用动态矩阵法设计轨迹跟踪控制律，其中跟踪轨迹为</w:t>
      </w:r>
      <m:oMath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w</m:t>
        </m:r>
        <m:d>
          <m:dPr>
            <m:ctrlPr>
              <w:rPr>
                <w:rFonts w:ascii="Cambria Math" w:hAnsi="Cambria Math" w:eastAsia="华文仿宋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/>
              <w:rPr>
                <w:rFonts w:ascii="Cambria Math" w:hAnsi="Cambria Math" w:eastAsia="华文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eastAsia="华文仿宋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≡</m:t>
        </m:r>
        <m:r>
          <m:rPr/>
          <w:rPr>
            <w:rFonts w:hint="eastAsia"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k</m:t>
        </m:r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before="156" w:beforeLines="50" w:line="300" w:lineRule="auto"/>
        <w:rPr>
          <w:rFonts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（1）取序列长度为</w:t>
      </w:r>
      <m:oMath>
        <m:r>
          <m:rPr/>
          <w:rPr>
            <w:rFonts w:hint="eastAsia"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N</m:t>
        </m:r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=4</m:t>
        </m:r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的阶跃响应序列 </w:t>
      </w:r>
      <m:oMath>
        <m:d>
          <m:dPr>
            <m:begChr m:val="["/>
            <m:endChr m:val="]"/>
            <m:ctrlPr>
              <w:rPr>
                <w:rFonts w:ascii="Cambria Math" w:hAnsi="Cambria Math" w:eastAsia="华文仿宋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/>
              <w:rPr>
                <w:rFonts w:ascii="Cambria Math" w:hAnsi="Cambria Math" w:eastAsia="华文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 xml:space="preserve">1.00, 1.50, 1.75,1.875 </m:t>
            </m:r>
            <m:ctrlPr>
              <w:rPr>
                <w:rFonts w:ascii="Cambria Math" w:hAnsi="Cambria Math" w:eastAsia="华文仿宋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,预测窗口宽度 </w:t>
      </w:r>
      <m:oMath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P</m:t>
        </m:r>
        <m:r>
          <m:rPr/>
          <w:rPr>
            <w:rFonts w:hint="eastAsia"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=</m:t>
        </m:r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 xml:space="preserve">3 </m:t>
        </m:r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,控制窗口</w:t>
      </w:r>
      <m:oMath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L</m:t>
        </m:r>
        <m:r>
          <m:rPr/>
          <w:rPr>
            <w:rFonts w:hint="eastAsia"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=</m:t>
        </m:r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2</m:t>
        </m:r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，权重系数</w:t>
      </w:r>
      <m:oMath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Q=1,R=1,</m:t>
        </m:r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请计算前三步控制</w:t>
      </w:r>
      <m:oMath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u(0)</m:t>
        </m:r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m:oMath>
        <m:r>
          <m:rPr/>
          <w:rPr>
            <w:rFonts w:hint="eastAsia"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u</m:t>
        </m:r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(1)</m:t>
        </m:r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  <m:oMath>
        <m:r>
          <m:rPr/>
          <w:rPr>
            <w:rFonts w:hint="eastAsia"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u</m:t>
        </m:r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(2)</m:t>
        </m:r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，其中测量数据</w:t>
      </w:r>
      <m:oMath>
        <m:sSub>
          <m:sSubPr>
            <m:ctrlPr>
              <w:rPr>
                <w:rFonts w:ascii="Cambria Math" w:hAnsi="Cambria Math" w:eastAsia="华文仿宋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华文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eastAsia="华文仿宋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华文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eastAsia="华文仿宋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(k)</m:t>
        </m:r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根据运动方程（1）生成，反馈校正系数为</w:t>
      </w:r>
      <m:oMath>
        <m:sSub>
          <m:sSubPr>
            <m:ctrlPr>
              <w:rPr>
                <w:rFonts w:ascii="Cambria Math" w:hAnsi="Cambria Math" w:eastAsia="华文仿宋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eastAsia="华文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eastAsia="华文仿宋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eastAsia="华文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j</m:t>
            </m:r>
            <m:ctrlPr>
              <w:rPr>
                <w:rFonts w:ascii="Cambria Math" w:hAnsi="Cambria Math" w:eastAsia="华文仿宋"/>
                <w:i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 w:eastAsia="华文仿宋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=1</m:t>
        </m:r>
      </m:oMath>
      <w:r>
        <w:rPr>
          <w:rFonts w:hint="eastAsia"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before="156" w:beforeLines="50" w:line="312" w:lineRule="auto"/>
        <w:rPr>
          <w:rFonts w:hint="eastAsia" w:ascii="华文仿宋" w:hAnsi="华文仿宋" w:eastAsia="华文仿宋"/>
          <w:color w:val="2F5597" w:themeColor="accent1" w:themeShade="BF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/>
          <w:color w:val="2F5597" w:themeColor="accent1" w:themeShade="BF"/>
          <w:sz w:val="24"/>
          <w:szCs w:val="24"/>
          <w:lang w:val="en-US" w:eastAsia="zh-CN"/>
        </w:rPr>
        <w:t>解：根据阶跃相应序列，可以计算变换矩阵如下：</w:t>
      </w:r>
    </w:p>
    <w:p>
      <w:pPr>
        <w:spacing w:before="156" w:beforeLines="50" w:line="312" w:lineRule="auto"/>
        <w:rPr>
          <w:rFonts w:hint="default" w:ascii="华文仿宋" w:hAnsi="华文仿宋" w:eastAsia="华文仿宋"/>
          <w:color w:val="2F5597" w:themeColor="accent1" w:themeShade="BF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eastAsia="华文仿宋"/>
                  <w:b w:val="0"/>
                  <w:bCs w:val="0"/>
                  <w:i/>
                  <w:iCs/>
                  <w:color w:val="2F5597" w:themeColor="accent1" w:themeShade="BF"/>
                  <w:sz w:val="24"/>
                  <w:szCs w:val="24"/>
                </w:rPr>
              </m:ctrlPr>
            </m:sSubPr>
            <m:e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ascii="Cambria Math" w:hAnsi="Cambria Math" w:eastAsia="华文仿宋"/>
                  <w:b w:val="0"/>
                  <w:bCs w:val="0"/>
                  <w:i/>
                  <w:iCs/>
                  <w:color w:val="2F5597" w:themeColor="accent1" w:themeShade="BF"/>
                  <w:sz w:val="24"/>
                  <w:szCs w:val="24"/>
                </w:rPr>
              </m:ctrlPr>
            </m:e>
            <m:sub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40</m:t>
              </m:r>
              <m:ctrlPr>
                <w:rPr>
                  <w:rFonts w:ascii="Cambria Math" w:hAnsi="Cambria Math" w:eastAsia="华文仿宋"/>
                  <w:b w:val="0"/>
                  <w:bCs w:val="0"/>
                  <w:i/>
                  <w:iCs/>
                  <w:color w:val="2F5597" w:themeColor="accent1" w:themeShade="BF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华文仿宋"/>
              <w:color w:val="2F5597" w:themeColor="accent1" w:themeShade="BF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华文仿宋"/>
                  <w:b w:val="0"/>
                  <w:bCs w:val="0"/>
                  <w:i/>
                  <w:iCs/>
                  <w:color w:val="2F5597" w:themeColor="accent1" w:themeShade="BF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华文仿宋"/>
                      <w:b w:val="0"/>
                      <w:bCs w:val="0"/>
                      <w:i/>
                      <w:iCs/>
                      <w:color w:val="2F5597" w:themeColor="accent1" w:themeShade="BF"/>
                      <w:sz w:val="24"/>
                      <w:szCs w:val="24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0.125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0.25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0.5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0.125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0.375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0.75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0.125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0.375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0.875</m:t>
                    </m:r>
                    <m:ctrlPr>
                      <w:rPr>
                        <w:rFonts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 w:eastAsia="华文仿宋"/>
                  <w:b w:val="0"/>
                  <w:bCs w:val="0"/>
                  <w:i/>
                  <w:iCs/>
                  <w:color w:val="2F5597" w:themeColor="accent1" w:themeShade="BF"/>
                  <w:sz w:val="24"/>
                  <w:szCs w:val="24"/>
                </w:rPr>
              </m:ctrlPr>
            </m:e>
          </m:d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,    A=</m:t>
          </m:r>
          <m:d>
            <m:dPr>
              <m:begChr m:val="["/>
              <m:endChr m:val="]"/>
              <m:ctrlPr>
                <w:rPr>
                  <w:rFonts w:hint="default" w:ascii="Cambria Math" w:hAnsi="Cambria Math" w:eastAsia="华文仿宋"/>
                  <w:b w:val="0"/>
                  <w:bCs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eastAsia="华文仿宋"/>
                      <w:b w:val="0"/>
                      <w:bCs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1.5</m:t>
                    </m:r>
                    <m:ctrlPr>
                      <w:rPr>
                        <w:rFonts w:hint="default"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1.75</m:t>
                    </m:r>
                    <m:ctrlPr>
                      <w:rPr>
                        <w:rFonts w:hint="default"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1.5</m:t>
                    </m:r>
                    <m:ctrlPr>
                      <w:rPr>
                        <w:rFonts w:hint="default" w:ascii="Cambria Math" w:hAnsi="Cambria Math" w:eastAsia="华文仿宋"/>
                        <w:b w:val="0"/>
                        <w:bCs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eastAsia="华文仿宋"/>
                  <w:b w:val="0"/>
                  <w:bCs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spacing w:before="156" w:beforeLines="50" w:line="312" w:lineRule="auto"/>
        <w:rPr>
          <w:rFonts w:hint="eastAsia" w:ascii="华文仿宋" w:hAnsi="华文仿宋" w:eastAsia="华文仿宋"/>
          <w:color w:val="2F5597" w:themeColor="accent1" w:themeShade="BF"/>
          <w:sz w:val="24"/>
          <w:szCs w:val="24"/>
          <w:lang w:val="en-US" w:eastAsia="zh-CN"/>
        </w:rPr>
      </w:pPr>
      <w:r>
        <w:rPr>
          <w:rFonts w:hint="default" w:ascii="华文仿宋" w:hAnsi="华文仿宋" w:eastAsia="华文仿宋"/>
          <w:color w:val="2F5597" w:themeColor="accent1" w:themeShade="BF"/>
          <w:sz w:val="24"/>
          <w:szCs w:val="24"/>
          <w:lang w:val="en-US" w:eastAsia="zh-CN"/>
        </w:rPr>
        <w:t>以及计算控制动作的系数矩阵</w:t>
      </w:r>
      <w:r>
        <w:rPr>
          <w:rFonts w:hint="eastAsia" w:ascii="华文仿宋" w:hAnsi="华文仿宋" w:eastAsia="华文仿宋"/>
          <w:color w:val="2F5597" w:themeColor="accent1" w:themeShade="BF"/>
          <w:sz w:val="24"/>
          <w:szCs w:val="24"/>
          <w:lang w:val="en-US" w:eastAsia="zh-CN"/>
        </w:rPr>
        <w:t>（</w:t>
      </w:r>
      <m:oMath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Q=</m:t>
        </m:r>
        <m:d>
          <m:dPr>
            <m:begChr m:val="["/>
            <m:endChr m:val="]"/>
            <m:ctrlPr>
              <m:rPr/>
              <w:rPr>
                <w:rFonts w:hint="default" w:ascii="Cambria Math" w:hAnsi="Cambria Math" w:eastAsia="华文仿宋"/>
                <w:i/>
                <w:color w:val="2F5597" w:themeColor="accent1" w:themeShade="BF"/>
                <w:sz w:val="24"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m:rPr/>
                  <w:rPr>
                    <w:rFonts w:hint="default" w:ascii="Cambria Math" w:hAnsi="Cambria Math" w:eastAsia="华文仿宋"/>
                    <w:i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color w:val="2F5597" w:themeColor="accent1" w:themeShade="BF"/>
                      <w:sz w:val="24"/>
                      <w:szCs w:val="24"/>
                      <w:lang w:val="en-US"/>
                    </w:rPr>
                    <m:t>1</m:t>
                  </m:r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color w:val="2F5597" w:themeColor="accent1" w:themeShade="BF"/>
                      <w:sz w:val="24"/>
                      <w:szCs w:val="24"/>
                      <w:lang w:val="en-US"/>
                    </w:rPr>
                    <m:t>1</m:t>
                  </m:r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color w:val="2F5597" w:themeColor="accent1" w:themeShade="BF"/>
                      <w:sz w:val="24"/>
                      <w:szCs w:val="24"/>
                      <w:lang w:val="en-US"/>
                    </w:rPr>
                    <m:t>1</m:t>
                  </m:r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ctrlPr>
              <m:rPr/>
              <w:rPr>
                <w:rFonts w:hint="default" w:ascii="Cambria Math" w:hAnsi="Cambria Math" w:eastAsia="华文仿宋"/>
                <w:i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</m:d>
        <m:r>
          <m:rPr/>
          <w:rPr>
            <w:rFonts w:hint="eastAsia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，</m:t>
        </m:r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 xml:space="preserve"> R=</m:t>
        </m:r>
        <m:d>
          <m:dPr>
            <m:begChr m:val="["/>
            <m:endChr m:val="]"/>
            <m:ctrlPr>
              <m:rPr/>
              <w:rPr>
                <w:rFonts w:hint="default" w:ascii="Cambria Math" w:hAnsi="Cambria Math" w:eastAsia="华文仿宋"/>
                <w:i/>
                <w:color w:val="2F5597" w:themeColor="accent1" w:themeShade="BF"/>
                <w:sz w:val="24"/>
                <w:szCs w:val="24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plcHide m:val="1"/>
                <m:ctrlPr>
                  <m:rPr/>
                  <w:rPr>
                    <w:rFonts w:hint="default" w:ascii="Cambria Math" w:hAnsi="Cambria Math" w:eastAsia="华文仿宋"/>
                    <w:i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color w:val="2F5597" w:themeColor="accent1" w:themeShade="BF"/>
                      <w:sz w:val="24"/>
                      <w:szCs w:val="24"/>
                      <w:lang w:val="en-US"/>
                    </w:rPr>
                    <m:t>1</m:t>
                  </m:r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  <m:mr>
                <m:e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color w:val="2F5597" w:themeColor="accent1" w:themeShade="BF"/>
                      <w:sz w:val="24"/>
                      <w:szCs w:val="24"/>
                      <w:lang w:val="en-US"/>
                    </w:rPr>
                    <m:t>1</m:t>
                  </m:r>
                  <m:ctrlPr>
                    <m:rPr/>
                    <w:rPr>
                      <w:rFonts w:hint="default" w:ascii="Cambria Math" w:hAnsi="Cambria Math" w:eastAsia="华文仿宋"/>
                      <w:i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ctrlPr>
              <m:rPr/>
              <w:rPr>
                <w:rFonts w:hint="default" w:ascii="Cambria Math" w:hAnsi="Cambria Math" w:eastAsia="华文仿宋"/>
                <w:i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</m:d>
      </m:oMath>
      <w:r>
        <w:rPr>
          <w:rFonts w:hint="eastAsia" w:ascii="华文仿宋" w:hAnsi="华文仿宋" w:eastAsia="华文仿宋"/>
          <w:color w:val="2F5597" w:themeColor="accent1" w:themeShade="BF"/>
          <w:sz w:val="24"/>
          <w:szCs w:val="24"/>
          <w:lang w:val="en-US" w:eastAsia="zh-CN"/>
        </w:rPr>
        <w:t>）:</w:t>
      </w:r>
    </w:p>
    <w:p>
      <w:pPr>
        <w:spacing w:before="156" w:beforeLines="50" w:line="312" w:lineRule="auto"/>
        <w:jc w:val="center"/>
        <w:rPr>
          <w:rFonts w:hint="default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ascii="Cambria Math" w:hAnsi="Cambria Math" w:eastAsia="华文仿宋"/>
              <w:color w:val="2F5597" w:themeColor="accent1" w:themeShade="BF"/>
              <w:sz w:val="24"/>
              <w:szCs w:val="24"/>
            </w:rPr>
            <m:t>=</m:t>
          </m:r>
          <m:sSup>
            <m:sSupP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pPr>
            <m:e>
              <m:sSup>
                <m:sSupPr>
                  <m:ctrlPr>
                    <w:rPr>
                      <w:rFonts w:hint="default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c</m:t>
                  </m:r>
                  <m:ctrlPr>
                    <w:rPr>
                      <w:rFonts w:hint="default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QA+R)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Q=</m:t>
          </m:r>
          <m:d>
            <m:dPr>
              <m:begChr m:val="["/>
              <m:endChr m:val="]"/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0.3022</m:t>
                    </m:r>
                    <m:ctrlPr>
                      <w:rPr>
                        <w:rFonts w:hint="default" w:ascii="Cambria Math" w:hAnsi="Cambria Math" w:eastAsia="华文仿宋"/>
                        <w:b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0.1600</m:t>
                    </m:r>
                    <m:ctrlPr>
                      <w:rPr>
                        <w:rFonts w:hint="default" w:ascii="Cambria Math" w:hAnsi="Cambria Math" w:eastAsia="华文仿宋"/>
                        <w:b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eastAsia="华文仿宋"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  <m:t>0.0889</m:t>
                    </m:r>
                    <m:ctrlPr>
                      <w:rPr>
                        <w:rFonts w:hint="default" w:ascii="Cambria Math" w:hAnsi="Cambria Math" w:eastAsia="华文仿宋"/>
                        <w:b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spacing w:before="156" w:beforeLines="50" w:line="312" w:lineRule="auto"/>
        <w:jc w:val="both"/>
        <w:rPr>
          <w:rFonts w:hint="eastAsia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</w:pPr>
      <w:r>
        <w:rPr>
          <w:rFonts w:hint="eastAsia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  <w:t>第一步，</w:t>
      </w:r>
      <m:oMath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k=0</m:t>
        </m:r>
      </m:oMath>
      <w:r>
        <w:rPr>
          <w:rFonts w:hint="eastAsia" w:hAnsi="Cambria Math" w:eastAsia="华文仿宋"/>
          <w:i w:val="0"/>
          <w:color w:val="2F5597" w:themeColor="accent1" w:themeShade="BF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acc>
              <m:accPr>
                <m:chr m:val="⃗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/>
                  <w:rPr>
                    <w:rFonts w:hint="default" w:ascii="Cambria Math" w:hAnsi="Cambria Math" w:eastAsia="华文仿宋"/>
                    <w:color w:val="2F5597" w:themeColor="accent1" w:themeShade="BF"/>
                    <w:sz w:val="24"/>
                    <w:szCs w:val="24"/>
                    <w:lang w:val="en-US" w:eastAsia="zh-CN"/>
                  </w:rPr>
                  <m:t>w</m:t>
                </m:r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3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(0)=</m:t>
        </m:r>
        <m:sSup>
          <m:sSupP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[</m:t>
            </m:r>
            <m:m>
              <m:mPr>
                <m:mcs>
                  <m:mc>
                    <m:mcPr>
                      <m:count m:val="3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]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hAnsi="Cambria Math" w:eastAsia="华文仿宋"/>
          <w:b w:val="0"/>
          <w:i w:val="0"/>
          <w:iCs/>
          <w:color w:val="2F5597" w:themeColor="accent1" w:themeShade="BF"/>
          <w:sz w:val="24"/>
          <w:szCs w:val="24"/>
          <w:lang w:val="en-US" w:eastAsia="zh-CN"/>
        </w:rPr>
        <w:t>。</w:t>
      </w:r>
      <w:r>
        <w:rPr>
          <w:rFonts w:hint="eastAsia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  <w:t>此时没有历史控制动作，所以得到预测：</w:t>
      </w:r>
      <m:oMath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acc>
              <m:accPr>
                <m:chr m:val="⃗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/>
                  <w:rPr>
                    <w:rFonts w:hint="default" w:ascii="Cambria Math" w:hAnsi="Cambria Math" w:eastAsia="华文仿宋"/>
                    <w:color w:val="2F5597" w:themeColor="accent1" w:themeShade="BF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30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(0)=</m:t>
        </m:r>
        <m:acc>
          <m:accPr>
            <m:chr m:val="⃗"/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accPr>
          <m:e>
            <m:r>
              <m:rPr>
                <m:scr m:val="double-struck"/>
              </m:rPr>
              <w:rPr>
                <w:rFonts w:hint="eastAsia" w:ascii="Cambria Math" w:hAnsi="Cambria Math" w:eastAsia="MS Mincho"/>
                <w:color w:val="2F5597" w:themeColor="accent1" w:themeShade="BF"/>
                <w:sz w:val="24"/>
                <w:szCs w:val="24"/>
                <w:lang w:val="en-US" w:eastAsia="zh-CN"/>
              </w:rPr>
              <m:t>e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</m:acc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</m:t>
        </m:r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0</m:t>
        </m:r>
        <m:r>
          <m:rPr/>
          <w:rPr>
            <w:rFonts w:hint="eastAsia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)</m:t>
        </m:r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=</m:t>
        </m:r>
        <w:bookmarkStart w:id="0" w:name="_GoBack"/>
        <w:bookmarkEnd w:id="0"/>
        <m:sSup>
          <m:sSupP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[</m:t>
            </m:r>
            <m:m>
              <m:mPr>
                <m:mcs>
                  <m:mc>
                    <m:mcPr>
                      <m:count m:val="3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]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hAnsi="Cambria Math" w:eastAsia="华文仿宋"/>
          <w:b w:val="0"/>
          <w:i w:val="0"/>
          <w:iCs/>
          <w:color w:val="2F5597" w:themeColor="accent1" w:themeShade="BF"/>
          <w:sz w:val="24"/>
          <w:szCs w:val="24"/>
          <w:lang w:val="en-US" w:eastAsia="zh-CN"/>
        </w:rPr>
        <w:t>，</w:t>
      </w:r>
      <w:r>
        <w:rPr>
          <w:rFonts w:hint="eastAsia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  <w:t>以及控制</w:t>
      </w:r>
    </w:p>
    <w:p>
      <w:pPr>
        <w:spacing w:before="156" w:beforeLines="50" w:line="312" w:lineRule="auto"/>
        <w:jc w:val="both"/>
        <w:rPr>
          <w:rFonts w:hint="default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</w:pPr>
      <m:oMathPara>
        <m:oMath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u(0)=</m:t>
          </m:r>
          <m:r>
            <m:rPr/>
            <w:rPr>
              <w:rFonts w:hint="default" w:ascii="Cambria Math" w:hAnsi="Cambria Math" w:eastAsia="华文仿宋" w:cs="Cambria Math"/>
              <w:color w:val="2F5597" w:themeColor="accent1" w:themeShade="BF"/>
              <w:sz w:val="24"/>
              <w:szCs w:val="24"/>
              <w:lang w:val="en-US" w:eastAsia="zh-CN"/>
            </w:rPr>
            <m:t>∆</m:t>
          </m:r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u(0)=</m:t>
          </m:r>
          <m:sSup>
            <m:sSupP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(</m:t>
          </m:r>
          <m:sSub>
            <m:sSubP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bPr>
            <m:e>
              <m:acc>
                <m:accPr>
                  <m:chr m:val="⃗"/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w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acc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(0)−</m:t>
          </m:r>
          <m:sSub>
            <m:sSubP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bPr>
            <m:e>
              <m:acc>
                <m:accPr>
                  <m:chr m:val="⃗"/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acc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30</m:t>
              </m: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(0))=0.3378</m:t>
          </m:r>
        </m:oMath>
      </m:oMathPara>
    </w:p>
    <w:p>
      <w:pPr>
        <w:spacing w:before="156" w:beforeLines="50" w:line="312" w:lineRule="auto"/>
        <w:jc w:val="both"/>
        <w:rPr>
          <w:rFonts w:hint="default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</w:pPr>
      <w:r>
        <w:rPr>
          <w:rFonts w:hint="eastAsia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  <w:t>第二步，</w:t>
      </w:r>
      <m:oMath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k=1</m:t>
        </m:r>
      </m:oMath>
      <w:r>
        <w:rPr>
          <w:rFonts w:hint="eastAsia" w:hAnsi="Cambria Math" w:eastAsia="华文仿宋"/>
          <w:i w:val="0"/>
          <w:color w:val="2F5597" w:themeColor="accent1" w:themeShade="BF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acc>
              <m:accPr>
                <m:chr m:val="⃗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/>
                  <w:rPr>
                    <w:rFonts w:hint="default" w:ascii="Cambria Math" w:hAnsi="Cambria Math" w:eastAsia="华文仿宋"/>
                    <w:color w:val="2F5597" w:themeColor="accent1" w:themeShade="BF"/>
                    <w:sz w:val="24"/>
                    <w:szCs w:val="24"/>
                    <w:lang w:val="en-US" w:eastAsia="zh-CN"/>
                  </w:rPr>
                  <m:t>w</m:t>
                </m:r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3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(1)=</m:t>
        </m:r>
        <m:sSup>
          <m:sSupP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[</m:t>
            </m:r>
            <m:m>
              <m:mPr>
                <m:mcs>
                  <m:mc>
                    <m:mcPr>
                      <m:count m:val="3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]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hAnsi="Cambria Math" w:eastAsia="华文仿宋"/>
          <w:b w:val="0"/>
          <w:i w:val="0"/>
          <w:iCs/>
          <w:color w:val="2F5597" w:themeColor="accent1" w:themeShade="BF"/>
          <w:sz w:val="24"/>
          <w:szCs w:val="24"/>
          <w:lang w:val="en-US" w:eastAsia="zh-CN"/>
        </w:rPr>
        <w:t>。</w:t>
      </w:r>
      <w:r>
        <w:rPr>
          <w:rFonts w:hint="eastAsia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  <w:t>计算</w:t>
      </w:r>
      <m:oMath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(1)=0.6y(0)+u(0)=0.9378</m:t>
        </m:r>
      </m:oMath>
      <w:r>
        <w:rPr>
          <w:rFonts w:hint="eastAsia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  <w:t>。此时已经有了一个历史控制动作，所以得到预测</w:t>
      </w:r>
      <m:oMath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acc>
              <m:accPr>
                <m:chr m:val="⃗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/>
                  <w:rPr>
                    <w:rFonts w:hint="default" w:ascii="Cambria Math" w:hAnsi="Cambria Math" w:eastAsia="华文仿宋"/>
                    <w:color w:val="2F5597" w:themeColor="accent1" w:themeShade="BF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30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(1)</m:t>
        </m:r>
        <m:r>
          <m:rPr/>
          <w:rPr>
            <w:rFonts w:hint="eastAsia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=</m:t>
        </m:r>
        <m:acc>
          <m:accPr>
            <m:chr m:val="⃗"/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accPr>
          <m:e>
            <m:r>
              <m:rPr>
                <m:scr m:val="double-struck"/>
              </m:rPr>
              <w:rPr>
                <w:rFonts w:hint="eastAsia" w:ascii="Cambria Math" w:hAnsi="Cambria Math" w:eastAsia="MS Mincho"/>
                <w:color w:val="2F5597" w:themeColor="accent1" w:themeShade="BF"/>
                <w:sz w:val="24"/>
                <w:szCs w:val="24"/>
                <w:lang w:val="en-US" w:eastAsia="zh-CN"/>
              </w:rPr>
              <m:t>e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</m:acc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(1)+</m:t>
        </m:r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4</m:t>
            </m:r>
            <m:r>
              <m:rPr/>
              <w:rPr>
                <w:rFonts w:hint="eastAsia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sSup>
          <m:sSup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华文仿宋"/>
                        <w:b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eastAsia" w:ascii="Cambria Math" w:hAnsi="Cambria Math" w:eastAsia="华文仿宋"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 w:eastAsia="华文仿宋"/>
                          <w:b w:val="0"/>
                          <w:i/>
                          <w:iCs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 w:eastAsia="华文仿宋"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 w:eastAsia="华文仿宋"/>
                          <w:b w:val="0"/>
                          <w:i/>
                          <w:iCs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 w:eastAsia="华文仿宋"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 w:eastAsia="华文仿宋"/>
                          <w:b w:val="0"/>
                          <w:i/>
                          <w:iCs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eastAsia="华文仿宋"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  <m:t>Δu(0)</m:t>
                      </m:r>
                      <m:ctrlPr>
                        <w:rPr>
                          <w:rFonts w:hint="eastAsia" w:ascii="Cambria Math" w:hAnsi="Cambria Math" w:eastAsia="华文仿宋"/>
                          <w:b w:val="0"/>
                          <w:i/>
                          <w:iCs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[</m:t>
            </m:r>
            <m:m>
              <m:mPr>
                <m:mcs>
                  <m:mc>
                    <m:mcPr>
                      <m:count m:val="3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1.1067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1.1911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1.2333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]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hAnsi="Cambria Math" w:eastAsia="华文仿宋"/>
          <w:b w:val="0"/>
          <w:i w:val="0"/>
          <w:iCs/>
          <w:color w:val="2F5597" w:themeColor="accent1" w:themeShade="BF"/>
          <w:sz w:val="24"/>
          <w:szCs w:val="24"/>
          <w:lang w:val="en-US" w:eastAsia="zh-CN"/>
        </w:rPr>
        <w:t>，以及控制</w:t>
      </w:r>
    </w:p>
    <w:p>
      <w:pPr>
        <w:spacing w:before="156" w:beforeLines="50" w:line="312" w:lineRule="auto"/>
        <w:jc w:val="both"/>
        <m:rPr/>
        <w:rPr>
          <w:rFonts w:hint="default" w:hAnsi="Cambria Math" w:eastAsia="华文仿宋"/>
          <w:i w:val="0"/>
          <w:color w:val="2F5597" w:themeColor="accent1" w:themeShade="BF"/>
          <w:sz w:val="24"/>
          <w:szCs w:val="24"/>
          <w:lang w:val="en-US" w:eastAsia="zh-CN"/>
        </w:rPr>
      </w:pPr>
      <m:oMathPara>
        <m:oMath>
          <m:r>
            <m:rPr/>
            <w:rPr>
              <w:rFonts w:hint="default" w:ascii="Cambria Math" w:hAnsi="Cambria Math" w:eastAsia="华文仿宋" w:cs="Cambria Math"/>
              <w:color w:val="2F5597" w:themeColor="accent1" w:themeShade="BF"/>
              <w:sz w:val="24"/>
              <w:szCs w:val="24"/>
              <w:lang w:val="en-US" w:eastAsia="zh-CN"/>
            </w:rPr>
            <m:t>∆</m:t>
          </m:r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u(1)=</m:t>
          </m:r>
          <m:sSup>
            <m:sSupP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(</m:t>
          </m:r>
          <m:sSub>
            <m:sSubP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bPr>
            <m:e>
              <m:acc>
                <m:accPr>
                  <m:chr m:val="⃗"/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w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acc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(1)−</m:t>
          </m:r>
          <m:sSub>
            <m:sSubP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bPr>
            <m:e>
              <m:acc>
                <m:accPr>
                  <m:chr m:val="⃗"/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acc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30</m:t>
              </m: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(1))=0.8053,    u(1)=u(0)+</m:t>
          </m:r>
          <m:r>
            <m:rPr/>
            <w:rPr>
              <w:rFonts w:hint="default" w:ascii="Cambria Math" w:hAnsi="Cambria Math" w:eastAsia="华文仿宋" w:cs="Cambria Math"/>
              <w:color w:val="2F5597" w:themeColor="accent1" w:themeShade="BF"/>
              <w:sz w:val="24"/>
              <w:szCs w:val="24"/>
              <w:lang w:val="en-US" w:eastAsia="zh-CN"/>
            </w:rPr>
            <m:t>∆</m:t>
          </m:r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u(1)=1.1431</m:t>
          </m:r>
        </m:oMath>
      </m:oMathPara>
    </w:p>
    <w:p>
      <w:pPr>
        <w:spacing w:before="156" w:beforeLines="50" w:line="312" w:lineRule="auto"/>
        <w:jc w:val="both"/>
        <w:rPr>
          <w:rFonts w:hint="default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</w:pPr>
      <w:r>
        <w:rPr>
          <w:rFonts w:hint="eastAsia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  <w:t>第三步，</w:t>
      </w:r>
      <m:oMath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k=2</m:t>
        </m:r>
      </m:oMath>
      <w:r>
        <w:rPr>
          <w:rFonts w:hint="eastAsia" w:hAnsi="Cambria Math" w:eastAsia="华文仿宋"/>
          <w:i w:val="0"/>
          <w:color w:val="2F5597" w:themeColor="accent1" w:themeShade="BF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acc>
              <m:accPr>
                <m:chr m:val="⃗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/>
                  <w:rPr>
                    <w:rFonts w:hint="default" w:ascii="Cambria Math" w:hAnsi="Cambria Math" w:eastAsia="华文仿宋"/>
                    <w:color w:val="2F5597" w:themeColor="accent1" w:themeShade="BF"/>
                    <w:sz w:val="24"/>
                    <w:szCs w:val="24"/>
                    <w:lang w:val="en-US" w:eastAsia="zh-CN"/>
                  </w:rPr>
                  <m:t>w</m:t>
                </m:r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3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(2)=</m:t>
        </m:r>
        <m:sSup>
          <m:sSupP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[</m:t>
            </m:r>
            <m:m>
              <m:mPr>
                <m:mcs>
                  <m:mc>
                    <m:mcPr>
                      <m:count m:val="3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4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5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]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hAnsi="Cambria Math" w:eastAsia="华文仿宋"/>
          <w:b w:val="0"/>
          <w:i w:val="0"/>
          <w:iCs/>
          <w:color w:val="2F5597" w:themeColor="accent1" w:themeShade="BF"/>
          <w:sz w:val="24"/>
          <w:szCs w:val="24"/>
          <w:lang w:val="en-US" w:eastAsia="zh-CN"/>
        </w:rPr>
        <w:t>。</w:t>
      </w:r>
      <w:r>
        <w:rPr>
          <w:rFonts w:hint="eastAsia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  <w:t>计算</w:t>
      </w:r>
      <m:oMath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(2)=0.6y(1)+u(1)=1.7058</m:t>
        </m:r>
      </m:oMath>
      <w:r>
        <w:rPr>
          <w:rFonts w:hint="eastAsia" w:hAnsi="Cambria Math" w:eastAsia="华文仿宋"/>
          <w:b w:val="0"/>
          <w:i w:val="0"/>
          <w:color w:val="2F5597" w:themeColor="accent1" w:themeShade="BF"/>
          <w:sz w:val="24"/>
          <w:szCs w:val="24"/>
          <w:lang w:val="en-US" w:eastAsia="zh-CN"/>
        </w:rPr>
        <w:t>。此时已经有了两个历史控制动作，所以得到预测</w:t>
      </w:r>
      <m:oMath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acc>
              <m:accPr>
                <m:chr m:val="⃗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/>
                  <w:rPr>
                    <w:rFonts w:hint="default" w:ascii="Cambria Math" w:hAnsi="Cambria Math" w:eastAsia="华文仿宋"/>
                    <w:color w:val="2F5597" w:themeColor="accent1" w:themeShade="BF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30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(2)</m:t>
        </m:r>
        <m:r>
          <m:rPr/>
          <w:rPr>
            <w:rFonts w:hint="eastAsia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=</m:t>
        </m:r>
        <m:acc>
          <m:accPr>
            <m:chr m:val="⃗"/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accPr>
          <m:e>
            <m:r>
              <m:rPr>
                <m:scr m:val="double-struck"/>
              </m:rPr>
              <w:rPr>
                <w:rFonts w:hint="eastAsia" w:ascii="Cambria Math" w:hAnsi="Cambria Math" w:eastAsia="MS Mincho"/>
                <w:color w:val="2F5597" w:themeColor="accent1" w:themeShade="BF"/>
                <w:sz w:val="24"/>
                <w:szCs w:val="24"/>
                <w:lang w:val="en-US" w:eastAsia="zh-CN"/>
              </w:rPr>
              <m:t>e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</m:acc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(</m:t>
        </m:r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2</m:t>
        </m:r>
        <m:r>
          <m:rPr/>
          <w:rPr>
            <w:rFonts w:hint="eastAsia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)+</m:t>
        </m:r>
        <m:sSub>
          <m:sSub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4</m:t>
            </m:r>
            <m:r>
              <m:rPr/>
              <w:rPr>
                <w:rFonts w:hint="eastAsia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0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b>
        </m:sSub>
        <m:sSup>
          <m:sSupP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华文仿宋"/>
                        <w:b w:val="0"/>
                        <w:i/>
                        <w:iCs/>
                        <w:color w:val="2F5597" w:themeColor="accent1" w:themeShade="BF"/>
                        <w:sz w:val="24"/>
                        <w:szCs w:val="24"/>
                        <w:lang w:val="en-US" w:eastAsia="zh-CN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eastAsia" w:ascii="Cambria Math" w:hAnsi="Cambria Math" w:eastAsia="华文仿宋"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 w:eastAsia="华文仿宋"/>
                          <w:b w:val="0"/>
                          <w:i/>
                          <w:iCs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 w:eastAsia="华文仿宋"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eastAsia" w:ascii="Cambria Math" w:hAnsi="Cambria Math" w:eastAsia="华文仿宋"/>
                          <w:b w:val="0"/>
                          <w:i/>
                          <w:iCs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eastAsia="华文仿宋"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  <m:t>Δu(0)</m:t>
                      </m:r>
                      <m:ctrlPr>
                        <w:rPr>
                          <w:rFonts w:hint="eastAsia" w:ascii="Cambria Math" w:hAnsi="Cambria Math" w:eastAsia="华文仿宋"/>
                          <w:b w:val="0"/>
                          <w:i/>
                          <w:iCs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 w:eastAsia="华文仿宋"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  <m:t>Δu(1)</m:t>
                      </m:r>
                      <m:ctrlPr>
                        <w:rPr>
                          <w:rFonts w:hint="eastAsia" w:ascii="Cambria Math" w:hAnsi="Cambria Math" w:eastAsia="华文仿宋"/>
                          <w:b w:val="0"/>
                          <w:i/>
                          <w:iCs/>
                          <w:color w:val="2F5597" w:themeColor="accent1" w:themeShade="BF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mr>
                </m:m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[</m:t>
            </m:r>
            <m:m>
              <m:mPr>
                <m:mcs>
                  <m:mc>
                    <m:mcPr>
                      <m:count m:val="3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="华文仿宋"/>
                    <w:b w:val="0"/>
                    <w:i/>
                    <w:iCs/>
                    <w:color w:val="2F5597" w:themeColor="accent1" w:themeShade="BF"/>
                    <w:sz w:val="24"/>
                    <w:szCs w:val="24"/>
                    <w:lang w:val="en-US" w:eastAsia="zh-CN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2.1929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2.4364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2.5371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mr>
            </m:m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]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eastAsia="华文仿宋"/>
                <w:color w:val="2F5597" w:themeColor="accent1" w:themeShade="BF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华文仿宋"/>
                <w:b w:val="0"/>
                <w:i/>
                <w:iCs/>
                <w:color w:val="2F5597" w:themeColor="accent1" w:themeShade="BF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hAnsi="Cambria Math" w:eastAsia="华文仿宋"/>
          <w:b w:val="0"/>
          <w:i w:val="0"/>
          <w:iCs/>
          <w:color w:val="2F5597" w:themeColor="accent1" w:themeShade="BF"/>
          <w:sz w:val="24"/>
          <w:szCs w:val="24"/>
          <w:lang w:val="en-US" w:eastAsia="zh-CN"/>
        </w:rPr>
        <w:t>，以及控制</w:t>
      </w:r>
    </w:p>
    <w:p>
      <w:pPr>
        <w:spacing w:before="156" w:beforeLines="50" w:line="312" w:lineRule="auto"/>
        <w:jc w:val="both"/>
        <w:rPr>
          <w:rFonts w:hint="default" w:hAnsi="Cambria Math" w:eastAsia="华文仿宋"/>
          <w:b w:val="0"/>
          <w:i w:val="0"/>
          <w:iCs/>
          <w:color w:val="2F5597" w:themeColor="accent1" w:themeShade="BF"/>
          <w:sz w:val="24"/>
          <w:szCs w:val="24"/>
          <w:lang w:val="en-US" w:eastAsia="zh-CN"/>
        </w:rPr>
      </w:pPr>
      <m:oMathPara>
        <m:oMath>
          <m:r>
            <m:rPr/>
            <w:rPr>
              <w:rFonts w:hint="default" w:ascii="Cambria Math" w:hAnsi="Cambria Math" w:eastAsia="华文仿宋" w:cs="Cambria Math"/>
              <w:color w:val="2F5597" w:themeColor="accent1" w:themeShade="BF"/>
              <w:sz w:val="24"/>
              <w:szCs w:val="24"/>
              <w:lang w:val="en-US" w:eastAsia="zh-CN"/>
            </w:rPr>
            <m:t>∆</m:t>
          </m:r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u(2)=</m:t>
          </m:r>
          <m:sSup>
            <m:sSupP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hint="default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(</m:t>
          </m:r>
          <m:sSub>
            <m:sSubP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bPr>
            <m:e>
              <m:acc>
                <m:accPr>
                  <m:chr m:val="⃗"/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w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acc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3</m:t>
              </m: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(2)−</m:t>
          </m:r>
          <m:sSub>
            <m:sSubP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SubPr>
            <m:e>
              <m:acc>
                <m:accPr>
                  <m:chr m:val="⃗"/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="华文仿宋"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hint="eastAsia" w:ascii="Cambria Math" w:hAnsi="Cambria Math" w:eastAsia="华文仿宋"/>
                      <w:b w:val="0"/>
                      <w:i/>
                      <w:iCs/>
                      <w:color w:val="2F5597" w:themeColor="accent1" w:themeShade="BF"/>
                      <w:sz w:val="24"/>
                      <w:szCs w:val="24"/>
                      <w:lang w:val="en-US" w:eastAsia="zh-CN"/>
                    </w:rPr>
                  </m:ctrlPr>
                </m:e>
              </m:acc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eastAsia="华文仿宋"/>
                  <w:color w:val="2F5597" w:themeColor="accent1" w:themeShade="BF"/>
                  <w:sz w:val="24"/>
                  <w:szCs w:val="24"/>
                  <w:lang w:val="en-US" w:eastAsia="zh-CN"/>
                </w:rPr>
                <m:t>30</m:t>
              </m:r>
              <m:ctrlPr>
                <w:rPr>
                  <w:rFonts w:hint="eastAsia" w:ascii="Cambria Math" w:hAnsi="Cambria Math" w:eastAsia="华文仿宋"/>
                  <w:b w:val="0"/>
                  <w:i/>
                  <w:iCs/>
                  <w:color w:val="2F5597" w:themeColor="accent1" w:themeShade="BF"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(2))=0.7130,    u(2)=u(1)+</m:t>
          </m:r>
          <m:r>
            <m:rPr/>
            <w:rPr>
              <w:rFonts w:hint="default" w:ascii="Cambria Math" w:hAnsi="Cambria Math" w:eastAsia="华文仿宋" w:cs="Cambria Math"/>
              <w:color w:val="2F5597" w:themeColor="accent1" w:themeShade="BF"/>
              <w:sz w:val="24"/>
              <w:szCs w:val="24"/>
              <w:lang w:val="en-US" w:eastAsia="zh-CN"/>
            </w:rPr>
            <m:t>∆</m:t>
          </m:r>
          <m:r>
            <m:rPr/>
            <w:rPr>
              <w:rFonts w:hint="default" w:ascii="Cambria Math" w:hAnsi="Cambria Math" w:eastAsia="华文仿宋"/>
              <w:color w:val="2F5597" w:themeColor="accent1" w:themeShade="BF"/>
              <w:sz w:val="24"/>
              <w:szCs w:val="24"/>
              <w:lang w:val="en-US" w:eastAsia="zh-CN"/>
            </w:rPr>
            <m:t>u(2)=1.8561</m:t>
          </m:r>
        </m:oMath>
      </m:oMathPara>
    </w:p>
    <w:p>
      <w:pPr>
        <w:spacing w:before="156" w:beforeLines="50" w:line="312" w:lineRule="auto"/>
        <w:jc w:val="both"/>
        <m:rPr/>
        <w:rPr>
          <w:rFonts w:hint="default" w:hAnsi="Cambria Math" w:eastAsia="华文仿宋"/>
          <w:i w:val="0"/>
          <w:color w:val="2F5597" w:themeColor="accent1" w:themeShade="BF"/>
          <w:sz w:val="24"/>
          <w:szCs w:val="24"/>
          <w:lang w:val="en-US" w:eastAsia="zh-CN"/>
        </w:rPr>
      </w:pPr>
      <w:r>
        <m:rPr/>
        <w:rPr>
          <w:rFonts w:hint="eastAsia" w:hAnsi="Cambria Math" w:eastAsia="华文仿宋"/>
          <w:i w:val="0"/>
          <w:color w:val="2F5597" w:themeColor="accent1" w:themeShade="BF"/>
          <w:sz w:val="24"/>
          <w:szCs w:val="24"/>
          <w:lang w:val="en-US" w:eastAsia="zh-CN"/>
        </w:rPr>
        <w:t>综上：</w:t>
      </w:r>
      <m:oMath>
        <m:r>
          <m:rPr/>
          <w:rPr>
            <w:rFonts w:hint="default" w:ascii="Cambria Math" w:hAnsi="Cambria Math" w:eastAsia="华文仿宋"/>
            <w:color w:val="2F5597" w:themeColor="accent1" w:themeShade="BF"/>
            <w:sz w:val="24"/>
            <w:szCs w:val="24"/>
            <w:lang w:val="en-US" w:eastAsia="zh-CN"/>
          </w:rPr>
          <m:t>u(0)=0.3378, u(1)=1.1431, u(2)=1.8561</m:t>
        </m:r>
      </m:oMath>
      <w:r>
        <m:rPr/>
        <w:rPr>
          <w:rFonts w:hint="eastAsia" w:hAnsi="Cambria Math" w:eastAsia="华文仿宋"/>
          <w:i w:val="0"/>
          <w:color w:val="2F5597" w:themeColor="accent1" w:themeShade="BF"/>
          <w:sz w:val="24"/>
          <w:szCs w:val="24"/>
          <w:lang w:val="en-US" w:eastAsia="zh-CN"/>
        </w:rPr>
        <w:t>。</w:t>
      </w:r>
    </w:p>
    <w:p>
      <w:pPr>
        <w:adjustRightInd w:val="0"/>
        <w:snapToGrid w:val="0"/>
        <w:spacing w:before="156" w:beforeLines="50" w:line="300" w:lineRule="auto"/>
        <w:rPr>
          <w:rFonts w:ascii="华文仿宋" w:hAnsi="华文仿宋" w:eastAsia="华文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RlY2Y4MmVkMmMyYTk4MGFiNDU2YjFmNTgzYzAyMjAifQ=="/>
  </w:docVars>
  <w:rsids>
    <w:rsidRoot w:val="00886FDC"/>
    <w:rsid w:val="00005E7B"/>
    <w:rsid w:val="00014B0E"/>
    <w:rsid w:val="00026510"/>
    <w:rsid w:val="00034478"/>
    <w:rsid w:val="00114AC8"/>
    <w:rsid w:val="00116C27"/>
    <w:rsid w:val="00124CC2"/>
    <w:rsid w:val="0012519E"/>
    <w:rsid w:val="001514D6"/>
    <w:rsid w:val="001B0D27"/>
    <w:rsid w:val="00216FBE"/>
    <w:rsid w:val="002520CC"/>
    <w:rsid w:val="00345203"/>
    <w:rsid w:val="003D7788"/>
    <w:rsid w:val="00427CB7"/>
    <w:rsid w:val="00453208"/>
    <w:rsid w:val="00480A88"/>
    <w:rsid w:val="00482873"/>
    <w:rsid w:val="004D2583"/>
    <w:rsid w:val="004D353A"/>
    <w:rsid w:val="004D57C9"/>
    <w:rsid w:val="004F44BF"/>
    <w:rsid w:val="00512889"/>
    <w:rsid w:val="00576DAD"/>
    <w:rsid w:val="005F02C5"/>
    <w:rsid w:val="005F6598"/>
    <w:rsid w:val="00625CF8"/>
    <w:rsid w:val="006422EF"/>
    <w:rsid w:val="00645E77"/>
    <w:rsid w:val="006755E3"/>
    <w:rsid w:val="00681144"/>
    <w:rsid w:val="00690704"/>
    <w:rsid w:val="006E0B68"/>
    <w:rsid w:val="00744466"/>
    <w:rsid w:val="00766638"/>
    <w:rsid w:val="007E7438"/>
    <w:rsid w:val="007F3436"/>
    <w:rsid w:val="0080167C"/>
    <w:rsid w:val="00836FA6"/>
    <w:rsid w:val="00886FDC"/>
    <w:rsid w:val="0089274B"/>
    <w:rsid w:val="008A221E"/>
    <w:rsid w:val="008B2FC7"/>
    <w:rsid w:val="008F1206"/>
    <w:rsid w:val="00933149"/>
    <w:rsid w:val="00934AB8"/>
    <w:rsid w:val="00943F8E"/>
    <w:rsid w:val="00946B2F"/>
    <w:rsid w:val="009547A3"/>
    <w:rsid w:val="009B0D6B"/>
    <w:rsid w:val="009C41FB"/>
    <w:rsid w:val="009E45CB"/>
    <w:rsid w:val="00A5367F"/>
    <w:rsid w:val="00A67CF9"/>
    <w:rsid w:val="00A8672D"/>
    <w:rsid w:val="00A96600"/>
    <w:rsid w:val="00AE58FA"/>
    <w:rsid w:val="00AF32F2"/>
    <w:rsid w:val="00AF5E86"/>
    <w:rsid w:val="00AF7F35"/>
    <w:rsid w:val="00B0153D"/>
    <w:rsid w:val="00B37E19"/>
    <w:rsid w:val="00B5707C"/>
    <w:rsid w:val="00B73D59"/>
    <w:rsid w:val="00B91F59"/>
    <w:rsid w:val="00BA4A18"/>
    <w:rsid w:val="00BB32AA"/>
    <w:rsid w:val="00BD0AB3"/>
    <w:rsid w:val="00C12A93"/>
    <w:rsid w:val="00C16F63"/>
    <w:rsid w:val="00C24FD9"/>
    <w:rsid w:val="00C91025"/>
    <w:rsid w:val="00CA6F11"/>
    <w:rsid w:val="00CD1788"/>
    <w:rsid w:val="00D3288B"/>
    <w:rsid w:val="00D43AD3"/>
    <w:rsid w:val="00E0510E"/>
    <w:rsid w:val="00E36886"/>
    <w:rsid w:val="00E84438"/>
    <w:rsid w:val="00E91B3C"/>
    <w:rsid w:val="00ED3EFC"/>
    <w:rsid w:val="00F77B13"/>
    <w:rsid w:val="03295D4B"/>
    <w:rsid w:val="07AD2E51"/>
    <w:rsid w:val="0E514607"/>
    <w:rsid w:val="11036B00"/>
    <w:rsid w:val="1111121D"/>
    <w:rsid w:val="259B3353"/>
    <w:rsid w:val="2C3818FC"/>
    <w:rsid w:val="2C66290D"/>
    <w:rsid w:val="34C208FD"/>
    <w:rsid w:val="492359B6"/>
    <w:rsid w:val="51031C29"/>
    <w:rsid w:val="52635075"/>
    <w:rsid w:val="55197C6D"/>
    <w:rsid w:val="59771406"/>
    <w:rsid w:val="5EDD61AF"/>
    <w:rsid w:val="5EF977BF"/>
    <w:rsid w:val="768216BE"/>
    <w:rsid w:val="7B1B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楷体" w:cs="Times New Roman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华文楷体" w:cs="Times New Roman"/>
      <w:sz w:val="18"/>
      <w:szCs w:val="18"/>
    </w:rPr>
  </w:style>
  <w:style w:type="character" w:customStyle="1" w:styleId="7">
    <w:name w:val="页脚 字符"/>
    <w:basedOn w:val="5"/>
    <w:link w:val="2"/>
    <w:autoRedefine/>
    <w:uiPriority w:val="99"/>
    <w:rPr>
      <w:rFonts w:ascii="Times New Roman" w:hAnsi="Times New Roman" w:eastAsia="华文楷体" w:cs="Times New Roman"/>
      <w:sz w:val="18"/>
      <w:szCs w:val="18"/>
    </w:rPr>
  </w:style>
  <w:style w:type="character" w:styleId="8">
    <w:name w:val="Placeholder Text"/>
    <w:basedOn w:val="5"/>
    <w:autoRedefine/>
    <w:semiHidden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394</Characters>
  <Lines>3</Lines>
  <Paragraphs>1</Paragraphs>
  <TotalTime>1</TotalTime>
  <ScaleCrop>false</ScaleCrop>
  <LinksUpToDate>false</LinksUpToDate>
  <CharactersWithSpaces>461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2023-09-13T02:32:00Z</dcterms:created>
  <dc:creator>Rebing Wu</dc:creator>
  <cp:lastModifiedBy>Yidian Fan</cp:lastModifiedBy>
  <dcterms:modified xsi:type="dcterms:W3CDTF">2024-06-13T02:04:05Z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86506C80D0AC45FF8E0A9A66B2FB9B08_12</vt:lpwstr>
  </property>
</Properties>
</file>