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4145" w14:textId="20ABD50D" w:rsidR="005A3818" w:rsidRDefault="00AA5E79" w:rsidP="00AA5E79">
      <w:pPr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AA5E79">
        <w:rPr>
          <w:rFonts w:ascii="Arial" w:eastAsia="宋体" w:hAnsi="Arial" w:cs="Arial" w:hint="eastAsia"/>
          <w:color w:val="222222"/>
          <w:kern w:val="0"/>
          <w:sz w:val="27"/>
          <w:szCs w:val="27"/>
        </w:rPr>
        <w:t>力传感器用来测量重量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;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压电薄膜传感器用于测量心率和呼吸模式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;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热电堆传感器用于测量体温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;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血氧传感器用于测量血氧含量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;CO2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，传感器用于测量新陈代谢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;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流量传感器用于辅助呼吸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;</w:t>
      </w:r>
      <w:r w:rsidRPr="00AA5E79">
        <w:rPr>
          <w:rFonts w:ascii="Arial" w:eastAsia="宋体" w:hAnsi="Arial" w:cs="Arial"/>
          <w:color w:val="222222"/>
          <w:kern w:val="0"/>
          <w:sz w:val="27"/>
          <w:szCs w:val="27"/>
        </w:rPr>
        <w:t>力传感器用于测量氧气瓶中剩余的氧气含量。</w:t>
      </w:r>
      <w:r>
        <w:rPr>
          <w:rFonts w:ascii="Arial" w:eastAsia="宋体" w:hAnsi="Arial" w:cs="Arial" w:hint="eastAsia"/>
          <w:color w:val="222222"/>
          <w:kern w:val="0"/>
          <w:sz w:val="27"/>
          <w:szCs w:val="27"/>
        </w:rPr>
        <w:t>心电监护、糖尿病检测。</w:t>
      </w:r>
    </w:p>
    <w:p w14:paraId="7B19095E" w14:textId="0A895D74" w:rsidR="00AA5E79" w:rsidRDefault="00AA5E79" w:rsidP="00AA5E79"/>
    <w:p w14:paraId="52D2D9D2" w14:textId="0EE31E67" w:rsidR="00AA5E79" w:rsidRDefault="00AA5E79" w:rsidP="00AA5E79">
      <w:r w:rsidRPr="00AA5E79">
        <w:rPr>
          <w:rFonts w:hint="eastAsia"/>
        </w:rPr>
        <w:t>核酸检测试剂，抗体检测试剂</w:t>
      </w:r>
      <w:r>
        <w:rPr>
          <w:rFonts w:hint="eastAsia"/>
        </w:rPr>
        <w:t>、蛋白质检测。</w:t>
      </w:r>
    </w:p>
    <w:p w14:paraId="3A121FAC" w14:textId="6455E38C" w:rsidR="00AA5E79" w:rsidRDefault="00AA5E79" w:rsidP="00AA5E79"/>
    <w:p w14:paraId="4E075870" w14:textId="2F6CEC53" w:rsidR="00AA5E79" w:rsidRPr="00AA5E79" w:rsidRDefault="00AA5E79" w:rsidP="00AA5E79">
      <w:pPr>
        <w:rPr>
          <w:rFonts w:hint="eastAsia"/>
        </w:rPr>
      </w:pPr>
      <w:r>
        <w:rPr>
          <w:rFonts w:hint="eastAsia"/>
        </w:rPr>
        <w:t>小型化、体内抗排异能力强、体外的无生物毒性</w:t>
      </w:r>
      <w:r w:rsidR="000B1912">
        <w:rPr>
          <w:rFonts w:hint="eastAsia"/>
        </w:rPr>
        <w:t>（飞机雷达不可照射）</w:t>
      </w:r>
      <w:r>
        <w:rPr>
          <w:rFonts w:hint="eastAsia"/>
        </w:rPr>
        <w:t>、抗干扰性强、准确性尽量高</w:t>
      </w:r>
    </w:p>
    <w:sectPr w:rsidR="00AA5E79" w:rsidRPr="00AA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1A2B" w14:textId="77777777" w:rsidR="00E45426" w:rsidRDefault="00E45426" w:rsidP="00AA5E79">
      <w:r>
        <w:separator/>
      </w:r>
    </w:p>
  </w:endnote>
  <w:endnote w:type="continuationSeparator" w:id="0">
    <w:p w14:paraId="68D6DDD7" w14:textId="77777777" w:rsidR="00E45426" w:rsidRDefault="00E45426" w:rsidP="00AA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8831" w14:textId="77777777" w:rsidR="00E45426" w:rsidRDefault="00E45426" w:rsidP="00AA5E79">
      <w:r>
        <w:separator/>
      </w:r>
    </w:p>
  </w:footnote>
  <w:footnote w:type="continuationSeparator" w:id="0">
    <w:p w14:paraId="7EC4E096" w14:textId="77777777" w:rsidR="00E45426" w:rsidRDefault="00E45426" w:rsidP="00AA5E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21"/>
    <w:rsid w:val="000B1912"/>
    <w:rsid w:val="005A3818"/>
    <w:rsid w:val="00654C16"/>
    <w:rsid w:val="006B7F21"/>
    <w:rsid w:val="00AA5E79"/>
    <w:rsid w:val="00D70D85"/>
    <w:rsid w:val="00E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42E7E"/>
  <w15:chartTrackingRefBased/>
  <w15:docId w15:val="{A8F6F0F7-B41C-491E-8617-C7DDB861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A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5E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5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8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4</cp:revision>
  <dcterms:created xsi:type="dcterms:W3CDTF">2022-10-11T14:54:00Z</dcterms:created>
  <dcterms:modified xsi:type="dcterms:W3CDTF">2022-11-09T10:46:00Z</dcterms:modified>
</cp:coreProperties>
</file>