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6E8" w:rsidRPr="00B565C6" w:rsidRDefault="0057608A" w:rsidP="0057608A">
      <w:pPr>
        <w:pStyle w:val="ListParagraph"/>
        <w:numPr>
          <w:ilvl w:val="0"/>
          <w:numId w:val="1"/>
        </w:numPr>
        <w:rPr>
          <w:rFonts w:ascii="Times New Roman" w:hAnsi="Times New Roman" w:cs="Times New Roman"/>
          <w:sz w:val="40"/>
          <w:szCs w:val="40"/>
        </w:rPr>
      </w:pPr>
      <w:r w:rsidRPr="00B565C6">
        <w:rPr>
          <w:rFonts w:ascii="Times New Roman" w:hAnsi="Times New Roman" w:cs="Times New Roman"/>
          <w:sz w:val="40"/>
          <w:szCs w:val="40"/>
        </w:rPr>
        <w:t>Code analysis</w:t>
      </w:r>
    </w:p>
    <w:p w:rsidR="0057608A" w:rsidRPr="00B565C6" w:rsidRDefault="0057608A" w:rsidP="0057608A">
      <w:pPr>
        <w:pStyle w:val="ListParagraph"/>
        <w:numPr>
          <w:ilvl w:val="1"/>
          <w:numId w:val="1"/>
        </w:numPr>
        <w:rPr>
          <w:rFonts w:ascii="Times New Roman" w:hAnsi="Times New Roman" w:cs="Times New Roman"/>
          <w:sz w:val="28"/>
          <w:szCs w:val="28"/>
        </w:rPr>
      </w:pPr>
      <w:r w:rsidRPr="00B565C6">
        <w:rPr>
          <w:rFonts w:ascii="Times New Roman" w:hAnsi="Times New Roman" w:cs="Times New Roman"/>
          <w:sz w:val="28"/>
          <w:szCs w:val="28"/>
        </w:rPr>
        <w:t>DODriver Module</w:t>
      </w:r>
    </w:p>
    <w:p w:rsidR="00234463" w:rsidRPr="00B565C6" w:rsidRDefault="00234463" w:rsidP="00234463">
      <w:pPr>
        <w:pStyle w:val="ListParagraph"/>
        <w:numPr>
          <w:ilvl w:val="0"/>
          <w:numId w:val="2"/>
        </w:numPr>
        <w:rPr>
          <w:rFonts w:ascii="Times New Roman" w:hAnsi="Times New Roman" w:cs="Times New Roman"/>
          <w:sz w:val="24"/>
          <w:szCs w:val="24"/>
        </w:rPr>
      </w:pPr>
      <w:r w:rsidRPr="00B565C6">
        <w:rPr>
          <w:rFonts w:ascii="Times New Roman" w:hAnsi="Times New Roman" w:cs="Times New Roman"/>
          <w:sz w:val="24"/>
          <w:szCs w:val="24"/>
        </w:rPr>
        <w:t>Driver</w:t>
      </w:r>
      <w:r w:rsidR="009362DB">
        <w:rPr>
          <w:rFonts w:ascii="Times New Roman" w:hAnsi="Times New Roman" w:cs="Times New Roman"/>
          <w:sz w:val="24"/>
          <w:szCs w:val="24"/>
        </w:rPr>
        <w:t>’s</w:t>
      </w:r>
      <w:r w:rsidRPr="00B565C6">
        <w:rPr>
          <w:rFonts w:ascii="Times New Roman" w:hAnsi="Times New Roman" w:cs="Times New Roman"/>
          <w:sz w:val="24"/>
          <w:szCs w:val="24"/>
        </w:rPr>
        <w:t xml:space="preserve"> run</w:t>
      </w:r>
      <w:r w:rsidR="009362DB">
        <w:rPr>
          <w:rFonts w:ascii="Times New Roman" w:hAnsi="Times New Roman" w:cs="Times New Roman"/>
          <w:sz w:val="24"/>
          <w:szCs w:val="24"/>
        </w:rPr>
        <w:t>ning</w:t>
      </w:r>
      <w:r w:rsidRPr="00B565C6">
        <w:rPr>
          <w:rFonts w:ascii="Times New Roman" w:hAnsi="Times New Roman" w:cs="Times New Roman"/>
          <w:sz w:val="24"/>
          <w:szCs w:val="24"/>
        </w:rPr>
        <w:t xml:space="preserve"> flow starts from main.cpp, which contains “</w:t>
      </w:r>
      <w:r w:rsidRPr="00B565C6">
        <w:rPr>
          <w:rFonts w:ascii="Times New Roman" w:hAnsi="Times New Roman" w:cs="Times New Roman"/>
          <w:color w:val="000000"/>
          <w:sz w:val="24"/>
          <w:szCs w:val="24"/>
        </w:rPr>
        <w:t>DriverEntry</w:t>
      </w:r>
      <w:r w:rsidRPr="00B565C6">
        <w:rPr>
          <w:rFonts w:ascii="Times New Roman" w:hAnsi="Times New Roman" w:cs="Times New Roman"/>
          <w:sz w:val="24"/>
          <w:szCs w:val="24"/>
        </w:rPr>
        <w:t>” (similar to main() in user mode) and “DOUnload”</w:t>
      </w:r>
    </w:p>
    <w:p w:rsidR="00234463" w:rsidRPr="00B565C6" w:rsidRDefault="00234463" w:rsidP="00234463">
      <w:pPr>
        <w:pStyle w:val="ListParagraph"/>
        <w:numPr>
          <w:ilvl w:val="1"/>
          <w:numId w:val="2"/>
        </w:numPr>
        <w:rPr>
          <w:rFonts w:ascii="Times New Roman" w:hAnsi="Times New Roman" w:cs="Times New Roman"/>
          <w:sz w:val="24"/>
          <w:szCs w:val="24"/>
        </w:rPr>
      </w:pPr>
      <w:r w:rsidRPr="00B565C6">
        <w:rPr>
          <w:rFonts w:ascii="Times New Roman" w:hAnsi="Times New Roman" w:cs="Times New Roman"/>
          <w:sz w:val="24"/>
          <w:szCs w:val="24"/>
        </w:rPr>
        <w:t>DriverEntry entry point is considered as the main of the driver, called by system thread at IRLQL_PASSIVE_LEVEL (0). This entry point is used to regist the driver with the system along with needed routines. In our case is “PsSetCreateProcessNotifyRoutineEx”</w:t>
      </w:r>
    </w:p>
    <w:p w:rsidR="00234463" w:rsidRDefault="00234463" w:rsidP="002A63FF">
      <w:pPr>
        <w:pStyle w:val="ListParagraph"/>
        <w:ind w:left="450"/>
        <w:jc w:val="center"/>
      </w:pPr>
      <w:r w:rsidRPr="00234463">
        <w:drawing>
          <wp:inline distT="0" distB="0" distL="0" distR="0" wp14:anchorId="1A2289E5" wp14:editId="019D8601">
            <wp:extent cx="5007180" cy="39319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0979" cy="3934903"/>
                    </a:xfrm>
                    <a:prstGeom prst="rect">
                      <a:avLst/>
                    </a:prstGeom>
                  </pic:spPr>
                </pic:pic>
              </a:graphicData>
            </a:graphic>
          </wp:inline>
        </w:drawing>
      </w:r>
    </w:p>
    <w:p w:rsidR="00A658E3" w:rsidRDefault="00A658E3" w:rsidP="002A63FF">
      <w:pPr>
        <w:pStyle w:val="ListParagraph"/>
        <w:ind w:left="450"/>
        <w:jc w:val="center"/>
      </w:pPr>
      <w:r w:rsidRPr="00A658E3">
        <w:drawing>
          <wp:inline distT="0" distB="0" distL="0" distR="0" wp14:anchorId="04A4CE6C" wp14:editId="1DE55268">
            <wp:extent cx="5943600" cy="997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97585"/>
                    </a:xfrm>
                    <a:prstGeom prst="rect">
                      <a:avLst/>
                    </a:prstGeom>
                  </pic:spPr>
                </pic:pic>
              </a:graphicData>
            </a:graphic>
          </wp:inline>
        </w:drawing>
      </w:r>
    </w:p>
    <w:p w:rsidR="00A658E3" w:rsidRPr="00B565C6" w:rsidRDefault="00234463" w:rsidP="00A658E3">
      <w:pPr>
        <w:pStyle w:val="ListParagraph"/>
        <w:numPr>
          <w:ilvl w:val="1"/>
          <w:numId w:val="2"/>
        </w:numPr>
        <w:rPr>
          <w:rFonts w:ascii="Times New Roman" w:hAnsi="Times New Roman" w:cs="Times New Roman"/>
          <w:sz w:val="24"/>
          <w:szCs w:val="24"/>
        </w:rPr>
      </w:pPr>
      <w:r w:rsidRPr="00B565C6">
        <w:rPr>
          <w:rFonts w:ascii="Times New Roman" w:hAnsi="Times New Roman" w:cs="Times New Roman"/>
          <w:sz w:val="24"/>
          <w:szCs w:val="24"/>
        </w:rPr>
        <w:t>DOUnload is used to undone any thing registered in “DriverEntry”</w:t>
      </w:r>
      <w:r w:rsidR="00A658E3" w:rsidRPr="00B565C6">
        <w:rPr>
          <w:rFonts w:ascii="Times New Roman" w:hAnsi="Times New Roman" w:cs="Times New Roman"/>
          <w:sz w:val="24"/>
          <w:szCs w:val="24"/>
        </w:rPr>
        <w:t xml:space="preserve">. In our case, it unregist </w:t>
      </w:r>
      <w:r w:rsidR="00971FAC" w:rsidRPr="00B565C6">
        <w:rPr>
          <w:rFonts w:ascii="Times New Roman" w:hAnsi="Times New Roman" w:cs="Times New Roman"/>
          <w:color w:val="000000"/>
          <w:sz w:val="24"/>
          <w:szCs w:val="24"/>
        </w:rPr>
        <w:t>OnProcessNotify</w:t>
      </w:r>
      <w:r w:rsidR="00971FAC" w:rsidRPr="00B565C6">
        <w:rPr>
          <w:rFonts w:ascii="Times New Roman" w:hAnsi="Times New Roman" w:cs="Times New Roman"/>
          <w:color w:val="000000"/>
          <w:sz w:val="24"/>
          <w:szCs w:val="24"/>
        </w:rPr>
        <w:t xml:space="preserve"> and release the memory cost by linnked lists</w:t>
      </w:r>
    </w:p>
    <w:p w:rsidR="00B565C6" w:rsidRPr="00B565C6" w:rsidRDefault="00B565C6" w:rsidP="008D37CC">
      <w:pPr>
        <w:pStyle w:val="ListParagraph"/>
        <w:ind w:left="900"/>
        <w:rPr>
          <w:rFonts w:ascii="Times New Roman" w:hAnsi="Times New Roman" w:cs="Times New Roman"/>
          <w:sz w:val="24"/>
          <w:szCs w:val="24"/>
        </w:rPr>
      </w:pPr>
      <w:r w:rsidRPr="00B565C6">
        <w:rPr>
          <w:rFonts w:ascii="Times New Roman" w:hAnsi="Times New Roman" w:cs="Times New Roman"/>
          <w:sz w:val="24"/>
          <w:szCs w:val="24"/>
        </w:rPr>
        <w:lastRenderedPageBreak/>
        <w:drawing>
          <wp:inline distT="0" distB="0" distL="0" distR="0" wp14:anchorId="69CED96F" wp14:editId="423605EB">
            <wp:extent cx="5943600" cy="3325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5495"/>
                    </a:xfrm>
                    <a:prstGeom prst="rect">
                      <a:avLst/>
                    </a:prstGeom>
                  </pic:spPr>
                </pic:pic>
              </a:graphicData>
            </a:graphic>
          </wp:inline>
        </w:drawing>
      </w:r>
    </w:p>
    <w:p w:rsidR="00B565C6" w:rsidRPr="001C08E8" w:rsidRDefault="001C08E8" w:rsidP="001C08E8">
      <w:pPr>
        <w:pStyle w:val="ListParagraph"/>
        <w:numPr>
          <w:ilvl w:val="1"/>
          <w:numId w:val="2"/>
        </w:numPr>
        <w:rPr>
          <w:rFonts w:ascii="Times New Roman" w:hAnsi="Times New Roman" w:cs="Times New Roman"/>
          <w:sz w:val="24"/>
          <w:szCs w:val="24"/>
        </w:rPr>
      </w:pPr>
      <w:r>
        <w:rPr>
          <w:rFonts w:ascii="Times New Roman" w:hAnsi="Times New Roman" w:cs="Times New Roman"/>
          <w:color w:val="000000"/>
          <w:sz w:val="24"/>
          <w:szCs w:val="24"/>
        </w:rPr>
        <w:t xml:space="preserve">To handshake with the user mode client, in “dispatchroutine.cpp”, driver uses “DOCreateAndClose” for support creating and closing device to kernel driver. On the other hand, driver also supports writing straightly to memory that user mode client provide. This feature is expressed via “DODirectIOWrite" in the same file. Nevertheless, to receive requrests from client, driver explicitizes </w:t>
      </w:r>
      <w:r w:rsidRPr="001C08E8">
        <w:rPr>
          <w:rFonts w:ascii="Times New Roman" w:hAnsi="Times New Roman" w:cs="Times New Roman"/>
          <w:color w:val="000000"/>
          <w:sz w:val="24"/>
          <w:szCs w:val="24"/>
        </w:rPr>
        <w:t>IOCTL_DO_PROGRAM_BLOCK</w:t>
      </w:r>
      <w:r>
        <w:rPr>
          <w:rFonts w:ascii="Times New Roman" w:hAnsi="Times New Roman" w:cs="Times New Roman"/>
          <w:color w:val="000000"/>
          <w:sz w:val="24"/>
          <w:szCs w:val="24"/>
        </w:rPr>
        <w:t xml:space="preserve"> and </w:t>
      </w:r>
      <w:r w:rsidRPr="001C08E8">
        <w:rPr>
          <w:rFonts w:ascii="Times New Roman" w:hAnsi="Times New Roman" w:cs="Times New Roman"/>
          <w:color w:val="000000"/>
          <w:sz w:val="24"/>
          <w:szCs w:val="24"/>
        </w:rPr>
        <w:t>IOCTL_DO_PROGRAM_UNBLOCK</w:t>
      </w:r>
      <w:r>
        <w:rPr>
          <w:rFonts w:ascii="Times New Roman" w:hAnsi="Times New Roman" w:cs="Times New Roman"/>
          <w:color w:val="000000"/>
          <w:sz w:val="24"/>
          <w:szCs w:val="24"/>
        </w:rPr>
        <w:t xml:space="preserve"> via “</w:t>
      </w:r>
      <w:r w:rsidRPr="001C08E8">
        <w:rPr>
          <w:rFonts w:ascii="Times New Roman" w:hAnsi="Times New Roman" w:cs="Times New Roman"/>
          <w:color w:val="000000"/>
          <w:sz w:val="24"/>
          <w:szCs w:val="24"/>
        </w:rPr>
        <w:t>DODeviceControl</w:t>
      </w:r>
      <w:r>
        <w:rPr>
          <w:rFonts w:ascii="Times New Roman" w:hAnsi="Times New Roman" w:cs="Times New Roman"/>
          <w:color w:val="000000"/>
          <w:sz w:val="24"/>
          <w:szCs w:val="24"/>
        </w:rPr>
        <w:t>”</w:t>
      </w:r>
    </w:p>
    <w:p w:rsidR="001C08E8" w:rsidRDefault="001C08E8" w:rsidP="001C08E8">
      <w:pPr>
        <w:pStyle w:val="ListParagraph"/>
        <w:numPr>
          <w:ilvl w:val="2"/>
          <w:numId w:val="2"/>
        </w:numPr>
        <w:rPr>
          <w:rFonts w:ascii="Times New Roman" w:hAnsi="Times New Roman" w:cs="Times New Roman"/>
          <w:sz w:val="24"/>
          <w:szCs w:val="24"/>
        </w:rPr>
      </w:pPr>
      <w:r w:rsidRPr="001C08E8">
        <w:rPr>
          <w:rFonts w:ascii="Times New Roman" w:hAnsi="Times New Roman" w:cs="Times New Roman"/>
          <w:sz w:val="24"/>
          <w:szCs w:val="24"/>
        </w:rPr>
        <w:t>IOCTL_DO_PROGRAM_BLOCK</w:t>
      </w:r>
      <w:r>
        <w:rPr>
          <w:rFonts w:ascii="Times New Roman" w:hAnsi="Times New Roman" w:cs="Times New Roman"/>
          <w:sz w:val="24"/>
          <w:szCs w:val="24"/>
        </w:rPr>
        <w:t xml:space="preserve"> is used for adding program path to blacklist</w:t>
      </w:r>
    </w:p>
    <w:p w:rsidR="001C08E8" w:rsidRDefault="001C08E8" w:rsidP="001C08E8">
      <w:pPr>
        <w:pStyle w:val="ListParagraph"/>
        <w:numPr>
          <w:ilvl w:val="2"/>
          <w:numId w:val="2"/>
        </w:numPr>
        <w:rPr>
          <w:rFonts w:ascii="Times New Roman" w:hAnsi="Times New Roman" w:cs="Times New Roman"/>
          <w:sz w:val="24"/>
          <w:szCs w:val="24"/>
        </w:rPr>
      </w:pPr>
      <w:r w:rsidRPr="001C08E8">
        <w:rPr>
          <w:rFonts w:ascii="Times New Roman" w:hAnsi="Times New Roman" w:cs="Times New Roman"/>
          <w:sz w:val="24"/>
          <w:szCs w:val="24"/>
        </w:rPr>
        <w:t>IOCTL_DO_PROGRAM_</w:t>
      </w:r>
      <w:r>
        <w:rPr>
          <w:rFonts w:ascii="Times New Roman" w:hAnsi="Times New Roman" w:cs="Times New Roman"/>
          <w:sz w:val="24"/>
          <w:szCs w:val="24"/>
        </w:rPr>
        <w:t>UN</w:t>
      </w:r>
      <w:r w:rsidRPr="001C08E8">
        <w:rPr>
          <w:rFonts w:ascii="Times New Roman" w:hAnsi="Times New Roman" w:cs="Times New Roman"/>
          <w:sz w:val="24"/>
          <w:szCs w:val="24"/>
        </w:rPr>
        <w:t>BLOCK</w:t>
      </w:r>
      <w:r>
        <w:rPr>
          <w:rFonts w:ascii="Times New Roman" w:hAnsi="Times New Roman" w:cs="Times New Roman"/>
          <w:sz w:val="24"/>
          <w:szCs w:val="24"/>
        </w:rPr>
        <w:t xml:space="preserve"> is used for removing program path from backlist</w:t>
      </w:r>
    </w:p>
    <w:p w:rsidR="009362DB" w:rsidRDefault="009362DB" w:rsidP="009362D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DODriver has 2 main doubly linked lists with head node as `</w:t>
      </w:r>
      <w:r w:rsidRPr="009362DB">
        <w:t xml:space="preserve"> </w:t>
      </w:r>
      <w:r w:rsidRPr="009362DB">
        <w:rPr>
          <w:rFonts w:ascii="Times New Roman" w:hAnsi="Times New Roman" w:cs="Times New Roman"/>
          <w:sz w:val="24"/>
          <w:szCs w:val="24"/>
        </w:rPr>
        <w:t xml:space="preserve">ProcNotiItemsHead </w:t>
      </w:r>
      <w:r>
        <w:rPr>
          <w:rFonts w:ascii="Times New Roman" w:hAnsi="Times New Roman" w:cs="Times New Roman"/>
          <w:sz w:val="24"/>
          <w:szCs w:val="24"/>
        </w:rPr>
        <w:t>` and `</w:t>
      </w:r>
      <w:r w:rsidRPr="009362DB">
        <w:t xml:space="preserve"> </w:t>
      </w:r>
      <w:r w:rsidRPr="009362DB">
        <w:rPr>
          <w:rFonts w:ascii="Times New Roman" w:hAnsi="Times New Roman" w:cs="Times New Roman"/>
          <w:sz w:val="24"/>
          <w:szCs w:val="24"/>
        </w:rPr>
        <w:t xml:space="preserve">ProgItemsHead </w:t>
      </w:r>
      <w:r>
        <w:rPr>
          <w:rFonts w:ascii="Times New Roman" w:hAnsi="Times New Roman" w:cs="Times New Roman"/>
          <w:sz w:val="24"/>
          <w:szCs w:val="24"/>
        </w:rPr>
        <w:t xml:space="preserve">`  for storing list of process creation/destruction notifications and list of blocking program paths, respectively. </w:t>
      </w:r>
    </w:p>
    <w:p w:rsidR="009362DB" w:rsidRDefault="009362DB" w:rsidP="009362DB">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t>
      </w:r>
      <w:r w:rsidRPr="009362DB">
        <w:t xml:space="preserve"> </w:t>
      </w:r>
      <w:r w:rsidRPr="009362DB">
        <w:rPr>
          <w:rFonts w:ascii="Times New Roman" w:hAnsi="Times New Roman" w:cs="Times New Roman"/>
          <w:sz w:val="24"/>
          <w:szCs w:val="24"/>
        </w:rPr>
        <w:t xml:space="preserve">ProcNotiItemsHead </w:t>
      </w:r>
      <w:r>
        <w:rPr>
          <w:rFonts w:ascii="Times New Roman" w:hAnsi="Times New Roman" w:cs="Times New Roman"/>
          <w:sz w:val="24"/>
          <w:szCs w:val="24"/>
        </w:rPr>
        <w:t xml:space="preserve">` will implicitly accept other nodes with the type of either </w:t>
      </w:r>
      <w:r w:rsidR="00425F84">
        <w:rPr>
          <w:rFonts w:ascii="Times New Roman" w:hAnsi="Times New Roman" w:cs="Times New Roman"/>
          <w:sz w:val="24"/>
          <w:szCs w:val="24"/>
        </w:rPr>
        <w:t>ProcessCreateInfo or ProcessExitInfo</w:t>
      </w:r>
    </w:p>
    <w:p w:rsidR="00425F84" w:rsidRDefault="00425F84" w:rsidP="00425F8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t>
      </w:r>
      <w:r w:rsidRPr="00425F84">
        <w:t xml:space="preserve"> </w:t>
      </w:r>
      <w:r w:rsidRPr="00425F84">
        <w:rPr>
          <w:rFonts w:ascii="Times New Roman" w:hAnsi="Times New Roman" w:cs="Times New Roman"/>
          <w:sz w:val="24"/>
          <w:szCs w:val="24"/>
        </w:rPr>
        <w:t xml:space="preserve">ProgItemsHead </w:t>
      </w:r>
      <w:r>
        <w:rPr>
          <w:rFonts w:ascii="Times New Roman" w:hAnsi="Times New Roman" w:cs="Times New Roman"/>
          <w:sz w:val="24"/>
          <w:szCs w:val="24"/>
        </w:rPr>
        <w:t>` implicity accept other nodes with the type as ProcessMonitorInfo</w:t>
      </w:r>
    </w:p>
    <w:p w:rsidR="00AA3D6B" w:rsidRDefault="00AA3D6B" w:rsidP="00425F8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Both three struct ProcessCreateInfo, ProcessExitInfo and ProcessMonitorInfo inherits the ItemHeader to avoid duplicate code</w:t>
      </w:r>
    </w:p>
    <w:p w:rsidR="00F722B3" w:rsidRDefault="00F722B3" w:rsidP="00F722B3">
      <w:pPr>
        <w:pStyle w:val="ListParagraph"/>
        <w:ind w:left="2880"/>
        <w:rPr>
          <w:rFonts w:ascii="Times New Roman" w:hAnsi="Times New Roman" w:cs="Times New Roman"/>
          <w:sz w:val="24"/>
          <w:szCs w:val="24"/>
        </w:rPr>
      </w:pPr>
      <w:r w:rsidRPr="00F722B3">
        <w:rPr>
          <w:rFonts w:ascii="Times New Roman" w:hAnsi="Times New Roman" w:cs="Times New Roman"/>
          <w:sz w:val="24"/>
          <w:szCs w:val="24"/>
        </w:rPr>
        <w:lastRenderedPageBreak/>
        <w:drawing>
          <wp:inline distT="0" distB="0" distL="0" distR="0" wp14:anchorId="0B016D3F" wp14:editId="3DED834A">
            <wp:extent cx="4229690" cy="264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690" cy="2648320"/>
                    </a:xfrm>
                    <a:prstGeom prst="rect">
                      <a:avLst/>
                    </a:prstGeom>
                  </pic:spPr>
                </pic:pic>
              </a:graphicData>
            </a:graphic>
          </wp:inline>
        </w:drawing>
      </w:r>
    </w:p>
    <w:p w:rsidR="00D13474" w:rsidRDefault="00D13474" w:rsidP="00425F8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To integrate our data structure with doubly linked list in Windows in a nice loose-coupled way, we decide to make a wrap up: </w:t>
      </w:r>
    </w:p>
    <w:p w:rsidR="00E512C1" w:rsidRDefault="00E512C1" w:rsidP="00E512C1">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 xml:space="preserve">DOItem is a struct wraps up List Entry (which connects other nodes) and a data </w:t>
      </w:r>
      <w:r w:rsidR="00DF79A3">
        <w:rPr>
          <w:rFonts w:ascii="Times New Roman" w:hAnsi="Times New Roman" w:cs="Times New Roman"/>
          <w:sz w:val="24"/>
          <w:szCs w:val="24"/>
        </w:rPr>
        <w:t>with template T. Therefore, we can use DOItem with both linked lists</w:t>
      </w:r>
      <w:r w:rsidR="009A5CDC">
        <w:rPr>
          <w:rFonts w:ascii="Times New Roman" w:hAnsi="Times New Roman" w:cs="Times New Roman"/>
          <w:sz w:val="24"/>
          <w:szCs w:val="24"/>
        </w:rPr>
        <w:t>.</w:t>
      </w:r>
    </w:p>
    <w:p w:rsidR="00D13474" w:rsidRDefault="00D13474" w:rsidP="00D13474">
      <w:pPr>
        <w:pStyle w:val="ListParagraph"/>
        <w:ind w:left="2880"/>
        <w:rPr>
          <w:rFonts w:ascii="Times New Roman" w:hAnsi="Times New Roman" w:cs="Times New Roman"/>
          <w:sz w:val="24"/>
          <w:szCs w:val="24"/>
        </w:rPr>
      </w:pPr>
      <w:r w:rsidRPr="00D13474">
        <w:rPr>
          <w:rFonts w:ascii="Times New Roman" w:hAnsi="Times New Roman" w:cs="Times New Roman"/>
          <w:sz w:val="24"/>
          <w:szCs w:val="24"/>
        </w:rPr>
        <w:drawing>
          <wp:inline distT="0" distB="0" distL="0" distR="0" wp14:anchorId="349B778B" wp14:editId="29FFD1B1">
            <wp:extent cx="4168946" cy="20421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58" cy="2048289"/>
                    </a:xfrm>
                    <a:prstGeom prst="rect">
                      <a:avLst/>
                    </a:prstGeom>
                  </pic:spPr>
                </pic:pic>
              </a:graphicData>
            </a:graphic>
          </wp:inline>
        </w:drawing>
      </w:r>
    </w:p>
    <w:p w:rsidR="00AA3D6B" w:rsidRDefault="00D13474" w:rsidP="00425F8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Because</w:t>
      </w:r>
      <w:r w:rsidR="00AA3D6B">
        <w:rPr>
          <w:rFonts w:ascii="Times New Roman" w:hAnsi="Times New Roman" w:cs="Times New Roman"/>
          <w:sz w:val="24"/>
          <w:szCs w:val="24"/>
        </w:rPr>
        <w:t xml:space="preserve"> there are many asynchronous routines accessing these linked lists, driver must take advantage of mutex whenever linked list is requested. The mutex libraries has been implemented in `autolock.h` and `fastmutex.h`</w:t>
      </w:r>
    </w:p>
    <w:p w:rsidR="008E46F4" w:rsidRDefault="008E46F4" w:rsidP="00F722B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Inside “OnProcessNotify” routine which is registered to receive process creation/destruction notifications, we handled 2 cases corresponds to process creation and destruction notifications. </w:t>
      </w:r>
    </w:p>
    <w:p w:rsidR="008E46F4" w:rsidRDefault="008E46F4" w:rsidP="008E46F4">
      <w:pPr>
        <w:pStyle w:val="ListParagraph"/>
        <w:numPr>
          <w:ilvl w:val="2"/>
          <w:numId w:val="2"/>
        </w:numPr>
        <w:rPr>
          <w:rFonts w:ascii="Times New Roman" w:hAnsi="Times New Roman" w:cs="Times New Roman"/>
          <w:sz w:val="24"/>
          <w:szCs w:val="24"/>
        </w:rPr>
      </w:pPr>
      <w:r w:rsidRPr="008E46F4">
        <w:rPr>
          <w:rFonts w:ascii="Times New Roman" w:hAnsi="Times New Roman" w:cs="Times New Roman"/>
          <w:sz w:val="24"/>
          <w:szCs w:val="24"/>
        </w:rPr>
        <w:t>With process destruction notification, we si</w:t>
      </w:r>
      <w:r w:rsidR="005069BA">
        <w:rPr>
          <w:rFonts w:ascii="Times New Roman" w:hAnsi="Times New Roman" w:cs="Times New Roman"/>
          <w:sz w:val="24"/>
          <w:szCs w:val="24"/>
        </w:rPr>
        <w:t>mply added the notification to the notification</w:t>
      </w:r>
      <w:r w:rsidRPr="008E46F4">
        <w:rPr>
          <w:rFonts w:ascii="Times New Roman" w:hAnsi="Times New Roman" w:cs="Times New Roman"/>
          <w:sz w:val="24"/>
          <w:szCs w:val="24"/>
        </w:rPr>
        <w:t xml:space="preserve"> linked list (the head is `ProcNotiItemsHead`), which later be sent to client mode</w:t>
      </w:r>
      <w:r w:rsidR="00594505">
        <w:rPr>
          <w:rFonts w:ascii="Times New Roman" w:hAnsi="Times New Roman" w:cs="Times New Roman"/>
          <w:sz w:val="24"/>
          <w:szCs w:val="24"/>
        </w:rPr>
        <w:t>.</w:t>
      </w:r>
    </w:p>
    <w:p w:rsidR="00594505" w:rsidRPr="008E46F4" w:rsidRDefault="00594505" w:rsidP="00594505">
      <w:pPr>
        <w:pStyle w:val="ListParagraph"/>
        <w:ind w:left="2880"/>
        <w:rPr>
          <w:rFonts w:ascii="Times New Roman" w:hAnsi="Times New Roman" w:cs="Times New Roman"/>
          <w:sz w:val="24"/>
          <w:szCs w:val="24"/>
        </w:rPr>
      </w:pPr>
      <w:r w:rsidRPr="00594505">
        <w:rPr>
          <w:rFonts w:ascii="Times New Roman" w:hAnsi="Times New Roman" w:cs="Times New Roman"/>
          <w:sz w:val="24"/>
          <w:szCs w:val="24"/>
        </w:rPr>
        <w:lastRenderedPageBreak/>
        <w:drawing>
          <wp:inline distT="0" distB="0" distL="0" distR="0" wp14:anchorId="2BD56E91" wp14:editId="4812A584">
            <wp:extent cx="4495800" cy="2363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4800" cy="2367908"/>
                    </a:xfrm>
                    <a:prstGeom prst="rect">
                      <a:avLst/>
                    </a:prstGeom>
                  </pic:spPr>
                </pic:pic>
              </a:graphicData>
            </a:graphic>
          </wp:inline>
        </w:drawing>
      </w:r>
    </w:p>
    <w:p w:rsidR="008E46F4" w:rsidRDefault="008E46F4" w:rsidP="008E46F4">
      <w:pPr>
        <w:pStyle w:val="ListParagraph"/>
        <w:numPr>
          <w:ilvl w:val="2"/>
          <w:numId w:val="2"/>
        </w:numPr>
        <w:rPr>
          <w:rFonts w:ascii="Times New Roman" w:hAnsi="Times New Roman" w:cs="Times New Roman"/>
          <w:sz w:val="24"/>
          <w:szCs w:val="24"/>
        </w:rPr>
      </w:pPr>
      <w:r w:rsidRPr="008E46F4">
        <w:rPr>
          <w:rFonts w:ascii="Times New Roman" w:hAnsi="Times New Roman" w:cs="Times New Roman"/>
          <w:sz w:val="24"/>
          <w:szCs w:val="24"/>
        </w:rPr>
        <w:t>With process creation notification, we compared the process path (if there is) with all process paths in blacklist. If the process path exists in the blacklist linked list (the head is `ProgItemsHead`), the driver simply adds the notification to the linked list (the head is `ProcNotiItemsHead` and the node type is `ProcessCreateInfo`) and marks this notification as blocked</w:t>
      </w:r>
    </w:p>
    <w:p w:rsidR="00936D80" w:rsidRDefault="00936D80" w:rsidP="00936D80">
      <w:pPr>
        <w:pStyle w:val="ListParagraph"/>
        <w:ind w:left="2880"/>
        <w:rPr>
          <w:rFonts w:ascii="Times New Roman" w:hAnsi="Times New Roman" w:cs="Times New Roman"/>
          <w:sz w:val="24"/>
          <w:szCs w:val="24"/>
        </w:rPr>
      </w:pPr>
      <w:r w:rsidRPr="00936D80">
        <w:rPr>
          <w:rFonts w:ascii="Times New Roman" w:hAnsi="Times New Roman" w:cs="Times New Roman"/>
          <w:sz w:val="24"/>
          <w:szCs w:val="24"/>
        </w:rPr>
        <w:drawing>
          <wp:inline distT="0" distB="0" distL="0" distR="0" wp14:anchorId="2F5D6F91" wp14:editId="3AD7B3C2">
            <wp:extent cx="4328160" cy="112042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8504" cy="1123098"/>
                    </a:xfrm>
                    <a:prstGeom prst="rect">
                      <a:avLst/>
                    </a:prstGeom>
                  </pic:spPr>
                </pic:pic>
              </a:graphicData>
            </a:graphic>
          </wp:inline>
        </w:drawing>
      </w:r>
    </w:p>
    <w:p w:rsidR="00352E4E" w:rsidRDefault="00352E4E" w:rsidP="00352E4E">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 xml:space="preserve">Note that the autolock will automatically release the lock when </w:t>
      </w:r>
      <w:r w:rsidR="00462A46">
        <w:rPr>
          <w:rFonts w:ascii="Times New Roman" w:hAnsi="Times New Roman" w:cs="Times New Roman"/>
          <w:sz w:val="24"/>
          <w:szCs w:val="24"/>
        </w:rPr>
        <w:t xml:space="preserve">the code moves </w:t>
      </w:r>
      <w:r>
        <w:rPr>
          <w:rFonts w:ascii="Times New Roman" w:hAnsi="Times New Roman" w:cs="Times New Roman"/>
          <w:sz w:val="24"/>
          <w:szCs w:val="24"/>
        </w:rPr>
        <w:t>out of range</w:t>
      </w:r>
    </w:p>
    <w:p w:rsidR="00F722B3" w:rsidRDefault="001612D8" w:rsidP="00F722B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Global data are stored in `datastore.h` and other helper functions locate in “commonhelpers.cpp”, “linkedlisthelpers.cpp” and “csstring.cpp”</w:t>
      </w:r>
    </w:p>
    <w:p w:rsidR="001612D8" w:rsidRPr="00B565C6" w:rsidRDefault="001612D8" w:rsidP="00F722B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To avoid duplicate code, driver shares essential data structures and IOCTL with user mode client via “drivercommon.h”</w:t>
      </w:r>
    </w:p>
    <w:p w:rsidR="0057608A" w:rsidRDefault="0057608A" w:rsidP="0057608A">
      <w:pPr>
        <w:pStyle w:val="ListParagraph"/>
        <w:numPr>
          <w:ilvl w:val="1"/>
          <w:numId w:val="1"/>
        </w:numPr>
        <w:rPr>
          <w:rFonts w:ascii="Times New Roman" w:hAnsi="Times New Roman" w:cs="Times New Roman"/>
          <w:sz w:val="28"/>
          <w:szCs w:val="28"/>
        </w:rPr>
      </w:pPr>
      <w:r w:rsidRPr="00B565C6">
        <w:rPr>
          <w:rFonts w:ascii="Times New Roman" w:hAnsi="Times New Roman" w:cs="Times New Roman"/>
          <w:sz w:val="28"/>
          <w:szCs w:val="28"/>
        </w:rPr>
        <w:t>DOClient Module</w:t>
      </w:r>
    </w:p>
    <w:p w:rsidR="004C69F4" w:rsidRPr="004C69F4" w:rsidRDefault="004C69F4" w:rsidP="004C69F4">
      <w:pPr>
        <w:pStyle w:val="ListParagraph"/>
        <w:numPr>
          <w:ilvl w:val="0"/>
          <w:numId w:val="2"/>
        </w:numPr>
        <w:rPr>
          <w:rFonts w:ascii="Times New Roman" w:hAnsi="Times New Roman" w:cs="Times New Roman"/>
          <w:sz w:val="28"/>
          <w:szCs w:val="28"/>
        </w:rPr>
      </w:pPr>
      <w:r>
        <w:rPr>
          <w:rFonts w:ascii="Times New Roman" w:hAnsi="Times New Roman" w:cs="Times New Roman"/>
          <w:sz w:val="24"/>
          <w:szCs w:val="24"/>
        </w:rPr>
        <w:t>There are 3 important files in client: main.cpp, kernelgateway.cpp and dofeature.cpp</w:t>
      </w:r>
    </w:p>
    <w:p w:rsidR="004C69F4" w:rsidRPr="004C69F4" w:rsidRDefault="004C69F4" w:rsidP="004C69F4">
      <w:pPr>
        <w:pStyle w:val="ListParagraph"/>
        <w:numPr>
          <w:ilvl w:val="1"/>
          <w:numId w:val="2"/>
        </w:numPr>
        <w:rPr>
          <w:rFonts w:ascii="Times New Roman" w:hAnsi="Times New Roman" w:cs="Times New Roman"/>
          <w:sz w:val="28"/>
          <w:szCs w:val="28"/>
        </w:rPr>
      </w:pPr>
      <w:r>
        <w:rPr>
          <w:rFonts w:ascii="Times New Roman" w:hAnsi="Times New Roman" w:cs="Times New Roman"/>
          <w:sz w:val="24"/>
          <w:szCs w:val="24"/>
        </w:rPr>
        <w:t>Main.cpp shows up the arguments parser and control the program flow</w:t>
      </w:r>
    </w:p>
    <w:p w:rsidR="004C69F4" w:rsidRPr="00166295" w:rsidRDefault="004C69F4" w:rsidP="004C69F4">
      <w:pPr>
        <w:pStyle w:val="ListParagraph"/>
        <w:numPr>
          <w:ilvl w:val="1"/>
          <w:numId w:val="2"/>
        </w:numPr>
        <w:rPr>
          <w:rFonts w:ascii="Times New Roman" w:hAnsi="Times New Roman" w:cs="Times New Roman"/>
          <w:sz w:val="28"/>
          <w:szCs w:val="28"/>
        </w:rPr>
      </w:pPr>
      <w:r>
        <w:rPr>
          <w:rFonts w:ascii="Times New Roman" w:hAnsi="Times New Roman" w:cs="Times New Roman"/>
          <w:sz w:val="24"/>
          <w:szCs w:val="24"/>
        </w:rPr>
        <w:t xml:space="preserve">KernelGatway class shows how to interact with kernel driver. Specifically, it sends command to driver using </w:t>
      </w:r>
      <w:r w:rsidR="002329C6">
        <w:rPr>
          <w:rFonts w:ascii="Times New Roman" w:hAnsi="Times New Roman" w:cs="Times New Roman"/>
          <w:sz w:val="24"/>
          <w:szCs w:val="24"/>
        </w:rPr>
        <w:t>SendDataToKernel and read notifications from driver using LooseReadFromKernel</w:t>
      </w:r>
    </w:p>
    <w:p w:rsidR="00166295" w:rsidRPr="002329C6" w:rsidRDefault="00166295" w:rsidP="00166295">
      <w:pPr>
        <w:pStyle w:val="ListParagraph"/>
        <w:ind w:left="2160"/>
        <w:rPr>
          <w:rFonts w:ascii="Times New Roman" w:hAnsi="Times New Roman" w:cs="Times New Roman"/>
          <w:sz w:val="28"/>
          <w:szCs w:val="28"/>
        </w:rPr>
      </w:pPr>
    </w:p>
    <w:p w:rsidR="002329C6" w:rsidRPr="002329C6" w:rsidRDefault="002329C6" w:rsidP="004C69F4">
      <w:pPr>
        <w:pStyle w:val="ListParagraph"/>
        <w:numPr>
          <w:ilvl w:val="1"/>
          <w:numId w:val="2"/>
        </w:numPr>
        <w:rPr>
          <w:rFonts w:ascii="Times New Roman" w:hAnsi="Times New Roman" w:cs="Times New Roman"/>
          <w:sz w:val="28"/>
          <w:szCs w:val="28"/>
        </w:rPr>
      </w:pPr>
      <w:r>
        <w:rPr>
          <w:rFonts w:ascii="Times New Roman" w:hAnsi="Times New Roman" w:cs="Times New Roman"/>
          <w:sz w:val="24"/>
          <w:szCs w:val="24"/>
        </w:rPr>
        <w:t>Dofeature.cpp contains DisplayNotification and PollNotification</w:t>
      </w:r>
    </w:p>
    <w:p w:rsidR="002329C6" w:rsidRPr="00AC3F8B" w:rsidRDefault="002329C6" w:rsidP="002329C6">
      <w:pPr>
        <w:pStyle w:val="ListParagraph"/>
        <w:numPr>
          <w:ilvl w:val="2"/>
          <w:numId w:val="2"/>
        </w:numPr>
        <w:rPr>
          <w:rFonts w:ascii="Times New Roman" w:hAnsi="Times New Roman" w:cs="Times New Roman"/>
          <w:sz w:val="28"/>
          <w:szCs w:val="28"/>
        </w:rPr>
      </w:pPr>
      <w:r>
        <w:rPr>
          <w:rFonts w:ascii="Times New Roman" w:hAnsi="Times New Roman" w:cs="Times New Roman"/>
          <w:sz w:val="24"/>
          <w:szCs w:val="24"/>
        </w:rPr>
        <w:t xml:space="preserve">PollNotification will assign a fixed buffer and announce it with driver. Client will polling new notifications from kernel driver via this buffer. </w:t>
      </w:r>
    </w:p>
    <w:p w:rsidR="00AC3F8B" w:rsidRPr="002329C6" w:rsidRDefault="00AC3F8B" w:rsidP="00AC3F8B">
      <w:pPr>
        <w:pStyle w:val="ListParagraph"/>
        <w:ind w:left="2880"/>
        <w:rPr>
          <w:rFonts w:ascii="Times New Roman" w:hAnsi="Times New Roman" w:cs="Times New Roman"/>
          <w:sz w:val="28"/>
          <w:szCs w:val="28"/>
        </w:rPr>
      </w:pPr>
      <w:r w:rsidRPr="00AC3F8B">
        <w:rPr>
          <w:rFonts w:ascii="Times New Roman" w:hAnsi="Times New Roman" w:cs="Times New Roman"/>
          <w:sz w:val="28"/>
          <w:szCs w:val="28"/>
        </w:rPr>
        <w:lastRenderedPageBreak/>
        <w:drawing>
          <wp:inline distT="0" distB="0" distL="0" distR="0" wp14:anchorId="6D4A53DC" wp14:editId="18EFE0F7">
            <wp:extent cx="4533576" cy="200959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6479" cy="2015313"/>
                    </a:xfrm>
                    <a:prstGeom prst="rect">
                      <a:avLst/>
                    </a:prstGeom>
                  </pic:spPr>
                </pic:pic>
              </a:graphicData>
            </a:graphic>
          </wp:inline>
        </w:drawing>
      </w:r>
    </w:p>
    <w:p w:rsidR="002329C6" w:rsidRPr="00970934" w:rsidRDefault="002329C6" w:rsidP="002329C6">
      <w:pPr>
        <w:pStyle w:val="ListParagraph"/>
        <w:numPr>
          <w:ilvl w:val="3"/>
          <w:numId w:val="2"/>
        </w:numPr>
        <w:rPr>
          <w:rFonts w:ascii="Times New Roman" w:hAnsi="Times New Roman" w:cs="Times New Roman"/>
          <w:sz w:val="28"/>
          <w:szCs w:val="28"/>
        </w:rPr>
      </w:pPr>
      <w:r>
        <w:rPr>
          <w:rFonts w:ascii="Times New Roman" w:hAnsi="Times New Roman" w:cs="Times New Roman"/>
          <w:sz w:val="24"/>
          <w:szCs w:val="24"/>
        </w:rPr>
        <w:t>There are some severities with this method. For instance, client does not have authentication way with driver. Hence, attacker can replace DODriver with another driver and send faulty notifications to user mode client</w:t>
      </w:r>
    </w:p>
    <w:p w:rsidR="00970934" w:rsidRPr="00970934" w:rsidRDefault="00970934" w:rsidP="00970934">
      <w:pPr>
        <w:pStyle w:val="ListParagraph"/>
        <w:numPr>
          <w:ilvl w:val="2"/>
          <w:numId w:val="2"/>
        </w:numPr>
        <w:rPr>
          <w:rFonts w:ascii="Times New Roman" w:hAnsi="Times New Roman" w:cs="Times New Roman"/>
          <w:sz w:val="28"/>
          <w:szCs w:val="28"/>
        </w:rPr>
      </w:pPr>
      <w:r>
        <w:rPr>
          <w:rFonts w:ascii="Times New Roman" w:hAnsi="Times New Roman" w:cs="Times New Roman"/>
          <w:sz w:val="24"/>
          <w:szCs w:val="24"/>
        </w:rPr>
        <w:t>DisplayNotification will be called by PollNotification whenever there’s process creation/destruction notification</w:t>
      </w:r>
    </w:p>
    <w:p w:rsidR="00970934" w:rsidRPr="00952941" w:rsidRDefault="00970934" w:rsidP="00970934">
      <w:pPr>
        <w:pStyle w:val="ListParagraph"/>
        <w:numPr>
          <w:ilvl w:val="3"/>
          <w:numId w:val="2"/>
        </w:numPr>
        <w:rPr>
          <w:rFonts w:ascii="Times New Roman" w:hAnsi="Times New Roman" w:cs="Times New Roman"/>
          <w:sz w:val="28"/>
          <w:szCs w:val="28"/>
        </w:rPr>
      </w:pPr>
      <w:r>
        <w:rPr>
          <w:rFonts w:ascii="Times New Roman" w:hAnsi="Times New Roman" w:cs="Times New Roman"/>
          <w:sz w:val="24"/>
          <w:szCs w:val="24"/>
        </w:rPr>
        <w:t>Specially when there’s process blocked by driver, the client will call DOClientHelper for posting toast notification.</w:t>
      </w:r>
    </w:p>
    <w:p w:rsidR="00952941" w:rsidRPr="00952941" w:rsidRDefault="00952941" w:rsidP="00952941">
      <w:pPr>
        <w:ind w:left="2880"/>
        <w:rPr>
          <w:rFonts w:ascii="Times New Roman" w:hAnsi="Times New Roman" w:cs="Times New Roman"/>
          <w:sz w:val="28"/>
          <w:szCs w:val="28"/>
        </w:rPr>
      </w:pPr>
      <w:r w:rsidRPr="00952941">
        <w:rPr>
          <w:rFonts w:ascii="Times New Roman" w:hAnsi="Times New Roman" w:cs="Times New Roman"/>
          <w:sz w:val="28"/>
          <w:szCs w:val="28"/>
        </w:rPr>
        <w:drawing>
          <wp:inline distT="0" distB="0" distL="0" distR="0" wp14:anchorId="0408A061" wp14:editId="2F826921">
            <wp:extent cx="4378460" cy="22631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0212" cy="2264046"/>
                    </a:xfrm>
                    <a:prstGeom prst="rect">
                      <a:avLst/>
                    </a:prstGeom>
                  </pic:spPr>
                </pic:pic>
              </a:graphicData>
            </a:graphic>
          </wp:inline>
        </w:drawing>
      </w:r>
    </w:p>
    <w:p w:rsidR="004C69F4" w:rsidRPr="004C69F4" w:rsidRDefault="00070064" w:rsidP="004C69F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Other functions such as displaying instructions and time are implemented in helpers.cpp</w:t>
      </w:r>
    </w:p>
    <w:p w:rsidR="0057608A" w:rsidRDefault="0057608A" w:rsidP="0057608A">
      <w:pPr>
        <w:pStyle w:val="ListParagraph"/>
        <w:numPr>
          <w:ilvl w:val="1"/>
          <w:numId w:val="1"/>
        </w:numPr>
        <w:rPr>
          <w:rFonts w:ascii="Times New Roman" w:hAnsi="Times New Roman" w:cs="Times New Roman"/>
          <w:sz w:val="28"/>
          <w:szCs w:val="28"/>
        </w:rPr>
      </w:pPr>
      <w:r w:rsidRPr="00B565C6">
        <w:rPr>
          <w:rFonts w:ascii="Times New Roman" w:hAnsi="Times New Roman" w:cs="Times New Roman"/>
          <w:sz w:val="28"/>
          <w:szCs w:val="28"/>
        </w:rPr>
        <w:t>DOClientHelper Module</w:t>
      </w:r>
    </w:p>
    <w:p w:rsidR="00E24075" w:rsidRPr="00B565C6" w:rsidRDefault="00E24075" w:rsidP="00E2407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This module only receive arguments and pass it to toast notification. Every thing is wrapped up nicely in single main.go.</w:t>
      </w:r>
    </w:p>
    <w:p w:rsidR="00BE31B4" w:rsidRPr="00BE31B4" w:rsidRDefault="00B55079" w:rsidP="00BE31B4">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Demo</w:t>
      </w:r>
    </w:p>
    <w:p w:rsidR="00DF2A6D" w:rsidRPr="00BE31B4" w:rsidRDefault="00DF2A6D" w:rsidP="00DF2A6D">
      <w:pPr>
        <w:pStyle w:val="ListParagraph"/>
        <w:numPr>
          <w:ilvl w:val="0"/>
          <w:numId w:val="2"/>
        </w:numPr>
        <w:rPr>
          <w:rFonts w:ascii="Times New Roman" w:hAnsi="Times New Roman" w:cs="Times New Roman"/>
          <w:sz w:val="40"/>
          <w:szCs w:val="40"/>
        </w:rPr>
      </w:pPr>
      <w:r>
        <w:rPr>
          <w:rFonts w:ascii="Times New Roman" w:hAnsi="Times New Roman" w:cs="Times New Roman"/>
          <w:sz w:val="28"/>
          <w:szCs w:val="28"/>
        </w:rPr>
        <w:t xml:space="preserve">Viewing Kernel Driver installation using </w:t>
      </w:r>
      <w:r w:rsidR="00B364D0">
        <w:rPr>
          <w:rFonts w:ascii="Times New Roman" w:hAnsi="Times New Roman" w:cs="Times New Roman"/>
          <w:sz w:val="28"/>
          <w:szCs w:val="28"/>
        </w:rPr>
        <w:t>DbgView.exe</w:t>
      </w:r>
    </w:p>
    <w:p w:rsidR="00BE31B4" w:rsidRPr="00DF2A6D" w:rsidRDefault="00BE31B4" w:rsidP="00BE31B4">
      <w:pPr>
        <w:pStyle w:val="ListParagraph"/>
        <w:ind w:left="1440"/>
        <w:rPr>
          <w:rFonts w:ascii="Times New Roman" w:hAnsi="Times New Roman" w:cs="Times New Roman"/>
          <w:sz w:val="40"/>
          <w:szCs w:val="40"/>
        </w:rPr>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4pt;height:137.4pt">
            <v:imagedata r:id="rId14" o:title="driver_installation"/>
          </v:shape>
        </w:pict>
      </w:r>
    </w:p>
    <w:p w:rsidR="00DF2A6D" w:rsidRPr="00BE31B4" w:rsidRDefault="00DF2A6D" w:rsidP="00DF2A6D">
      <w:pPr>
        <w:pStyle w:val="ListParagraph"/>
        <w:numPr>
          <w:ilvl w:val="0"/>
          <w:numId w:val="2"/>
        </w:numPr>
        <w:rPr>
          <w:rFonts w:ascii="Times New Roman" w:hAnsi="Times New Roman" w:cs="Times New Roman"/>
          <w:sz w:val="40"/>
          <w:szCs w:val="40"/>
        </w:rPr>
      </w:pPr>
      <w:r>
        <w:rPr>
          <w:rFonts w:ascii="Times New Roman" w:hAnsi="Times New Roman" w:cs="Times New Roman"/>
          <w:sz w:val="28"/>
          <w:szCs w:val="28"/>
        </w:rPr>
        <w:t xml:space="preserve">Adding program path for blocking </w:t>
      </w:r>
    </w:p>
    <w:p w:rsidR="00BE31B4" w:rsidRPr="00DF2A6D" w:rsidRDefault="00BE31B4" w:rsidP="00BE31B4">
      <w:pPr>
        <w:pStyle w:val="ListParagraph"/>
        <w:ind w:left="1440"/>
        <w:rPr>
          <w:rFonts w:ascii="Times New Roman" w:hAnsi="Times New Roman" w:cs="Times New Roman"/>
          <w:sz w:val="40"/>
          <w:szCs w:val="40"/>
        </w:rPr>
      </w:pPr>
      <w:r>
        <w:rPr>
          <w:rFonts w:ascii="Times New Roman" w:hAnsi="Times New Roman" w:cs="Times New Roman"/>
          <w:sz w:val="28"/>
          <w:szCs w:val="28"/>
        </w:rPr>
        <w:pict>
          <v:shape id="_x0000_i1027" type="#_x0000_t75" style="width:467.4pt;height:43.2pt">
            <v:imagedata r:id="rId15" o:title="block_notepad"/>
          </v:shape>
        </w:pict>
      </w:r>
    </w:p>
    <w:p w:rsidR="00DF2A6D" w:rsidRPr="00BE31B4" w:rsidRDefault="00DF2A6D" w:rsidP="00DF2A6D">
      <w:pPr>
        <w:pStyle w:val="ListParagraph"/>
        <w:numPr>
          <w:ilvl w:val="0"/>
          <w:numId w:val="2"/>
        </w:numPr>
        <w:rPr>
          <w:rFonts w:ascii="Times New Roman" w:hAnsi="Times New Roman" w:cs="Times New Roman"/>
          <w:sz w:val="40"/>
          <w:szCs w:val="40"/>
        </w:rPr>
      </w:pPr>
      <w:r>
        <w:rPr>
          <w:rFonts w:ascii="Times New Roman" w:hAnsi="Times New Roman" w:cs="Times New Roman"/>
          <w:sz w:val="28"/>
          <w:szCs w:val="28"/>
        </w:rPr>
        <w:t>Viewing process creation/destruction notifications in console</w:t>
      </w:r>
    </w:p>
    <w:p w:rsidR="00BE31B4" w:rsidRPr="00DF2A6D" w:rsidRDefault="00BE31B4" w:rsidP="00BE31B4">
      <w:pPr>
        <w:pStyle w:val="ListParagraph"/>
        <w:ind w:left="1440"/>
        <w:rPr>
          <w:rFonts w:ascii="Times New Roman" w:hAnsi="Times New Roman" w:cs="Times New Roman"/>
          <w:sz w:val="40"/>
          <w:szCs w:val="40"/>
        </w:rPr>
      </w:pPr>
      <w:r>
        <w:rPr>
          <w:rFonts w:ascii="Times New Roman" w:hAnsi="Times New Roman" w:cs="Times New Roman"/>
          <w:sz w:val="28"/>
          <w:szCs w:val="28"/>
        </w:rPr>
        <w:pict>
          <v:shape id="_x0000_i1028" type="#_x0000_t75" style="width:467.4pt;height:378.6pt">
            <v:imagedata r:id="rId16" o:title="process_notification"/>
          </v:shape>
        </w:pict>
      </w:r>
    </w:p>
    <w:p w:rsidR="00DF2A6D" w:rsidRPr="00BE31B4" w:rsidRDefault="00DF2A6D" w:rsidP="00DF2A6D">
      <w:pPr>
        <w:pStyle w:val="ListParagraph"/>
        <w:numPr>
          <w:ilvl w:val="0"/>
          <w:numId w:val="2"/>
        </w:numPr>
        <w:rPr>
          <w:rFonts w:ascii="Times New Roman" w:hAnsi="Times New Roman" w:cs="Times New Roman"/>
          <w:sz w:val="40"/>
          <w:szCs w:val="40"/>
        </w:rPr>
      </w:pPr>
      <w:r>
        <w:rPr>
          <w:rFonts w:ascii="Times New Roman" w:hAnsi="Times New Roman" w:cs="Times New Roman"/>
          <w:sz w:val="28"/>
          <w:szCs w:val="28"/>
        </w:rPr>
        <w:t>View toast notification when a process is blocked by DODriver</w:t>
      </w:r>
    </w:p>
    <w:p w:rsidR="00BE31B4" w:rsidRPr="00BE31B4" w:rsidRDefault="00BE31B4" w:rsidP="00BE31B4">
      <w:pPr>
        <w:pStyle w:val="ListParagraph"/>
        <w:ind w:left="1440"/>
        <w:rPr>
          <w:rFonts w:ascii="Times New Roman" w:hAnsi="Times New Roman" w:cs="Times New Roman"/>
          <w:sz w:val="40"/>
          <w:szCs w:val="40"/>
        </w:rPr>
      </w:pPr>
      <w:r>
        <w:rPr>
          <w:rFonts w:ascii="Times New Roman" w:hAnsi="Times New Roman" w:cs="Times New Roman"/>
          <w:noProof/>
          <w:sz w:val="28"/>
          <w:szCs w:val="28"/>
        </w:rPr>
        <w:lastRenderedPageBreak/>
        <w:drawing>
          <wp:inline distT="0" distB="0" distL="0" distR="0">
            <wp:extent cx="5935980" cy="2804160"/>
            <wp:effectExtent l="0" t="0" r="7620" b="0"/>
            <wp:docPr id="12" name="Picture 12" descr="C:\Users\Admin\AppData\Local\Microsoft\Windows\INetCache\Content.Word\p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po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rsidR="00BE31B4" w:rsidRPr="00496F13" w:rsidRDefault="00BE31B4" w:rsidP="00DF2A6D">
      <w:pPr>
        <w:pStyle w:val="ListParagraph"/>
        <w:numPr>
          <w:ilvl w:val="0"/>
          <w:numId w:val="2"/>
        </w:numPr>
        <w:rPr>
          <w:rFonts w:ascii="Times New Roman" w:hAnsi="Times New Roman" w:cs="Times New Roman"/>
          <w:sz w:val="40"/>
          <w:szCs w:val="40"/>
        </w:rPr>
      </w:pPr>
      <w:r>
        <w:rPr>
          <w:rFonts w:ascii="Times New Roman" w:hAnsi="Times New Roman" w:cs="Times New Roman"/>
          <w:sz w:val="28"/>
          <w:szCs w:val="28"/>
        </w:rPr>
        <w:t>Uninstall DODriver</w:t>
      </w:r>
    </w:p>
    <w:p w:rsidR="00496F13" w:rsidRPr="00DF2A6D" w:rsidRDefault="008A2544" w:rsidP="00496F13">
      <w:pPr>
        <w:pStyle w:val="ListParagraph"/>
        <w:ind w:left="1440"/>
        <w:rPr>
          <w:rFonts w:ascii="Times New Roman" w:hAnsi="Times New Roman" w:cs="Times New Roman"/>
          <w:sz w:val="40"/>
          <w:szCs w:val="40"/>
        </w:rPr>
      </w:pPr>
      <w:bookmarkStart w:id="0" w:name="_GoBack"/>
      <w:bookmarkEnd w:id="0"/>
      <w:r>
        <w:rPr>
          <w:rFonts w:ascii="Times New Roman" w:hAnsi="Times New Roman" w:cs="Times New Roman"/>
          <w:sz w:val="40"/>
          <w:szCs w:val="40"/>
        </w:rPr>
        <w:pict>
          <v:shape id="_x0000_i1032" type="#_x0000_t75" style="width:399pt;height:169.8pt">
            <v:imagedata r:id="rId18" o:title="driver_uninstallation"/>
          </v:shape>
        </w:pict>
      </w:r>
    </w:p>
    <w:sectPr w:rsidR="00496F13" w:rsidRPr="00DF2A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3160"/>
    <w:multiLevelType w:val="multilevel"/>
    <w:tmpl w:val="F48E75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4A60100F"/>
    <w:multiLevelType w:val="hybridMultilevel"/>
    <w:tmpl w:val="8E942878"/>
    <w:lvl w:ilvl="0" w:tplc="E9BA342A">
      <w:start w:val="1"/>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A8"/>
    <w:rsid w:val="00070064"/>
    <w:rsid w:val="001612D8"/>
    <w:rsid w:val="00166295"/>
    <w:rsid w:val="001732FD"/>
    <w:rsid w:val="001B13E2"/>
    <w:rsid w:val="001C08E8"/>
    <w:rsid w:val="002329C6"/>
    <w:rsid w:val="00234463"/>
    <w:rsid w:val="002A63FF"/>
    <w:rsid w:val="00352E4E"/>
    <w:rsid w:val="00425F84"/>
    <w:rsid w:val="00462A46"/>
    <w:rsid w:val="00496F13"/>
    <w:rsid w:val="004C69F4"/>
    <w:rsid w:val="005069BA"/>
    <w:rsid w:val="0057608A"/>
    <w:rsid w:val="00594505"/>
    <w:rsid w:val="005C6A4B"/>
    <w:rsid w:val="00644393"/>
    <w:rsid w:val="008A2544"/>
    <w:rsid w:val="008D37CC"/>
    <w:rsid w:val="008E46F4"/>
    <w:rsid w:val="009362DB"/>
    <w:rsid w:val="00936D80"/>
    <w:rsid w:val="00952941"/>
    <w:rsid w:val="00970934"/>
    <w:rsid w:val="00971FAC"/>
    <w:rsid w:val="009A5CDC"/>
    <w:rsid w:val="00A11566"/>
    <w:rsid w:val="00A658E3"/>
    <w:rsid w:val="00AA3D6B"/>
    <w:rsid w:val="00AC3F8B"/>
    <w:rsid w:val="00B364D0"/>
    <w:rsid w:val="00B55079"/>
    <w:rsid w:val="00B565C6"/>
    <w:rsid w:val="00BE31B4"/>
    <w:rsid w:val="00CD02A8"/>
    <w:rsid w:val="00D13474"/>
    <w:rsid w:val="00DF2A6D"/>
    <w:rsid w:val="00DF79A3"/>
    <w:rsid w:val="00E24075"/>
    <w:rsid w:val="00E512C1"/>
    <w:rsid w:val="00EC13D0"/>
    <w:rsid w:val="00ED45DF"/>
    <w:rsid w:val="00F722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E5223"/>
  <w15:chartTrackingRefBased/>
  <w15:docId w15:val="{283F6318-4DA8-4E17-96FC-1E1EA75E9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297548">
      <w:bodyDiv w:val="1"/>
      <w:marLeft w:val="0"/>
      <w:marRight w:val="0"/>
      <w:marTop w:val="0"/>
      <w:marBottom w:val="0"/>
      <w:divBdr>
        <w:top w:val="none" w:sz="0" w:space="0" w:color="auto"/>
        <w:left w:val="none" w:sz="0" w:space="0" w:color="auto"/>
        <w:bottom w:val="none" w:sz="0" w:space="0" w:color="auto"/>
        <w:right w:val="none" w:sz="0" w:space="0" w:color="auto"/>
      </w:divBdr>
      <w:divsChild>
        <w:div w:id="445931866">
          <w:marLeft w:val="0"/>
          <w:marRight w:val="0"/>
          <w:marTop w:val="0"/>
          <w:marBottom w:val="0"/>
          <w:divBdr>
            <w:top w:val="none" w:sz="0" w:space="0" w:color="auto"/>
            <w:left w:val="none" w:sz="0" w:space="0" w:color="auto"/>
            <w:bottom w:val="none" w:sz="0" w:space="0" w:color="auto"/>
            <w:right w:val="none" w:sz="0" w:space="0" w:color="auto"/>
          </w:divBdr>
          <w:divsChild>
            <w:div w:id="11899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717</Words>
  <Characters>4092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God Beyond The Sky</dc:creator>
  <cp:keywords/>
  <dc:description/>
  <cp:lastModifiedBy>The God Beyond The Sky</cp:lastModifiedBy>
  <cp:revision>42</cp:revision>
  <dcterms:created xsi:type="dcterms:W3CDTF">2022-01-16T05:28:00Z</dcterms:created>
  <dcterms:modified xsi:type="dcterms:W3CDTF">2022-01-16T06:27:00Z</dcterms:modified>
</cp:coreProperties>
</file>