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23E2" w14:textId="6C7C6067" w:rsidR="00B61C83" w:rsidRDefault="00115376" w:rsidP="00B61C83">
      <w:pPr>
        <w:shd w:val="clear" w:color="auto" w:fill="000000" w:themeFill="text1"/>
        <w:spacing w:after="0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szCs w:val="32"/>
          <w:lang w:eastAsia="cs-CZ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32"/>
          <w:szCs w:val="32"/>
          <w:lang w:eastAsia="cs-CZ"/>
        </w:rPr>
        <w:drawing>
          <wp:inline distT="0" distB="0" distL="0" distR="0" wp14:anchorId="3A0F57E8" wp14:editId="4C67C3DB">
            <wp:extent cx="1943100" cy="719199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F_2020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595" cy="73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6EED" w14:textId="77777777" w:rsidR="00B61C83" w:rsidRPr="00B61C83" w:rsidRDefault="00B61C83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20"/>
          <w:szCs w:val="20"/>
          <w:lang w:eastAsia="cs-CZ"/>
        </w:rPr>
      </w:pPr>
    </w:p>
    <w:p w14:paraId="57CF8623" w14:textId="5ACE8ED5" w:rsidR="001C5F3B" w:rsidRPr="00B61C83" w:rsidRDefault="001C5F3B" w:rsidP="00B61C83">
      <w:pPr>
        <w:spacing w:after="0" w:line="240" w:lineRule="auto"/>
        <w:ind w:left="708" w:firstLine="708"/>
        <w:rPr>
          <w:rFonts w:ascii="Varela Round" w:eastAsia="Times New Roman" w:hAnsi="Varela Round" w:cs="Varela Round"/>
          <w:b/>
          <w:bCs/>
          <w:color w:val="000000"/>
          <w:sz w:val="44"/>
          <w:szCs w:val="44"/>
          <w:lang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Žatecký půlmaraton a žatecká desítka</w:t>
      </w:r>
    </w:p>
    <w:p w14:paraId="4F59D58A" w14:textId="77777777" w:rsidR="00177601" w:rsidRPr="00B61C83" w:rsidRDefault="00EA108C" w:rsidP="00177601">
      <w:pPr>
        <w:spacing w:after="0" w:line="240" w:lineRule="auto"/>
        <w:jc w:val="center"/>
        <w:rPr>
          <w:rFonts w:ascii="Varela Round" w:eastAsia="Times New Roman" w:hAnsi="Varela Round" w:cs="Varela Round"/>
          <w:color w:val="000000"/>
          <w:sz w:val="44"/>
          <w:szCs w:val="44"/>
          <w:lang w:val="en-US" w:eastAsia="cs-CZ"/>
        </w:rPr>
      </w:pPr>
      <w:r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Intervalově</w:t>
      </w:r>
      <w:r w:rsidR="00946250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 xml:space="preserve"> 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8</w:t>
      </w:r>
      <w:r w:rsidR="00177601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. dubna 20</w:t>
      </w:r>
      <w:r w:rsidR="001C5F3B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2</w:t>
      </w:r>
      <w:r w:rsidR="00115376" w:rsidRPr="00B61C83">
        <w:rPr>
          <w:rFonts w:ascii="Varela Round" w:eastAsia="Times New Roman" w:hAnsi="Varela Round" w:cs="Varela Round" w:hint="cs"/>
          <w:b/>
          <w:bCs/>
          <w:color w:val="000000"/>
          <w:sz w:val="44"/>
          <w:szCs w:val="44"/>
          <w:lang w:eastAsia="cs-CZ"/>
        </w:rPr>
        <w:t>1</w:t>
      </w:r>
    </w:p>
    <w:p w14:paraId="0E5E1B6B" w14:textId="77777777" w:rsidR="00B61C83" w:rsidRDefault="00177601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137E67">
        <w:rPr>
          <w:rFonts w:ascii="Tahoma" w:eastAsia="Times New Roman" w:hAnsi="Tahoma" w:cs="Tahoma"/>
          <w:color w:val="000000"/>
          <w:sz w:val="20"/>
          <w:szCs w:val="20"/>
          <w:lang w:eastAsia="cs-CZ"/>
        </w:rPr>
        <w:t> </w:t>
      </w:r>
      <w:r w:rsidR="00B61C83" w:rsidRPr="00B61C83">
        <w:rPr>
          <w:rFonts w:ascii="Nunito" w:eastAsia="Times New Roman" w:hAnsi="Nunito" w:cs="Tahoma"/>
          <w:color w:val="000000"/>
          <w:sz w:val="28"/>
          <w:szCs w:val="28"/>
          <w:lang w:eastAsia="cs-CZ"/>
        </w:rPr>
        <w:t>Individuální forma běžeckého závodu na trati půlmaratonu a desítky.</w:t>
      </w:r>
    </w:p>
    <w:p w14:paraId="058447D4" w14:textId="6AC478E0" w:rsidR="00B61C83" w:rsidRPr="00B61C83" w:rsidRDefault="00B61C83" w:rsidP="00B61C83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lang w:eastAsia="cs-CZ"/>
        </w:rPr>
      </w:pPr>
      <w:r w:rsidRPr="00B61C83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>Start 18.4. 9:00 -11:00 hod – ukončení akce 13:30 hod</w:t>
      </w:r>
    </w:p>
    <w:p w14:paraId="71AEBDD5" w14:textId="3429BDDB" w:rsidR="00B61C83" w:rsidRPr="009D6CA3" w:rsidRDefault="00B61C83" w:rsidP="00B61C83">
      <w:pPr>
        <w:spacing w:after="0" w:line="240" w:lineRule="auto"/>
        <w:jc w:val="center"/>
        <w:rPr>
          <w:rFonts w:ascii="Nunito" w:eastAsia="Times New Roman" w:hAnsi="Nunito" w:cs="Tahoma"/>
          <w:b/>
          <w:bCs/>
          <w:color w:val="000000"/>
          <w:sz w:val="18"/>
          <w:szCs w:val="18"/>
          <w:lang w:eastAsia="cs-CZ"/>
        </w:rPr>
      </w:pPr>
    </w:p>
    <w:p w14:paraId="7B6D420B" w14:textId="77777777" w:rsidR="009D6CA3" w:rsidRDefault="00B61C83" w:rsidP="009D6CA3">
      <w:pPr>
        <w:spacing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Zvol si svůj startovní čas, vydej se na svůj závodní běh.</w:t>
      </w:r>
    </w:p>
    <w:p w14:paraId="43FD652D" w14:textId="77777777" w:rsidR="009D6CA3" w:rsidRDefault="009D6CA3" w:rsidP="009D6CA3">
      <w:pPr>
        <w:spacing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3A4D52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Distance</w:t>
      </w:r>
      <w:r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:</w:t>
      </w:r>
      <w:r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</w:t>
      </w:r>
      <w:r w:rsidR="00B61C83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tratě podél řeky Ohře v délce 10 km či 21 km s rovinatým profilem.</w:t>
      </w:r>
    </w:p>
    <w:p w14:paraId="3F79B6B5" w14:textId="2BA35876" w:rsidR="00B921B9" w:rsidRPr="003A4D52" w:rsidRDefault="00115376" w:rsidP="009D6CA3">
      <w:pPr>
        <w:spacing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3A4D52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Prezentace</w:t>
      </w:r>
      <w:r w:rsidR="00B61C83" w:rsidRPr="003A4D52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:</w:t>
      </w:r>
      <w:r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v místě startu od 8:30</w:t>
      </w:r>
      <w:r w:rsidR="00B921B9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(registrace online na </w:t>
      </w:r>
      <w:hyperlink r:id="rId8" w:history="1">
        <w:r w:rsidR="00B921B9" w:rsidRPr="003A4D52">
          <w:rPr>
            <w:rStyle w:val="Hypertextovodkaz"/>
            <w:rFonts w:ascii="Nunito" w:eastAsia="Times New Roman" w:hAnsi="Nunito" w:cs="Tahoma"/>
            <w:sz w:val="26"/>
            <w:szCs w:val="26"/>
            <w:lang w:eastAsia="cs-CZ"/>
          </w:rPr>
          <w:t>hopmantriatlon.cz</w:t>
        </w:r>
      </w:hyperlink>
      <w:r w:rsidR="00B921B9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)</w:t>
      </w:r>
      <w:r w:rsid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.</w:t>
      </w:r>
    </w:p>
    <w:p w14:paraId="349DB754" w14:textId="27F5BC6E" w:rsidR="00413F40" w:rsidRPr="003A4D52" w:rsidRDefault="00EE4147" w:rsidP="009D6CA3">
      <w:pPr>
        <w:spacing w:after="0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3A4D52">
        <w:rPr>
          <w:rFonts w:ascii="Nunito" w:eastAsia="Times New Roman" w:hAnsi="Nunito" w:cs="Tahoma"/>
          <w:b/>
          <w:color w:val="000000"/>
          <w:sz w:val="26"/>
          <w:szCs w:val="26"/>
          <w:lang w:eastAsia="cs-CZ"/>
        </w:rPr>
        <w:t>V</w:t>
      </w:r>
      <w:r w:rsidR="00626B39" w:rsidRPr="003A4D52">
        <w:rPr>
          <w:rFonts w:ascii="Nunito" w:eastAsia="Times New Roman" w:hAnsi="Nunito" w:cs="Tahoma"/>
          <w:b/>
          <w:color w:val="000000"/>
          <w:sz w:val="26"/>
          <w:szCs w:val="26"/>
          <w:lang w:eastAsia="cs-CZ"/>
        </w:rPr>
        <w:t>ýsledky</w:t>
      </w:r>
      <w:r w:rsidR="00B61C83" w:rsidRPr="003A4D52">
        <w:rPr>
          <w:rFonts w:ascii="Nunito" w:eastAsia="Times New Roman" w:hAnsi="Nunito" w:cs="Tahoma"/>
          <w:b/>
          <w:color w:val="000000"/>
          <w:sz w:val="26"/>
          <w:szCs w:val="26"/>
          <w:lang w:eastAsia="cs-CZ"/>
        </w:rPr>
        <w:t>:</w:t>
      </w:r>
      <w:r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</w:t>
      </w:r>
      <w:r w:rsidR="00626B39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Každému závodníkovi bude ručně změřen čas. Výsledková listina bude zveřejněna do večera </w:t>
      </w:r>
      <w:r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na </w:t>
      </w:r>
      <w:hyperlink r:id="rId9" w:history="1">
        <w:r w:rsidRPr="003A4D52">
          <w:rPr>
            <w:rStyle w:val="Hypertextovodkaz"/>
            <w:rFonts w:ascii="Nunito" w:eastAsia="Times New Roman" w:hAnsi="Nunito" w:cs="Tahoma"/>
            <w:sz w:val="26"/>
            <w:szCs w:val="26"/>
            <w:lang w:eastAsia="cs-CZ"/>
          </w:rPr>
          <w:t>hopmantriatlon.cz</w:t>
        </w:r>
      </w:hyperlink>
      <w:r w:rsidR="00626B39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. 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Originální účastn</w:t>
      </w:r>
      <w:r w:rsidR="0094625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i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cký diplom pro každ</w:t>
      </w:r>
      <w:r w:rsidR="0094625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é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ho finišera</w:t>
      </w:r>
      <w:r w:rsidR="00B01A9F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naší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běžecké akce</w:t>
      </w:r>
      <w:r w:rsidR="0094625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bude ke stažení na webu </w:t>
      </w:r>
      <w:hyperlink r:id="rId10" w:history="1">
        <w:r w:rsidR="001F3CC8" w:rsidRPr="003A4D52">
          <w:rPr>
            <w:rStyle w:val="Hypertextovodkaz"/>
            <w:rFonts w:ascii="Nunito" w:eastAsia="Times New Roman" w:hAnsi="Nunito" w:cs="Tahoma"/>
            <w:sz w:val="26"/>
            <w:szCs w:val="26"/>
            <w:lang w:eastAsia="cs-CZ"/>
          </w:rPr>
          <w:t>hopmantriatlon.cz</w:t>
        </w:r>
      </w:hyperlink>
      <w:r w:rsidR="001F3CC8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</w:t>
      </w:r>
      <w:r w:rsidR="00626B39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(nebo zaslán na email uvedený při registraci)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.</w:t>
      </w:r>
      <w:r w:rsid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</w:t>
      </w:r>
      <w:r w:rsidR="00413F40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Cílové pivo si </w:t>
      </w:r>
      <w:r w:rsidR="0011537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i </w:t>
      </w:r>
      <w:r w:rsidR="00137E67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letos </w:t>
      </w:r>
      <w:r w:rsidR="00B6453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bohužel </w:t>
      </w:r>
      <w:r w:rsidR="0011537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musíte koupit sami.</w:t>
      </w:r>
    </w:p>
    <w:p w14:paraId="218EE80F" w14:textId="2CB924DE" w:rsidR="00177601" w:rsidRPr="003A4D52" w:rsidRDefault="00137E67" w:rsidP="00B61C83">
      <w:pPr>
        <w:spacing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3A4D52">
        <w:rPr>
          <w:rFonts w:ascii="Nunito" w:eastAsia="Times New Roman" w:hAnsi="Nunito" w:cs="Tahoma"/>
          <w:b/>
          <w:color w:val="000000"/>
          <w:sz w:val="26"/>
          <w:szCs w:val="26"/>
          <w:lang w:eastAsia="cs-CZ"/>
        </w:rPr>
        <w:t>Startovn</w:t>
      </w:r>
      <w:r w:rsidR="009D6CA3">
        <w:rPr>
          <w:rFonts w:ascii="Nunito" w:eastAsia="Times New Roman" w:hAnsi="Nunito" w:cs="Tahoma"/>
          <w:b/>
          <w:color w:val="000000"/>
          <w:sz w:val="26"/>
          <w:szCs w:val="26"/>
          <w:lang w:eastAsia="cs-CZ"/>
        </w:rPr>
        <w:t>é</w:t>
      </w:r>
      <w:r w:rsidR="009D6CA3">
        <w:rPr>
          <w:rFonts w:ascii="Nunito" w:eastAsia="Times New Roman" w:hAnsi="Nunito" w:cs="Tahoma"/>
          <w:b/>
          <w:color w:val="000000"/>
          <w:sz w:val="26"/>
          <w:szCs w:val="26"/>
          <w:lang w:val="en-US" w:eastAsia="cs-CZ"/>
        </w:rPr>
        <w:t xml:space="preserve">: </w:t>
      </w:r>
      <w:r w:rsidR="009D6CA3"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100,-Kč</w:t>
      </w:r>
      <w:r w:rsidR="009D6CA3"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 xml:space="preserve"> </w:t>
      </w:r>
      <w:r w:rsid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(s originální</w:t>
      </w:r>
      <w:r w:rsidR="0011537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kovovou </w:t>
      </w:r>
      <w:proofErr w:type="spellStart"/>
      <w:r w:rsidR="0011537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finišerskou</w:t>
      </w:r>
      <w:proofErr w:type="spellEnd"/>
      <w:r w:rsidR="00115376" w:rsidRPr="003A4D52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medail</w:t>
      </w:r>
      <w:r w:rsid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í a startovním číslem)</w:t>
      </w:r>
    </w:p>
    <w:p w14:paraId="1F64334F" w14:textId="405670AD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</w:pPr>
      <w:r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/>
        </w:rPr>
        <w:t xml:space="preserve">Kategorie </w:t>
      </w:r>
      <w:r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>p</w:t>
      </w:r>
      <w:r w:rsidRPr="003A4D52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>ůlmaraton</w:t>
      </w:r>
      <w:r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>u</w:t>
      </w:r>
      <w:r w:rsidRPr="003A4D52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 xml:space="preserve"> (21km)</w:t>
      </w:r>
    </w:p>
    <w:p w14:paraId="62112328" w14:textId="2BB78B7D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M18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18-39 let, nar. 200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3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Ž18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18-39 let, nar. 200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3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</w:p>
    <w:p w14:paraId="467E9DFB" w14:textId="5E9238AB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M40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40-49 let, nar. 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-197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Ž40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40-4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val="en-US" w:eastAsia="cs-CZ"/>
        </w:rPr>
        <w:t>9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 xml:space="preserve"> let, nar. 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-197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</w:p>
    <w:p w14:paraId="027F87F8" w14:textId="31B0B8A8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M50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50-59 let, nar. 197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-196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Ž50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nad 50 let, nar. 197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 xml:space="preserve"> a st.)</w:t>
      </w:r>
    </w:p>
    <w:p w14:paraId="718FEA24" w14:textId="35D05D2F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M60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nad 60 let, nar. 196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 xml:space="preserve"> a st.)</w:t>
      </w:r>
    </w:p>
    <w:p w14:paraId="39165800" w14:textId="77777777" w:rsidR="003A4D52" w:rsidRPr="003A4D52" w:rsidRDefault="003A4D52" w:rsidP="00D956E4">
      <w:pPr>
        <w:spacing w:after="105" w:line="240" w:lineRule="auto"/>
        <w:ind w:left="708" w:hanging="708"/>
        <w:rPr>
          <w:rFonts w:ascii="Nunito" w:eastAsia="Times New Roman" w:hAnsi="Nunito" w:cs="Tahoma"/>
          <w:color w:val="000000"/>
          <w:sz w:val="16"/>
          <w:szCs w:val="16"/>
          <w:lang w:eastAsia="cs-CZ" w:bidi="cs-CZ"/>
        </w:rPr>
      </w:pPr>
    </w:p>
    <w:p w14:paraId="4CB9E302" w14:textId="3A4691DC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</w:pPr>
      <w:r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>Kategorie</w:t>
      </w:r>
      <w:r w:rsidRPr="003A4D52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 xml:space="preserve"> desít</w:t>
      </w:r>
      <w:r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>ky</w:t>
      </w:r>
      <w:r w:rsidRPr="003A4D52">
        <w:rPr>
          <w:rFonts w:ascii="Nunito" w:eastAsia="Times New Roman" w:hAnsi="Nunito" w:cs="Tahoma"/>
          <w:b/>
          <w:bCs/>
          <w:color w:val="000000"/>
          <w:sz w:val="28"/>
          <w:szCs w:val="28"/>
          <w:lang w:eastAsia="cs-CZ" w:bidi="cs-CZ"/>
        </w:rPr>
        <w:t xml:space="preserve"> (10km)</w:t>
      </w:r>
    </w:p>
    <w:p w14:paraId="12469314" w14:textId="102C97EB" w:rsidR="003A4D52" w:rsidRPr="003A4D52" w:rsidRDefault="009D6CA3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>M1</w:t>
      </w:r>
      <w:r w:rsidR="003A4D52"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 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15-19 let, nar. 200</w:t>
      </w:r>
      <w:r w:rsid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6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-200</w:t>
      </w:r>
      <w:r w:rsid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="003A4D52"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Ž1 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15-19 let, nar. 200</w:t>
      </w:r>
      <w:r w:rsid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6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-200</w:t>
      </w:r>
      <w:r w:rsid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="003A4D52"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</w:p>
    <w:p w14:paraId="38852774" w14:textId="6450277A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>M</w:t>
      </w:r>
      <w:r w:rsidR="009D6CA3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20-39 let, nar. 200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Ž2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20-39 let, nar. 200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-198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2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)</w:t>
      </w:r>
    </w:p>
    <w:p w14:paraId="67476807" w14:textId="03180F01" w:rsidR="003A4D52" w:rsidRPr="003A4D52" w:rsidRDefault="003A4D52" w:rsidP="003A4D52">
      <w:pPr>
        <w:spacing w:after="105" w:line="240" w:lineRule="auto"/>
        <w:rPr>
          <w:rFonts w:ascii="Nunito" w:eastAsia="Times New Roman" w:hAnsi="Nunito" w:cs="Tahoma"/>
          <w:color w:val="000000"/>
          <w:sz w:val="28"/>
          <w:szCs w:val="28"/>
          <w:lang w:eastAsia="cs-CZ" w:bidi="cs-CZ"/>
        </w:rPr>
      </w:pP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>M</w:t>
      </w:r>
      <w:r w:rsidR="009D6CA3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>3</w:t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(muži 40-99 let, nar. 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 xml:space="preserve"> a st.)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ab/>
      </w:r>
      <w:r w:rsidRPr="003A4D52">
        <w:rPr>
          <w:rFonts w:ascii="Nunito" w:eastAsia="Times New Roman" w:hAnsi="Nunito" w:cs="Tahoma"/>
          <w:b/>
          <w:color w:val="000000"/>
          <w:sz w:val="24"/>
          <w:szCs w:val="24"/>
          <w:lang w:eastAsia="cs-CZ" w:bidi="cs-CZ"/>
        </w:rPr>
        <w:t xml:space="preserve">Ž3 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(ženy 40-99 let, nar. 198</w:t>
      </w:r>
      <w:r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>1</w:t>
      </w:r>
      <w:r w:rsidRPr="003A4D52">
        <w:rPr>
          <w:rFonts w:ascii="Nunito" w:eastAsia="Times New Roman" w:hAnsi="Nunito" w:cs="Tahoma"/>
          <w:color w:val="000000"/>
          <w:sz w:val="24"/>
          <w:szCs w:val="24"/>
          <w:lang w:eastAsia="cs-CZ" w:bidi="cs-CZ"/>
        </w:rPr>
        <w:t xml:space="preserve"> a st.)</w:t>
      </w:r>
    </w:p>
    <w:p w14:paraId="77B6076B" w14:textId="77777777" w:rsidR="00B61C83" w:rsidRPr="009D6CA3" w:rsidRDefault="00B61C83" w:rsidP="00B61C83">
      <w:pPr>
        <w:spacing w:after="0" w:line="240" w:lineRule="auto"/>
        <w:rPr>
          <w:rFonts w:ascii="Nunito" w:eastAsia="Times New Roman" w:hAnsi="Nunito" w:cs="Tahoma"/>
          <w:color w:val="000000"/>
          <w:sz w:val="16"/>
          <w:szCs w:val="16"/>
          <w:lang w:eastAsia="cs-CZ"/>
        </w:rPr>
      </w:pPr>
    </w:p>
    <w:p w14:paraId="6D6E0835" w14:textId="77777777" w:rsidR="00536180" w:rsidRPr="009D6CA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Individuální běžecká </w:t>
      </w:r>
      <w:r w:rsidR="00EE4147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akce</w:t>
      </w:r>
      <w:r w:rsidR="00177601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probíhá </w:t>
      </w: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dle platných epidemiologických </w:t>
      </w:r>
      <w:r w:rsidR="009536E7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omezení.</w:t>
      </w:r>
    </w:p>
    <w:p w14:paraId="50F9B97C" w14:textId="77777777" w:rsidR="009D6CA3" w:rsidRPr="009D6CA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Prosíme všechny účastníky, aby respektovali platná doporučení.</w:t>
      </w:r>
    </w:p>
    <w:p w14:paraId="54BA2375" w14:textId="39DC3C15" w:rsidR="00115376" w:rsidRPr="009D6CA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Je doporučené startovat průběžně,</w:t>
      </w:r>
      <w:r w:rsidR="00B61C83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proto </w:t>
      </w: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letos </w:t>
      </w:r>
      <w:r w:rsidR="00B61C83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nebude </w:t>
      </w: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hromadný start.</w:t>
      </w:r>
    </w:p>
    <w:p w14:paraId="69237FD2" w14:textId="04A896A0" w:rsidR="00B61C83" w:rsidRPr="009D6CA3" w:rsidRDefault="00115376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Vzhledem k omezením nebude letos žádné oficiální zázemí, nebude ani vyhlašování výsledků. Není možné tradiční občerstvení </w:t>
      </w:r>
      <w:r w:rsidR="00EA108C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na trati a v cíli. Počítejte s tím!</w:t>
      </w:r>
    </w:p>
    <w:p w14:paraId="03EF23C3" w14:textId="54A8BD9E" w:rsidR="00485FC4" w:rsidRPr="009D6CA3" w:rsidRDefault="00115376" w:rsidP="00B61C83">
      <w:pPr>
        <w:spacing w:after="0" w:line="240" w:lineRule="auto"/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Start</w:t>
      </w:r>
      <w:r w:rsidR="00B921B9"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 xml:space="preserve">ovat se bude </w:t>
      </w:r>
      <w:r w:rsidR="00413F40" w:rsidRPr="009D6CA3">
        <w:rPr>
          <w:rFonts w:ascii="Nunito" w:eastAsia="Times New Roman" w:hAnsi="Nunito" w:cs="Tahoma"/>
          <w:b/>
          <w:bCs/>
          <w:color w:val="000000"/>
          <w:sz w:val="26"/>
          <w:szCs w:val="26"/>
          <w:lang w:eastAsia="cs-CZ"/>
        </w:rPr>
        <w:t>jednotlivě či maximálně po dvou!</w:t>
      </w:r>
    </w:p>
    <w:p w14:paraId="0034CCFC" w14:textId="77777777" w:rsidR="00B921B9" w:rsidRPr="009D6CA3" w:rsidRDefault="00B921B9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</w:p>
    <w:p w14:paraId="0F3C63E5" w14:textId="752AA625" w:rsidR="00B61C83" w:rsidRPr="009D6CA3" w:rsidRDefault="00B64536" w:rsidP="00B61C8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Pojďte do toho</w:t>
      </w:r>
      <w:r w:rsidR="00EA108C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s námi, na trati se budeme potkávat.</w:t>
      </w:r>
    </w:p>
    <w:p w14:paraId="6FAD4D16" w14:textId="6B1F5240" w:rsidR="00B61C83" w:rsidRPr="009D6CA3" w:rsidRDefault="00DE1B65" w:rsidP="009D6CA3">
      <w:pPr>
        <w:spacing w:after="0" w:line="240" w:lineRule="auto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Není důležité zvítězit, ale zůstat v kondici a pohodě.</w:t>
      </w:r>
    </w:p>
    <w:p w14:paraId="039D0682" w14:textId="5F8E4300" w:rsidR="00B01A9F" w:rsidRPr="009D6CA3" w:rsidRDefault="00485FC4" w:rsidP="00B61C83">
      <w:pPr>
        <w:spacing w:after="0" w:line="240" w:lineRule="auto"/>
        <w:jc w:val="right"/>
        <w:rPr>
          <w:rFonts w:ascii="Nunito" w:eastAsia="Times New Roman" w:hAnsi="Nunito" w:cs="Tahoma"/>
          <w:color w:val="000000"/>
          <w:sz w:val="26"/>
          <w:szCs w:val="26"/>
          <w:lang w:eastAsia="cs-CZ"/>
        </w:rPr>
      </w:pPr>
      <w:proofErr w:type="spellStart"/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>Hopman</w:t>
      </w:r>
      <w:proofErr w:type="spellEnd"/>
      <w:r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team</w:t>
      </w:r>
      <w:r w:rsidR="003D0AA5" w:rsidRPr="009D6CA3">
        <w:rPr>
          <w:rFonts w:ascii="Nunito" w:eastAsia="Times New Roman" w:hAnsi="Nunito" w:cs="Tahoma"/>
          <w:color w:val="000000"/>
          <w:sz w:val="26"/>
          <w:szCs w:val="26"/>
          <w:lang w:eastAsia="cs-CZ"/>
        </w:rPr>
        <w:t xml:space="preserve"> Žatec</w:t>
      </w:r>
    </w:p>
    <w:sectPr w:rsidR="00B01A9F" w:rsidRPr="009D6CA3" w:rsidSect="00B61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2ED7" w14:textId="77777777" w:rsidR="00B7579F" w:rsidRDefault="00B7579F" w:rsidP="00B61C83">
      <w:pPr>
        <w:spacing w:after="0" w:line="240" w:lineRule="auto"/>
      </w:pPr>
      <w:r>
        <w:separator/>
      </w:r>
    </w:p>
  </w:endnote>
  <w:endnote w:type="continuationSeparator" w:id="0">
    <w:p w14:paraId="058EE436" w14:textId="77777777" w:rsidR="00B7579F" w:rsidRDefault="00B7579F" w:rsidP="00B6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unito">
    <w:altName w:val="Nunito"/>
    <w:panose1 w:val="00000000000000000000"/>
    <w:charset w:val="00"/>
    <w:family w:val="auto"/>
    <w:pitch w:val="variable"/>
    <w:sig w:usb0="A000003F" w:usb1="00000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ela Round">
    <w:altName w:val="Varela Round"/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15C77" w14:textId="77777777" w:rsidR="00B7579F" w:rsidRDefault="00B7579F" w:rsidP="00B61C83">
      <w:pPr>
        <w:spacing w:after="0" w:line="240" w:lineRule="auto"/>
      </w:pPr>
      <w:r>
        <w:separator/>
      </w:r>
    </w:p>
  </w:footnote>
  <w:footnote w:type="continuationSeparator" w:id="0">
    <w:p w14:paraId="5FD465E4" w14:textId="77777777" w:rsidR="00B7579F" w:rsidRDefault="00B7579F" w:rsidP="00B6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6111"/>
    <w:multiLevelType w:val="hybridMultilevel"/>
    <w:tmpl w:val="A072C3C0"/>
    <w:lvl w:ilvl="0" w:tplc="FB465078">
      <w:numFmt w:val="bullet"/>
      <w:lvlText w:val="-"/>
      <w:lvlJc w:val="left"/>
      <w:pPr>
        <w:ind w:left="720" w:hanging="360"/>
      </w:pPr>
      <w:rPr>
        <w:rFonts w:ascii="Nunito" w:eastAsia="Times New Roman" w:hAnsi="Nunito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75A94"/>
    <w:multiLevelType w:val="multilevel"/>
    <w:tmpl w:val="5E9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505E6"/>
    <w:multiLevelType w:val="multilevel"/>
    <w:tmpl w:val="F6D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601"/>
    <w:rsid w:val="0001292B"/>
    <w:rsid w:val="00055542"/>
    <w:rsid w:val="00115376"/>
    <w:rsid w:val="001234E2"/>
    <w:rsid w:val="00137E67"/>
    <w:rsid w:val="00143EBC"/>
    <w:rsid w:val="00177601"/>
    <w:rsid w:val="001C5F3B"/>
    <w:rsid w:val="001F3CC8"/>
    <w:rsid w:val="003A4D52"/>
    <w:rsid w:val="003D0AA5"/>
    <w:rsid w:val="00413F40"/>
    <w:rsid w:val="00485FC4"/>
    <w:rsid w:val="004C7A45"/>
    <w:rsid w:val="004E60CB"/>
    <w:rsid w:val="00513E17"/>
    <w:rsid w:val="00536180"/>
    <w:rsid w:val="00626B39"/>
    <w:rsid w:val="006A69AD"/>
    <w:rsid w:val="007C65F7"/>
    <w:rsid w:val="00802F8B"/>
    <w:rsid w:val="00946250"/>
    <w:rsid w:val="009536E7"/>
    <w:rsid w:val="009D6CA3"/>
    <w:rsid w:val="00AB66D5"/>
    <w:rsid w:val="00B01A9F"/>
    <w:rsid w:val="00B61C83"/>
    <w:rsid w:val="00B64536"/>
    <w:rsid w:val="00B7579F"/>
    <w:rsid w:val="00B921B9"/>
    <w:rsid w:val="00D956E4"/>
    <w:rsid w:val="00DE1B65"/>
    <w:rsid w:val="00EA108C"/>
    <w:rsid w:val="00EE4147"/>
    <w:rsid w:val="00F93452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E36"/>
  <w15:docId w15:val="{79D98811-417B-7A42-BF25-D72FA6C2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77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760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Siln">
    <w:name w:val="Strong"/>
    <w:basedOn w:val="Standardnpsmoodstavce"/>
    <w:uiPriority w:val="22"/>
    <w:qFormat/>
    <w:rsid w:val="00177601"/>
    <w:rPr>
      <w:b/>
      <w:bCs/>
    </w:rPr>
  </w:style>
  <w:style w:type="character" w:customStyle="1" w:styleId="apple-converted-space">
    <w:name w:val="apple-converted-space"/>
    <w:basedOn w:val="Standardnpsmoodstavce"/>
    <w:rsid w:val="00177601"/>
  </w:style>
  <w:style w:type="paragraph" w:styleId="Normlnweb">
    <w:name w:val="Normal (Web)"/>
    <w:basedOn w:val="Normln"/>
    <w:uiPriority w:val="99"/>
    <w:semiHidden/>
    <w:unhideWhenUsed/>
    <w:rsid w:val="00177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77601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2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292B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1C83"/>
  </w:style>
  <w:style w:type="paragraph" w:styleId="Zpat">
    <w:name w:val="footer"/>
    <w:basedOn w:val="Normln"/>
    <w:link w:val="ZpatChar"/>
    <w:uiPriority w:val="99"/>
    <w:unhideWhenUsed/>
    <w:rsid w:val="00B61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1C83"/>
  </w:style>
  <w:style w:type="paragraph" w:styleId="Odstavecseseznamem">
    <w:name w:val="List Paragraph"/>
    <w:basedOn w:val="Normln"/>
    <w:uiPriority w:val="34"/>
    <w:qFormat/>
    <w:rsid w:val="00B921B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B921B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B92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4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8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6456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4618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160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970183">
          <w:marLeft w:val="75"/>
          <w:marRight w:val="75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mantriatlon.c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opmantriatlon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pmantriatlon.cz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Míra</dc:creator>
  <cp:lastModifiedBy>Urban, Filip</cp:lastModifiedBy>
  <cp:revision>9</cp:revision>
  <cp:lastPrinted>2020-04-04T15:20:00Z</cp:lastPrinted>
  <dcterms:created xsi:type="dcterms:W3CDTF">2021-04-04T16:48:00Z</dcterms:created>
  <dcterms:modified xsi:type="dcterms:W3CDTF">2021-04-06T17:10:00Z</dcterms:modified>
</cp:coreProperties>
</file>