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49C1" w:rsidRPr="005415D7" w:rsidRDefault="007E49C1" w:rsidP="007E49C1">
      <w:pPr>
        <w:spacing w:after="0" w:line="240" w:lineRule="auto"/>
        <w:ind w:left="3969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415D7">
        <w:rPr>
          <w:rFonts w:ascii="Times New Roman" w:hAnsi="Times New Roman" w:cs="Times New Roman"/>
          <w:b/>
          <w:bCs/>
          <w:sz w:val="24"/>
          <w:szCs w:val="24"/>
        </w:rPr>
        <w:t>В Объедин</w:t>
      </w:r>
      <w:r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Pr="005415D7">
        <w:rPr>
          <w:rFonts w:ascii="Times New Roman" w:hAnsi="Times New Roman" w:cs="Times New Roman"/>
          <w:b/>
          <w:bCs/>
          <w:sz w:val="24"/>
          <w:szCs w:val="24"/>
        </w:rPr>
        <w:t xml:space="preserve">нный военный комиссариат </w:t>
      </w:r>
      <w:r>
        <w:rPr>
          <w:rFonts w:ascii="Times New Roman" w:hAnsi="Times New Roman" w:cs="Times New Roman"/>
          <w:b/>
          <w:bCs/>
          <w:sz w:val="24"/>
          <w:szCs w:val="24"/>
        </w:rPr>
        <w:t>***</w:t>
      </w:r>
      <w:r w:rsidRPr="005415D7">
        <w:rPr>
          <w:rFonts w:ascii="Times New Roman" w:hAnsi="Times New Roman" w:cs="Times New Roman"/>
          <w:b/>
          <w:bCs/>
          <w:sz w:val="24"/>
          <w:szCs w:val="24"/>
        </w:rPr>
        <w:t xml:space="preserve"> района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города </w:t>
      </w:r>
    </w:p>
    <w:p w:rsidR="007E49C1" w:rsidRDefault="007E49C1" w:rsidP="007E49C1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военного комиссариата</w:t>
      </w:r>
    </w:p>
    <w:p w:rsidR="007E49C1" w:rsidRPr="00B813F0" w:rsidRDefault="007E49C1" w:rsidP="007E49C1">
      <w:pPr>
        <w:spacing w:after="0" w:line="240" w:lineRule="auto"/>
        <w:ind w:left="3969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5" w:history="1">
        <w:r w:rsidRPr="00B813F0">
          <w:rPr>
            <w:rStyle w:val="a3"/>
            <w:rFonts w:ascii="Times New Roman" w:hAnsi="Times New Roman" w:cs="Times New Roman"/>
            <w:color w:val="FFFFFF" w:themeColor="background1"/>
            <w:sz w:val="24"/>
            <w:szCs w:val="24"/>
          </w:rPr>
          <w:t>https://msk-legal.ru</w:t>
        </w:r>
      </w:hyperlink>
      <w:r w:rsidRPr="00B813F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7E49C1" w:rsidRDefault="007E49C1" w:rsidP="007E49C1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 w:rsidRPr="005415D7">
        <w:rPr>
          <w:rFonts w:ascii="Times New Roman" w:hAnsi="Times New Roman" w:cs="Times New Roman"/>
          <w:b/>
          <w:bCs/>
          <w:sz w:val="24"/>
          <w:szCs w:val="24"/>
        </w:rPr>
        <w:t>Военнообязанный:</w:t>
      </w:r>
      <w:r>
        <w:rPr>
          <w:rFonts w:ascii="Times New Roman" w:hAnsi="Times New Roman" w:cs="Times New Roman"/>
          <w:sz w:val="24"/>
          <w:szCs w:val="24"/>
        </w:rPr>
        <w:t xml:space="preserve"> ФИО</w:t>
      </w:r>
    </w:p>
    <w:p w:rsidR="007E49C1" w:rsidRDefault="007E49C1" w:rsidP="007E49C1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</w:t>
      </w:r>
    </w:p>
    <w:p w:rsidR="007E49C1" w:rsidRDefault="007E49C1" w:rsidP="007E49C1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Паспорт, номер, кем выдан</w:t>
      </w:r>
    </w:p>
    <w:p w:rsidR="007E49C1" w:rsidRPr="00144A99" w:rsidRDefault="007E49C1" w:rsidP="007E49C1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Почтовый индекс, место жительства, номер телефона</w:t>
      </w:r>
    </w:p>
    <w:p w:rsidR="007E49C1" w:rsidRDefault="007E49C1" w:rsidP="007E4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9C1" w:rsidRPr="005C1769" w:rsidRDefault="007E49C1" w:rsidP="007E4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1769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:rsidR="007E49C1" w:rsidRDefault="007E49C1" w:rsidP="007E4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замене военной службы по призыву на мобилизацию</w:t>
      </w:r>
    </w:p>
    <w:p w:rsidR="007E49C1" w:rsidRDefault="007E49C1" w:rsidP="007E4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альтернативную гражданскую службу</w:t>
      </w:r>
    </w:p>
    <w:p w:rsidR="007E49C1" w:rsidRPr="00B813F0" w:rsidRDefault="007E49C1" w:rsidP="007E49C1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6" w:history="1">
        <w:r w:rsidRPr="00B813F0">
          <w:rPr>
            <w:rStyle w:val="a3"/>
            <w:rFonts w:ascii="Times New Roman" w:hAnsi="Times New Roman" w:cs="Times New Roman"/>
            <w:color w:val="FFFFFF" w:themeColor="background1"/>
            <w:sz w:val="24"/>
            <w:szCs w:val="24"/>
          </w:rPr>
          <w:t>https://msk-legal.ru</w:t>
        </w:r>
      </w:hyperlink>
      <w:r w:rsidRPr="00B813F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Настоящим я, ФИО, военнообязанный, состоящий на учёте в Объединённом военном комиссариате Тушинского района СЗАО города Москвы, сообщаю о наличии у меня убеждений, препятствующих прохождению военной службы по призыву.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Прежде всего, я убеждён, что разрешение любых конфликтов насильственными, в том числе военными методами бесчеловечно и негуманно. Несмотря на то, что я не могу назвать себя ортодоксальным христианином, для меня евангельская заповедь «Не убей!» и тезис Л. Н. Толстого о том, что невозможно победить зло насилием, являются важнейшими жизненными принципами, которых я придерживаюсь большую часть сознательной жизни.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мой взгляд, институт призывной армии давно себя изжил. Армия безусловно необходима, но её комплектование должно проходить исключительно на добровольной основе, как служба в полиции или Федеральной службе войск национальной гвардии Российской Федерации. 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окончания института меня призывали на учебные военные сборы, в течение которых я беспрекословно выполнял все требования начальства, в том числе стрелял из автомата. Подобный опыт дал мне понимание, что армия, наряду с тюрьмой, является местом, где максимально ограничена свобода человека. Конституция РФ провозглашает право на свободу слова важнейшим и неотъемлемым правом, а армия грубейшим образом его нарушает. Человек в армии не только лишён права свободно высказывать суждения, но и не может покинуть пределы части без специального нарушения (нарушение этого запрета расценивается как уголовное преступление). </w:t>
      </w:r>
      <w:hyperlink r:id="rId7" w:history="1">
        <w:r w:rsidRPr="00B813F0">
          <w:rPr>
            <w:rStyle w:val="a3"/>
            <w:rFonts w:ascii="Times New Roman" w:hAnsi="Times New Roman" w:cs="Times New Roman"/>
            <w:color w:val="FFFFFF" w:themeColor="background1"/>
            <w:sz w:val="24"/>
            <w:szCs w:val="24"/>
          </w:rPr>
          <w:t>https://msk-legal.ru</w:t>
        </w:r>
      </w:hyperlink>
      <w:r w:rsidRPr="00B813F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считаю, что свобода – важнейшая ценность, которая даётся человеку с рождения и именно свобода составляет важнейшую сущность человека.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в армии повсеместно распространено нарушение базовых прав человека, что также противоречит моим убеждениям. Я воспринимаю как моральное унижение необходимость ходить строем, по приказу отжиматься, ползать, по команде принимать пищу и тому подобное. Сегодня унижение человеческого достоинства стало повседневностью в армейской среде, и я не могу согласиться поддерживать проникнутый духом насилия институт армии своим участием в нём.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я не могу принять иерархические отношения в армии. Мои психологические особенности не позволят мне ужиться в замкнутом коллективе, культивирующем дух насилия и подчинения.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альтернативная гражданская служба однозначно более соответствует совокупности моих моральных, психологических и человеческих качеств. Я воспринимаю альтернативную гражданскую службу как социальное служение нашему государству и его народу. Более того, я убеждён, что принесу гораздо больше пользы обществу проходя альтернативную гражданскую, а не военную службу. Я хочу помогать людям своим трудом и считаю, что мой труд внесёт свой вклад в дело защиты отечества не в меньшей степени, чем военная служба.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ч. 3 ст. 59 Конституции РФ гражданин Российской Федерации в случае, если его убеждениями противоречит несение военной службы, имеет право на замену её альтернативной гражданской службой. </w:t>
      </w:r>
      <w:hyperlink r:id="rId8" w:history="1">
        <w:r w:rsidRPr="00B813F0">
          <w:rPr>
            <w:rStyle w:val="a3"/>
            <w:rFonts w:ascii="Times New Roman" w:hAnsi="Times New Roman" w:cs="Times New Roman"/>
            <w:color w:val="FFFFFF" w:themeColor="background1"/>
            <w:sz w:val="24"/>
            <w:szCs w:val="24"/>
          </w:rPr>
          <w:t>https://msk-legal.ru</w:t>
        </w:r>
      </w:hyperlink>
      <w:r w:rsidRPr="00B813F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2A2">
        <w:rPr>
          <w:rFonts w:ascii="Times New Roman" w:hAnsi="Times New Roman" w:cs="Times New Roman"/>
          <w:bCs/>
          <w:sz w:val="24"/>
          <w:szCs w:val="24"/>
        </w:rPr>
        <w:t>Положения об альтернативной гражданской службе прямо регулирует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специальный Федеральный закон «</w:t>
      </w:r>
      <w:r w:rsidRPr="008232A2">
        <w:rPr>
          <w:rFonts w:ascii="Times New Roman" w:hAnsi="Times New Roman" w:cs="Times New Roman"/>
          <w:bCs/>
          <w:sz w:val="24"/>
          <w:szCs w:val="24"/>
        </w:rPr>
        <w:t>Об альтернативной гражданской службе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  <w:r w:rsidRPr="008232A2">
        <w:rPr>
          <w:rFonts w:ascii="Times New Roman" w:hAnsi="Times New Roman" w:cs="Times New Roman"/>
          <w:bCs/>
          <w:sz w:val="24"/>
          <w:szCs w:val="24"/>
        </w:rPr>
        <w:t xml:space="preserve"> от 25.07.2002 N 113-ФЗ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D22EC">
        <w:rPr>
          <w:rFonts w:ascii="Times New Roman" w:hAnsi="Times New Roman" w:cs="Times New Roman"/>
          <w:bCs/>
          <w:sz w:val="24"/>
          <w:szCs w:val="24"/>
        </w:rPr>
        <w:t xml:space="preserve">Из </w:t>
      </w:r>
      <w:r>
        <w:rPr>
          <w:rFonts w:ascii="Times New Roman" w:hAnsi="Times New Roman" w:cs="Times New Roman"/>
          <w:bCs/>
          <w:sz w:val="24"/>
          <w:szCs w:val="24"/>
        </w:rPr>
        <w:t xml:space="preserve">абз. 2 ст. 2 </w:t>
      </w:r>
      <w:r w:rsidRPr="001D22EC">
        <w:rPr>
          <w:rFonts w:ascii="Times New Roman" w:hAnsi="Times New Roman" w:cs="Times New Roman"/>
          <w:bCs/>
          <w:sz w:val="24"/>
          <w:szCs w:val="24"/>
        </w:rPr>
        <w:t>указанного закона следует, что гражданин имеет право на замену военной службы по призыву альтернат</w:t>
      </w:r>
      <w:r>
        <w:rPr>
          <w:rFonts w:ascii="Times New Roman" w:hAnsi="Times New Roman" w:cs="Times New Roman"/>
          <w:bCs/>
          <w:sz w:val="24"/>
          <w:szCs w:val="24"/>
        </w:rPr>
        <w:t>ивной гражданской службой, в том числе, если несение военной службы противоречит его убеждениям, а статья девятая прямо предусматривает возможность альтернативной службы во время мобилизации.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основании вышеизложенного, руководствуясь ст. ст. 10, 11 Федерального закона от 25.07.2022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4405B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113-ФЗ «Об альтернативной гражданской службе»,</w:t>
      </w:r>
    </w:p>
    <w:p w:rsidR="007E49C1" w:rsidRPr="004405B4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49C1" w:rsidRDefault="007E49C1" w:rsidP="007E49C1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ПРОШУ:</w:t>
      </w:r>
    </w:p>
    <w:p w:rsidR="007E49C1" w:rsidRPr="001D22EC" w:rsidRDefault="007E49C1" w:rsidP="007E49C1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ФИО прохождение военной службы по призыву на альтернативную гражданскую службу.</w:t>
      </w:r>
    </w:p>
    <w:p w:rsidR="007E49C1" w:rsidRPr="00B813F0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9" w:history="1">
        <w:r w:rsidRPr="00B813F0">
          <w:rPr>
            <w:rStyle w:val="a3"/>
            <w:rFonts w:ascii="Times New Roman" w:hAnsi="Times New Roman" w:cs="Times New Roman"/>
            <w:color w:val="FFFFFF" w:themeColor="background1"/>
            <w:sz w:val="24"/>
            <w:szCs w:val="24"/>
          </w:rPr>
          <w:t>https://msk-legal.ru</w:t>
        </w:r>
      </w:hyperlink>
      <w:r w:rsidRPr="00B813F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Достоверность моих доводов о том, что несение военной службы противоречит моим убеждениям, готовы подтвердить следующие лица:</w:t>
      </w:r>
    </w:p>
    <w:p w:rsidR="007E49C1" w:rsidRDefault="007E49C1" w:rsidP="007E49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05B4">
        <w:rPr>
          <w:rFonts w:ascii="Times New Roman" w:hAnsi="Times New Roman"/>
          <w:i/>
          <w:iCs/>
          <w:sz w:val="24"/>
          <w:szCs w:val="24"/>
        </w:rPr>
        <w:t>ФИО, кем приходится, адрес проживания</w:t>
      </w:r>
      <w:r>
        <w:rPr>
          <w:rFonts w:ascii="Times New Roman" w:hAnsi="Times New Roman"/>
          <w:sz w:val="24"/>
          <w:szCs w:val="24"/>
        </w:rPr>
        <w:t>;</w:t>
      </w:r>
    </w:p>
    <w:p w:rsidR="007E49C1" w:rsidRPr="004405B4" w:rsidRDefault="007E49C1" w:rsidP="007E49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05B4">
        <w:rPr>
          <w:rFonts w:ascii="Times New Roman" w:hAnsi="Times New Roman"/>
          <w:i/>
          <w:iCs/>
          <w:sz w:val="24"/>
          <w:szCs w:val="24"/>
        </w:rPr>
        <w:t>ФИО, кем приходится, адрес проживания</w:t>
      </w:r>
      <w:r>
        <w:rPr>
          <w:rFonts w:ascii="Times New Roman" w:hAnsi="Times New Roman"/>
          <w:i/>
          <w:iCs/>
          <w:sz w:val="24"/>
          <w:szCs w:val="24"/>
        </w:rPr>
        <w:t>;</w:t>
      </w:r>
    </w:p>
    <w:p w:rsidR="007E49C1" w:rsidRPr="004405B4" w:rsidRDefault="007E49C1" w:rsidP="007E49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05B4">
        <w:rPr>
          <w:rFonts w:ascii="Times New Roman" w:hAnsi="Times New Roman"/>
          <w:i/>
          <w:iCs/>
          <w:sz w:val="24"/>
          <w:szCs w:val="24"/>
        </w:rPr>
        <w:t>ФИО, кем приходится, адрес проживания</w:t>
      </w:r>
      <w:r>
        <w:rPr>
          <w:rFonts w:ascii="Times New Roman" w:hAnsi="Times New Roman"/>
          <w:i/>
          <w:iCs/>
          <w:sz w:val="24"/>
          <w:szCs w:val="24"/>
        </w:rPr>
        <w:t>;</w:t>
      </w:r>
    </w:p>
    <w:p w:rsidR="007E49C1" w:rsidRPr="004405B4" w:rsidRDefault="007E49C1" w:rsidP="007E49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05B4">
        <w:rPr>
          <w:rFonts w:ascii="Times New Roman" w:hAnsi="Times New Roman"/>
          <w:i/>
          <w:iCs/>
          <w:sz w:val="24"/>
          <w:szCs w:val="24"/>
        </w:rPr>
        <w:t>ФИО, кем приходится, адрес проживания</w:t>
      </w:r>
      <w:r>
        <w:rPr>
          <w:rFonts w:ascii="Times New Roman" w:hAnsi="Times New Roman"/>
          <w:i/>
          <w:iCs/>
          <w:sz w:val="24"/>
          <w:szCs w:val="24"/>
        </w:rPr>
        <w:t>;</w:t>
      </w:r>
    </w:p>
    <w:p w:rsidR="007E49C1" w:rsidRPr="004405B4" w:rsidRDefault="007E49C1" w:rsidP="007E49C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05B4">
        <w:rPr>
          <w:rFonts w:ascii="Times New Roman" w:hAnsi="Times New Roman"/>
          <w:i/>
          <w:iCs/>
          <w:sz w:val="24"/>
          <w:szCs w:val="24"/>
        </w:rPr>
        <w:t>ФИО, кем приходится, адрес проживания</w:t>
      </w:r>
      <w:r>
        <w:rPr>
          <w:rFonts w:ascii="Times New Roman" w:hAnsi="Times New Roman"/>
          <w:i/>
          <w:iCs/>
          <w:sz w:val="24"/>
          <w:szCs w:val="24"/>
        </w:rPr>
        <w:t>.</w:t>
      </w: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E49C1" w:rsidRDefault="007E49C1" w:rsidP="007E49C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Приложение:</w:t>
      </w:r>
    </w:p>
    <w:p w:rsidR="007E49C1" w:rsidRDefault="007E49C1" w:rsidP="007E49C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Автобиография ФИО;</w:t>
      </w:r>
    </w:p>
    <w:p w:rsidR="007E49C1" w:rsidRDefault="007E49C1" w:rsidP="007E49C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Характеристика с места работы.</w:t>
      </w:r>
    </w:p>
    <w:p w:rsidR="007E49C1" w:rsidRDefault="007E49C1" w:rsidP="007E49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49C1" w:rsidRPr="0034561E" w:rsidRDefault="007E49C1" w:rsidP="007E49C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________________/ФИО/</w:t>
      </w:r>
    </w:p>
    <w:p w:rsidR="007E49C1" w:rsidRPr="008821BA" w:rsidRDefault="007E49C1" w:rsidP="007E49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2C76" w:rsidRDefault="007E49C1" w:rsidP="006C0B77">
      <w:pPr>
        <w:spacing w:after="0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Дата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43732"/>
    <w:multiLevelType w:val="hybridMultilevel"/>
    <w:tmpl w:val="CE8C8E56"/>
    <w:lvl w:ilvl="0" w:tplc="D0CA74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9A35409"/>
    <w:multiLevelType w:val="hybridMultilevel"/>
    <w:tmpl w:val="2D5EB7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33677789">
    <w:abstractNumId w:val="1"/>
  </w:num>
  <w:num w:numId="2" w16cid:durableId="196372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C1"/>
    <w:rsid w:val="0031133F"/>
    <w:rsid w:val="006C0B77"/>
    <w:rsid w:val="007B170B"/>
    <w:rsid w:val="007E49C1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C2F2"/>
  <w15:chartTrackingRefBased/>
  <w15:docId w15:val="{679FDD7D-974B-441F-94D3-EE615512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9C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9C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49C1"/>
    <w:pPr>
      <w:spacing w:line="254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k-legal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k-lega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k-legal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k-lega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k-lega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Walkerin</dc:creator>
  <cp:keywords/>
  <dc:description/>
  <cp:lastModifiedBy>Alex Walkerin</cp:lastModifiedBy>
  <cp:revision>1</cp:revision>
  <dcterms:created xsi:type="dcterms:W3CDTF">2024-05-24T19:44:00Z</dcterms:created>
  <dcterms:modified xsi:type="dcterms:W3CDTF">2024-05-24T19:44:00Z</dcterms:modified>
</cp:coreProperties>
</file>