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EADFFF" w14:textId="77777777" w:rsidR="00C9486F" w:rsidRDefault="00000000">
      <w:pPr>
        <w:jc w:val="center"/>
        <w:rPr>
          <w:rFonts w:ascii="Google Sans" w:eastAsia="Google Sans" w:hAnsi="Google Sans" w:cs="Google Sans"/>
          <w:b/>
        </w:rPr>
      </w:pPr>
      <w:r>
        <w:rPr>
          <w:rFonts w:ascii="Google Sans" w:eastAsia="Google Sans" w:hAnsi="Google Sans" w:cs="Google Sans"/>
          <w:b/>
          <w:sz w:val="28"/>
          <w:szCs w:val="28"/>
        </w:rPr>
        <w:t>Course Two</w:t>
      </w:r>
    </w:p>
    <w:p w14:paraId="799FF640" w14:textId="77777777" w:rsidR="00C9486F" w:rsidRDefault="00000000">
      <w:pPr>
        <w:pStyle w:val="Heading1"/>
        <w:jc w:val="center"/>
        <w:rPr>
          <w:sz w:val="28"/>
          <w:szCs w:val="28"/>
          <w:highlight w:val="yellow"/>
        </w:rPr>
      </w:pPr>
      <w:bookmarkStart w:id="0" w:name="_yp1rjueqo9nl" w:colFirst="0" w:colLast="0"/>
      <w:bookmarkEnd w:id="0"/>
      <w:r>
        <w:rPr>
          <w:sz w:val="28"/>
          <w:szCs w:val="28"/>
        </w:rPr>
        <w:t>Get Started with Python</w:t>
      </w:r>
    </w:p>
    <w:p w14:paraId="08B6F36F" w14:textId="77777777" w:rsidR="00C9486F" w:rsidRDefault="00000000">
      <w:pPr>
        <w:jc w:val="center"/>
        <w:rPr>
          <w:rFonts w:ascii="Google Sans" w:eastAsia="Google Sans" w:hAnsi="Google Sans" w:cs="Google Sans"/>
          <w:sz w:val="28"/>
          <w:szCs w:val="28"/>
        </w:rPr>
      </w:pPr>
      <w:r>
        <w:rPr>
          <w:rFonts w:ascii="Google Sans" w:eastAsia="Google Sans" w:hAnsi="Google Sans" w:cs="Google Sans"/>
          <w:noProof/>
          <w:sz w:val="28"/>
          <w:szCs w:val="28"/>
        </w:rPr>
        <w:drawing>
          <wp:inline distT="114300" distB="114300" distL="114300" distR="114300" wp14:anchorId="49A38AA5" wp14:editId="220ABE2D">
            <wp:extent cx="1005840" cy="100584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1005840" cy="1005840"/>
                    </a:xfrm>
                    <a:prstGeom prst="rect">
                      <a:avLst/>
                    </a:prstGeom>
                    <a:ln/>
                  </pic:spPr>
                </pic:pic>
              </a:graphicData>
            </a:graphic>
          </wp:inline>
        </w:drawing>
      </w:r>
    </w:p>
    <w:p w14:paraId="6DA5984D" w14:textId="77777777" w:rsidR="00C9486F" w:rsidRDefault="00C9486F">
      <w:pPr>
        <w:rPr>
          <w:rFonts w:ascii="Google Sans" w:eastAsia="Google Sans" w:hAnsi="Google Sans" w:cs="Google Sans"/>
        </w:rPr>
      </w:pPr>
    </w:p>
    <w:p w14:paraId="04D0BDE8" w14:textId="77777777" w:rsidR="00C9486F" w:rsidRDefault="00C9486F">
      <w:pPr>
        <w:rPr>
          <w:rFonts w:ascii="Google Sans" w:eastAsia="Google Sans" w:hAnsi="Google Sans" w:cs="Google Sans"/>
        </w:rPr>
      </w:pPr>
    </w:p>
    <w:p w14:paraId="5712318A" w14:textId="77777777" w:rsidR="00C9486F" w:rsidRDefault="00000000">
      <w:pPr>
        <w:pStyle w:val="Heading1"/>
        <w:keepNext w:val="0"/>
        <w:spacing w:after="100"/>
      </w:pPr>
      <w:bookmarkStart w:id="1" w:name="_o0yicf7nzskm" w:colFirst="0" w:colLast="0"/>
      <w:bookmarkEnd w:id="1"/>
      <w:r>
        <w:t xml:space="preserve">Instructions </w:t>
      </w:r>
    </w:p>
    <w:p w14:paraId="7003672D" w14:textId="77777777" w:rsidR="00C9486F" w:rsidRDefault="00000000">
      <w:pPr>
        <w:rPr>
          <w:rFonts w:ascii="Google Sans" w:eastAsia="Google Sans" w:hAnsi="Google Sans" w:cs="Google Sans"/>
        </w:rPr>
      </w:pPr>
      <w:r>
        <w:rPr>
          <w:rFonts w:ascii="Google Sans" w:eastAsia="Google Sans" w:hAnsi="Google Sans" w:cs="Google Sans"/>
        </w:rPr>
        <w:t>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14:paraId="4D9A26B4" w14:textId="77777777" w:rsidR="00C9486F" w:rsidRDefault="00000000">
      <w:pPr>
        <w:pStyle w:val="Heading1"/>
        <w:keepNext w:val="0"/>
        <w:spacing w:before="200"/>
      </w:pPr>
      <w:bookmarkStart w:id="2" w:name="_d2p55n5h0862" w:colFirst="0" w:colLast="0"/>
      <w:bookmarkEnd w:id="2"/>
      <w:r>
        <w:t>Course Project Recap</w:t>
      </w:r>
    </w:p>
    <w:p w14:paraId="2DCB9CE3" w14:textId="77777777" w:rsidR="00C9486F" w:rsidRDefault="00000000">
      <w:pPr>
        <w:spacing w:after="200" w:line="240" w:lineRule="auto"/>
        <w:rPr>
          <w:rFonts w:ascii="Google Sans" w:eastAsia="Google Sans" w:hAnsi="Google Sans" w:cs="Google Sans"/>
        </w:rPr>
      </w:pPr>
      <w:r>
        <w:rPr>
          <w:rFonts w:ascii="Google Sans" w:eastAsia="Google Sans" w:hAnsi="Google Sans" w:cs="Google Sans"/>
        </w:rPr>
        <w:t xml:space="preserve">Regardless of which track you have chosen to complete, your goals for this project are: </w:t>
      </w:r>
    </w:p>
    <w:p w14:paraId="774E6D9A" w14:textId="77777777" w:rsidR="00C9486F"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Complete the questions in the Course 2 PACE strategy document</w:t>
      </w:r>
    </w:p>
    <w:p w14:paraId="16CFB58B" w14:textId="77777777" w:rsidR="00C9486F"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Answer the questions in the </w:t>
      </w:r>
      <w:proofErr w:type="spellStart"/>
      <w:r>
        <w:rPr>
          <w:rFonts w:ascii="Google Sans" w:eastAsia="Google Sans" w:hAnsi="Google Sans" w:cs="Google Sans"/>
        </w:rPr>
        <w:t>Jupyter</w:t>
      </w:r>
      <w:proofErr w:type="spellEnd"/>
      <w:r>
        <w:rPr>
          <w:rFonts w:ascii="Google Sans" w:eastAsia="Google Sans" w:hAnsi="Google Sans" w:cs="Google Sans"/>
        </w:rPr>
        <w:t xml:space="preserve"> notebook project file</w:t>
      </w:r>
    </w:p>
    <w:p w14:paraId="39744E11" w14:textId="77777777" w:rsidR="00C9486F"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Complete coding prep work on project’s </w:t>
      </w:r>
      <w:proofErr w:type="spellStart"/>
      <w:r>
        <w:rPr>
          <w:rFonts w:ascii="Google Sans" w:eastAsia="Google Sans" w:hAnsi="Google Sans" w:cs="Google Sans"/>
        </w:rPr>
        <w:t>Jupyter</w:t>
      </w:r>
      <w:proofErr w:type="spellEnd"/>
      <w:r>
        <w:rPr>
          <w:rFonts w:ascii="Google Sans" w:eastAsia="Google Sans" w:hAnsi="Google Sans" w:cs="Google Sans"/>
        </w:rPr>
        <w:t xml:space="preserve"> notebook</w:t>
      </w:r>
    </w:p>
    <w:p w14:paraId="3DE3C156" w14:textId="77777777" w:rsidR="00C9486F"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Summarize the column </w:t>
      </w:r>
      <w:proofErr w:type="spellStart"/>
      <w:r>
        <w:rPr>
          <w:rFonts w:ascii="Google Sans" w:eastAsia="Google Sans" w:hAnsi="Google Sans" w:cs="Google Sans"/>
        </w:rPr>
        <w:t>Dtypes</w:t>
      </w:r>
      <w:proofErr w:type="spellEnd"/>
    </w:p>
    <w:p w14:paraId="657CCDF1" w14:textId="77777777" w:rsidR="00C9486F" w:rsidRDefault="00000000">
      <w:pPr>
        <w:numPr>
          <w:ilvl w:val="0"/>
          <w:numId w:val="2"/>
        </w:numPr>
        <w:spacing w:after="200" w:line="480" w:lineRule="auto"/>
        <w:rPr>
          <w:rFonts w:ascii="Google Sans" w:eastAsia="Google Sans" w:hAnsi="Google Sans" w:cs="Google Sans"/>
        </w:rPr>
      </w:pPr>
      <w:r>
        <w:rPr>
          <w:rFonts w:ascii="Google Sans" w:eastAsia="Google Sans" w:hAnsi="Google Sans" w:cs="Google Sans"/>
        </w:rPr>
        <w:t>Communicate important findings in the form of an executive summary</w:t>
      </w:r>
    </w:p>
    <w:p w14:paraId="7FF57E3F" w14:textId="77777777" w:rsidR="00C9486F" w:rsidRDefault="00000000">
      <w:pPr>
        <w:pStyle w:val="Heading1"/>
        <w:keepNext w:val="0"/>
        <w:spacing w:after="100"/>
      </w:pPr>
      <w:bookmarkStart w:id="3" w:name="_p8mlv3lpq8yf" w:colFirst="0" w:colLast="0"/>
      <w:bookmarkEnd w:id="3"/>
      <w:r>
        <w:t xml:space="preserve">Relevant Interview Questions </w:t>
      </w:r>
    </w:p>
    <w:p w14:paraId="07F94614" w14:textId="77777777" w:rsidR="00C9486F" w:rsidRDefault="00000000">
      <w:pPr>
        <w:spacing w:after="100"/>
        <w:rPr>
          <w:rFonts w:ascii="Google Sans" w:eastAsia="Google Sans" w:hAnsi="Google Sans" w:cs="Google Sans"/>
        </w:rPr>
      </w:pPr>
      <w:r>
        <w:rPr>
          <w:rFonts w:ascii="Google Sans" w:eastAsia="Google Sans" w:hAnsi="Google Sans" w:cs="Google Sans"/>
        </w:rPr>
        <w:t xml:space="preserve">Completing the end-of-course project will help you respond these types of questions that are often asked during the interview process: </w:t>
      </w:r>
    </w:p>
    <w:p w14:paraId="0102253E" w14:textId="77777777" w:rsidR="00C9486F" w:rsidRDefault="00000000">
      <w:pPr>
        <w:numPr>
          <w:ilvl w:val="0"/>
          <w:numId w:val="1"/>
        </w:numPr>
        <w:spacing w:after="200"/>
        <w:rPr>
          <w:rFonts w:ascii="Google Sans" w:eastAsia="Google Sans" w:hAnsi="Google Sans" w:cs="Google Sans"/>
        </w:rPr>
      </w:pPr>
      <w:r>
        <w:rPr>
          <w:rFonts w:ascii="Google Sans" w:eastAsia="Google Sans" w:hAnsi="Google Sans" w:cs="Google Sans"/>
        </w:rPr>
        <w:t xml:space="preserve">Describe the steps you would take to clean and transform an unstructured data set. </w:t>
      </w:r>
    </w:p>
    <w:p w14:paraId="4A5B62EF" w14:textId="77777777" w:rsidR="00C9486F" w:rsidRDefault="00000000">
      <w:pPr>
        <w:numPr>
          <w:ilvl w:val="0"/>
          <w:numId w:val="1"/>
        </w:numPr>
        <w:spacing w:after="200"/>
        <w:rPr>
          <w:rFonts w:ascii="Google Sans" w:eastAsia="Google Sans" w:hAnsi="Google Sans" w:cs="Google Sans"/>
        </w:rPr>
      </w:pPr>
      <w:r>
        <w:rPr>
          <w:rFonts w:ascii="Google Sans" w:eastAsia="Google Sans" w:hAnsi="Google Sans" w:cs="Google Sans"/>
        </w:rPr>
        <w:t>What specific things might you look for as part of your cleaning process?</w:t>
      </w:r>
    </w:p>
    <w:p w14:paraId="2EEF597F" w14:textId="77777777" w:rsidR="00C9486F" w:rsidRDefault="00000000">
      <w:pPr>
        <w:numPr>
          <w:ilvl w:val="0"/>
          <w:numId w:val="1"/>
        </w:numPr>
        <w:spacing w:after="200"/>
        <w:rPr>
          <w:rFonts w:ascii="Google Sans" w:eastAsia="Google Sans" w:hAnsi="Google Sans" w:cs="Google Sans"/>
        </w:rPr>
      </w:pPr>
      <w:r>
        <w:rPr>
          <w:rFonts w:ascii="Google Sans" w:eastAsia="Google Sans" w:hAnsi="Google Sans" w:cs="Google Sans"/>
        </w:rPr>
        <w:t>What are some of the outliers, anomalies, or unusual things you might look for in the data cleaning process that might impact analyses or ability to create insights?</w:t>
      </w:r>
    </w:p>
    <w:p w14:paraId="2F4926F1" w14:textId="77777777" w:rsidR="00C9486F" w:rsidRDefault="00000000">
      <w:pPr>
        <w:spacing w:after="100"/>
        <w:rPr>
          <w:rFonts w:ascii="Google Sans" w:eastAsia="Google Sans" w:hAnsi="Google Sans" w:cs="Google Sans"/>
          <w:b/>
          <w:color w:val="1155CC"/>
          <w:sz w:val="24"/>
          <w:szCs w:val="24"/>
        </w:rPr>
      </w:pPr>
      <w:r>
        <w:br w:type="page"/>
      </w:r>
    </w:p>
    <w:p w14:paraId="2467C22B" w14:textId="77777777" w:rsidR="00C9486F" w:rsidRDefault="00000000">
      <w:pPr>
        <w:spacing w:after="100"/>
        <w:rPr>
          <w:rFonts w:ascii="Google Sans" w:eastAsia="Google Sans" w:hAnsi="Google Sans" w:cs="Google Sans"/>
          <w:b/>
          <w:color w:val="1155CC"/>
          <w:sz w:val="24"/>
          <w:szCs w:val="24"/>
          <w:highlight w:val="yellow"/>
        </w:rPr>
      </w:pPr>
      <w:r>
        <w:rPr>
          <w:rFonts w:ascii="Google Sans" w:eastAsia="Google Sans" w:hAnsi="Google Sans" w:cs="Google Sans"/>
          <w:b/>
          <w:color w:val="1155CC"/>
          <w:sz w:val="24"/>
          <w:szCs w:val="24"/>
        </w:rPr>
        <w:lastRenderedPageBreak/>
        <w:t>Reference Guide</w:t>
      </w:r>
    </w:p>
    <w:p w14:paraId="3B90C490" w14:textId="77777777" w:rsidR="00C9486F" w:rsidRDefault="00000000">
      <w:pPr>
        <w:rPr>
          <w:rFonts w:ascii="Google Sans" w:eastAsia="Google Sans" w:hAnsi="Google Sans" w:cs="Google Sans"/>
        </w:rPr>
      </w:pPr>
      <w:r>
        <w:rPr>
          <w:rFonts w:ascii="Google Sans" w:eastAsia="Google Sans" w:hAnsi="Google Sans" w:cs="Google Sans"/>
        </w:rPr>
        <w:t xml:space="preserve">This project has three tasks; the visual below identifies how the stages of PACE are incorporated across those tasks.  </w:t>
      </w:r>
    </w:p>
    <w:p w14:paraId="3BD19317" w14:textId="77777777" w:rsidR="00C9486F" w:rsidRDefault="00000000">
      <w:pPr>
        <w:jc w:val="center"/>
        <w:rPr>
          <w:rFonts w:ascii="Google Sans" w:eastAsia="Google Sans" w:hAnsi="Google Sans" w:cs="Google Sans"/>
          <w:b/>
          <w:color w:val="1155CC"/>
          <w:sz w:val="24"/>
          <w:szCs w:val="24"/>
        </w:rPr>
      </w:pPr>
      <w:r>
        <w:rPr>
          <w:rFonts w:ascii="Google Sans" w:eastAsia="Google Sans" w:hAnsi="Google Sans" w:cs="Google Sans"/>
          <w:noProof/>
        </w:rPr>
        <w:drawing>
          <wp:inline distT="114300" distB="114300" distL="114300" distR="114300" wp14:anchorId="112E7CD9" wp14:editId="3F7842A9">
            <wp:extent cx="3824288" cy="2553308"/>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l="26701" r="26562"/>
                    <a:stretch>
                      <a:fillRect/>
                    </a:stretch>
                  </pic:blipFill>
                  <pic:spPr>
                    <a:xfrm>
                      <a:off x="0" y="0"/>
                      <a:ext cx="3824288" cy="2553308"/>
                    </a:xfrm>
                    <a:prstGeom prst="rect">
                      <a:avLst/>
                    </a:prstGeom>
                    <a:ln/>
                  </pic:spPr>
                </pic:pic>
              </a:graphicData>
            </a:graphic>
          </wp:inline>
        </w:drawing>
      </w:r>
    </w:p>
    <w:p w14:paraId="7204BDD5" w14:textId="77777777" w:rsidR="00C9486F" w:rsidRDefault="00C9486F">
      <w:pPr>
        <w:spacing w:after="100"/>
        <w:rPr>
          <w:rFonts w:ascii="Google Sans" w:eastAsia="Google Sans" w:hAnsi="Google Sans" w:cs="Google Sans"/>
          <w:b/>
          <w:color w:val="1155CC"/>
          <w:sz w:val="24"/>
          <w:szCs w:val="24"/>
        </w:rPr>
      </w:pPr>
    </w:p>
    <w:p w14:paraId="3AF38479" w14:textId="77777777" w:rsidR="00C9486F" w:rsidRDefault="00000000">
      <w:pPr>
        <w:spacing w:after="100"/>
        <w:rPr>
          <w:rFonts w:ascii="Google Sans" w:eastAsia="Google Sans" w:hAnsi="Google Sans" w:cs="Google Sans"/>
          <w:highlight w:val="cyan"/>
        </w:rPr>
      </w:pPr>
      <w:r>
        <w:rPr>
          <w:rFonts w:ascii="Google Sans" w:eastAsia="Google Sans" w:hAnsi="Google Sans" w:cs="Google Sans"/>
          <w:b/>
          <w:color w:val="1155CC"/>
          <w:sz w:val="24"/>
          <w:szCs w:val="24"/>
        </w:rPr>
        <w:t xml:space="preserve">Data Project Questions &amp; Considerations </w:t>
      </w:r>
    </w:p>
    <w:p w14:paraId="2B2DE59B" w14:textId="77777777" w:rsidR="00C9486F" w:rsidRDefault="00000000">
      <w:pPr>
        <w:spacing w:after="100" w:line="480" w:lineRule="auto"/>
        <w:rPr>
          <w:rFonts w:ascii="Google Sans" w:eastAsia="Google Sans" w:hAnsi="Google Sans" w:cs="Google Sans"/>
          <w:b/>
          <w:color w:val="4285F4"/>
          <w:sz w:val="24"/>
          <w:szCs w:val="24"/>
        </w:rPr>
      </w:pPr>
      <w:r>
        <w:rPr>
          <w:rFonts w:ascii="Google Sans" w:eastAsia="Google Sans" w:hAnsi="Google Sans" w:cs="Google Sans"/>
          <w:b/>
          <w:noProof/>
          <w:color w:val="4285F4"/>
          <w:sz w:val="24"/>
          <w:szCs w:val="24"/>
        </w:rPr>
        <w:drawing>
          <wp:inline distT="114300" distB="114300" distL="114300" distR="114300" wp14:anchorId="03A21F38" wp14:editId="7D94684E">
            <wp:extent cx="597232" cy="597232"/>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color w:val="4285F4"/>
          <w:sz w:val="24"/>
          <w:szCs w:val="24"/>
        </w:rPr>
        <w:t>P</w:t>
      </w:r>
      <w:r>
        <w:rPr>
          <w:rFonts w:ascii="Google Sans" w:eastAsia="Google Sans" w:hAnsi="Google Sans" w:cs="Google Sans"/>
          <w:b/>
          <w:sz w:val="24"/>
          <w:szCs w:val="24"/>
        </w:rPr>
        <w:t>ACE:</w:t>
      </w:r>
      <w:r>
        <w:rPr>
          <w:rFonts w:ascii="Google Sans" w:eastAsia="Google Sans" w:hAnsi="Google Sans" w:cs="Google Sans"/>
          <w:b/>
          <w:color w:val="999999"/>
          <w:sz w:val="24"/>
          <w:szCs w:val="24"/>
        </w:rPr>
        <w:t xml:space="preserve"> </w:t>
      </w:r>
      <w:r>
        <w:rPr>
          <w:rFonts w:ascii="Google Sans" w:eastAsia="Google Sans" w:hAnsi="Google Sans" w:cs="Google Sans"/>
          <w:b/>
          <w:color w:val="4285F4"/>
          <w:sz w:val="24"/>
          <w:szCs w:val="24"/>
        </w:rPr>
        <w:t>Plan Stage</w:t>
      </w:r>
    </w:p>
    <w:p w14:paraId="1ACE485F" w14:textId="77777777" w:rsidR="00C9486F" w:rsidRDefault="00000000">
      <w:pPr>
        <w:numPr>
          <w:ilvl w:val="0"/>
          <w:numId w:val="3"/>
        </w:numPr>
        <w:shd w:val="clear" w:color="auto" w:fill="FFFFFF"/>
        <w:spacing w:after="70" w:line="240" w:lineRule="auto"/>
        <w:rPr>
          <w:rFonts w:ascii="Google Sans" w:eastAsia="Google Sans" w:hAnsi="Google Sans" w:cs="Google Sans"/>
        </w:rPr>
      </w:pPr>
      <w:r>
        <w:rPr>
          <w:rFonts w:ascii="Google Sans" w:eastAsia="Google Sans" w:hAnsi="Google Sans" w:cs="Google Sans"/>
        </w:rPr>
        <w:t>How can you best prepare to understand and organize the provided information?</w:t>
      </w:r>
    </w:p>
    <w:p w14:paraId="0603AF03" w14:textId="38A92A90" w:rsidR="00C9486F" w:rsidRDefault="006C2F34" w:rsidP="006C2F34">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rPr>
          <w:rFonts w:ascii="Google Sans" w:eastAsia="Google Sans" w:hAnsi="Google Sans" w:cs="Google Sans"/>
        </w:rPr>
      </w:pPr>
      <w:r>
        <w:rPr>
          <w:rFonts w:ascii="Helvetica" w:hAnsi="Helvetica" w:cs="Helvetica"/>
          <w:color w:val="000000"/>
          <w:sz w:val="21"/>
          <w:szCs w:val="21"/>
          <w:shd w:val="clear" w:color="auto" w:fill="FFFFFF"/>
        </w:rPr>
        <w:t>To understand and organize the provided taxi cab information, review the project proposal and client requirements, explore dataset documentation, communicate with team members, explore a sample of the data, identify key stakeholders, and define key metrics.</w:t>
      </w:r>
    </w:p>
    <w:p w14:paraId="565DBE0F" w14:textId="77777777" w:rsidR="00C9486F" w:rsidRDefault="00C9486F">
      <w:pPr>
        <w:shd w:val="clear" w:color="auto" w:fill="FFFFFF"/>
        <w:spacing w:after="70" w:line="240" w:lineRule="auto"/>
        <w:rPr>
          <w:rFonts w:ascii="Google Sans" w:eastAsia="Google Sans" w:hAnsi="Google Sans" w:cs="Google Sans"/>
        </w:rPr>
      </w:pPr>
    </w:p>
    <w:p w14:paraId="65513996" w14:textId="77777777" w:rsidR="00C9486F" w:rsidRDefault="00000000">
      <w:pPr>
        <w:numPr>
          <w:ilvl w:val="0"/>
          <w:numId w:val="3"/>
        </w:numPr>
        <w:shd w:val="clear" w:color="auto" w:fill="FFFFFF"/>
        <w:spacing w:after="70" w:line="240" w:lineRule="auto"/>
        <w:rPr>
          <w:rFonts w:ascii="Google Sans" w:eastAsia="Google Sans" w:hAnsi="Google Sans" w:cs="Google Sans"/>
        </w:rPr>
      </w:pPr>
      <w:r>
        <w:rPr>
          <w:rFonts w:ascii="Google Sans" w:eastAsia="Google Sans" w:hAnsi="Google Sans" w:cs="Google Sans"/>
        </w:rPr>
        <w:t>What follow-along and self-review codebooks will help you perform this work?</w:t>
      </w:r>
    </w:p>
    <w:p w14:paraId="4360EF99" w14:textId="7BBE844C" w:rsidR="00C9486F" w:rsidRDefault="00E255BC" w:rsidP="00E255BC">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rPr>
          <w:rFonts w:ascii="Google Sans" w:eastAsia="Google Sans" w:hAnsi="Google Sans" w:cs="Google Sans"/>
        </w:rPr>
      </w:pPr>
      <w:r w:rsidRPr="00E255BC">
        <w:rPr>
          <w:rFonts w:ascii="Google Sans" w:eastAsia="Google Sans" w:hAnsi="Google Sans" w:cs="Google Sans"/>
        </w:rPr>
        <w:t xml:space="preserve">The follow-along guide is an annotated </w:t>
      </w:r>
      <w:proofErr w:type="spellStart"/>
      <w:r w:rsidRPr="00E255BC">
        <w:rPr>
          <w:rFonts w:ascii="Google Sans" w:eastAsia="Google Sans" w:hAnsi="Google Sans" w:cs="Google Sans"/>
        </w:rPr>
        <w:t>Jupyter</w:t>
      </w:r>
      <w:proofErr w:type="spellEnd"/>
      <w:r w:rsidRPr="00E255BC">
        <w:rPr>
          <w:rFonts w:ascii="Google Sans" w:eastAsia="Google Sans" w:hAnsi="Google Sans" w:cs="Google Sans"/>
        </w:rPr>
        <w:t xml:space="preserve"> notebook organized to match the content from each module of instructional videos. It contains the same code shown in the videos for that module, additional information to explain concepts, reasons for code structure, and tips for running the code.</w:t>
      </w:r>
    </w:p>
    <w:p w14:paraId="78D49F37" w14:textId="77777777" w:rsidR="00C9486F" w:rsidRDefault="00C9486F">
      <w:pPr>
        <w:shd w:val="clear" w:color="auto" w:fill="FFFFFF"/>
        <w:spacing w:after="70" w:line="240" w:lineRule="auto"/>
        <w:rPr>
          <w:rFonts w:ascii="Google Sans" w:eastAsia="Google Sans" w:hAnsi="Google Sans" w:cs="Google Sans"/>
        </w:rPr>
      </w:pPr>
    </w:p>
    <w:p w14:paraId="0FECEAA2" w14:textId="77777777" w:rsidR="00C9486F" w:rsidRDefault="00000000">
      <w:pPr>
        <w:numPr>
          <w:ilvl w:val="0"/>
          <w:numId w:val="3"/>
        </w:numPr>
        <w:shd w:val="clear" w:color="auto" w:fill="FFFFFF"/>
        <w:spacing w:after="70" w:line="240" w:lineRule="auto"/>
        <w:rPr>
          <w:rFonts w:ascii="Google Sans" w:eastAsia="Google Sans" w:hAnsi="Google Sans" w:cs="Google Sans"/>
        </w:rPr>
      </w:pPr>
      <w:r>
        <w:rPr>
          <w:rFonts w:ascii="Google Sans" w:eastAsia="Google Sans" w:hAnsi="Google Sans" w:cs="Google Sans"/>
        </w:rPr>
        <w:t>What are some additional activities a resourceful learner would perform before starting to code?</w:t>
      </w:r>
    </w:p>
    <w:p w14:paraId="75166C6D" w14:textId="55B8EB97" w:rsidR="00C9486F" w:rsidRDefault="00E255BC" w:rsidP="00E255BC">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rPr>
          <w:rFonts w:ascii="Google Sans" w:eastAsia="Google Sans" w:hAnsi="Google Sans" w:cs="Google Sans"/>
        </w:rPr>
      </w:pPr>
      <w:r w:rsidRPr="00E255BC">
        <w:rPr>
          <w:rFonts w:ascii="Google Sans" w:eastAsia="Google Sans" w:hAnsi="Google Sans" w:cs="Google Sans"/>
        </w:rPr>
        <w:t>Review pre-reading materials</w:t>
      </w:r>
      <w:r>
        <w:rPr>
          <w:rFonts w:ascii="Google Sans" w:eastAsia="Google Sans" w:hAnsi="Google Sans" w:cs="Google Sans"/>
        </w:rPr>
        <w:t xml:space="preserve">, </w:t>
      </w:r>
      <w:r w:rsidRPr="00E255BC">
        <w:rPr>
          <w:rFonts w:ascii="Google Sans" w:eastAsia="Google Sans" w:hAnsi="Google Sans" w:cs="Google Sans"/>
        </w:rPr>
        <w:t>Set up the development environment</w:t>
      </w:r>
      <w:r>
        <w:rPr>
          <w:rFonts w:ascii="Google Sans" w:eastAsia="Google Sans" w:hAnsi="Google Sans" w:cs="Google Sans"/>
        </w:rPr>
        <w:t xml:space="preserve">, </w:t>
      </w:r>
      <w:r w:rsidRPr="00E255BC">
        <w:rPr>
          <w:rFonts w:ascii="Google Sans" w:eastAsia="Google Sans" w:hAnsi="Google Sans" w:cs="Google Sans"/>
        </w:rPr>
        <w:t>Familiarize themselves with tools and IDEs</w:t>
      </w:r>
      <w:r>
        <w:rPr>
          <w:rFonts w:ascii="Google Sans" w:eastAsia="Google Sans" w:hAnsi="Google Sans" w:cs="Google Sans"/>
        </w:rPr>
        <w:t xml:space="preserve">, </w:t>
      </w:r>
      <w:r w:rsidRPr="00E255BC">
        <w:rPr>
          <w:rFonts w:ascii="Google Sans" w:eastAsia="Google Sans" w:hAnsi="Google Sans" w:cs="Google Sans"/>
        </w:rPr>
        <w:t>Quickly review documentation</w:t>
      </w:r>
      <w:r>
        <w:rPr>
          <w:rFonts w:ascii="Google Sans" w:eastAsia="Google Sans" w:hAnsi="Google Sans" w:cs="Google Sans"/>
        </w:rPr>
        <w:t xml:space="preserve">, </w:t>
      </w:r>
      <w:r w:rsidRPr="00E255BC">
        <w:rPr>
          <w:rFonts w:ascii="Google Sans" w:eastAsia="Google Sans" w:hAnsi="Google Sans" w:cs="Google Sans"/>
        </w:rPr>
        <w:t>Understand the code structure</w:t>
      </w:r>
      <w:r>
        <w:rPr>
          <w:rFonts w:ascii="Google Sans" w:eastAsia="Google Sans" w:hAnsi="Google Sans" w:cs="Google Sans"/>
        </w:rPr>
        <w:t xml:space="preserve">, </w:t>
      </w:r>
      <w:r w:rsidRPr="00E255BC">
        <w:rPr>
          <w:rFonts w:ascii="Google Sans" w:eastAsia="Google Sans" w:hAnsi="Google Sans" w:cs="Google Sans"/>
        </w:rPr>
        <w:t>Explore the dataset if applicable</w:t>
      </w:r>
      <w:r>
        <w:rPr>
          <w:rFonts w:ascii="Google Sans" w:eastAsia="Google Sans" w:hAnsi="Google Sans" w:cs="Google Sans"/>
        </w:rPr>
        <w:t xml:space="preserve"> and </w:t>
      </w:r>
      <w:r w:rsidRPr="00E255BC">
        <w:rPr>
          <w:rFonts w:ascii="Google Sans" w:eastAsia="Google Sans" w:hAnsi="Google Sans" w:cs="Google Sans"/>
        </w:rPr>
        <w:t>Read through the follow-along guide.</w:t>
      </w:r>
    </w:p>
    <w:p w14:paraId="784A8043" w14:textId="77777777" w:rsidR="00C9486F" w:rsidRDefault="00000000">
      <w:pPr>
        <w:shd w:val="clear" w:color="auto" w:fill="FFFFFF"/>
        <w:spacing w:after="70" w:line="240" w:lineRule="auto"/>
        <w:rPr>
          <w:rFonts w:ascii="Google Sans" w:eastAsia="Google Sans" w:hAnsi="Google Sans" w:cs="Google Sans"/>
          <w:b/>
        </w:rPr>
      </w:pPr>
      <w:r>
        <w:br w:type="page"/>
      </w:r>
    </w:p>
    <w:p w14:paraId="5D27957B" w14:textId="77777777" w:rsidR="00C9486F" w:rsidRDefault="00000000">
      <w:pPr>
        <w:spacing w:after="100" w:line="480" w:lineRule="auto"/>
        <w:rPr>
          <w:rFonts w:ascii="Google Sans" w:eastAsia="Google Sans" w:hAnsi="Google Sans" w:cs="Google Sans"/>
        </w:rPr>
      </w:pPr>
      <w:r>
        <w:rPr>
          <w:rFonts w:ascii="Google Sans" w:eastAsia="Google Sans" w:hAnsi="Google Sans" w:cs="Google Sans"/>
          <w:b/>
          <w:noProof/>
          <w:color w:val="4285F4"/>
          <w:sz w:val="24"/>
          <w:szCs w:val="24"/>
        </w:rPr>
        <w:lastRenderedPageBreak/>
        <w:drawing>
          <wp:inline distT="114300" distB="114300" distL="114300" distR="114300" wp14:anchorId="417264AF" wp14:editId="5C8D5A39">
            <wp:extent cx="597232" cy="597232"/>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w:t>
      </w:r>
      <w:r>
        <w:rPr>
          <w:rFonts w:ascii="Google Sans" w:eastAsia="Google Sans" w:hAnsi="Google Sans" w:cs="Google Sans"/>
          <w:b/>
          <w:color w:val="FF0000"/>
          <w:sz w:val="24"/>
          <w:szCs w:val="24"/>
        </w:rPr>
        <w:t>A</w:t>
      </w:r>
      <w:r>
        <w:rPr>
          <w:rFonts w:ascii="Google Sans" w:eastAsia="Google Sans" w:hAnsi="Google Sans" w:cs="Google Sans"/>
          <w:b/>
          <w:sz w:val="24"/>
          <w:szCs w:val="24"/>
        </w:rPr>
        <w:t>CE:</w:t>
      </w:r>
      <w:r>
        <w:rPr>
          <w:rFonts w:ascii="Google Sans" w:eastAsia="Google Sans" w:hAnsi="Google Sans" w:cs="Google Sans"/>
          <w:b/>
          <w:color w:val="1155CC"/>
          <w:sz w:val="24"/>
          <w:szCs w:val="24"/>
        </w:rPr>
        <w:t xml:space="preserve"> </w:t>
      </w:r>
      <w:r>
        <w:rPr>
          <w:rFonts w:ascii="Google Sans" w:eastAsia="Google Sans" w:hAnsi="Google Sans" w:cs="Google Sans"/>
          <w:b/>
          <w:color w:val="FF0000"/>
          <w:sz w:val="24"/>
          <w:szCs w:val="24"/>
        </w:rPr>
        <w:t>Analyze Stage</w:t>
      </w:r>
      <w:r>
        <w:rPr>
          <w:rFonts w:ascii="Google Sans" w:eastAsia="Google Sans" w:hAnsi="Google Sans" w:cs="Google Sans"/>
        </w:rPr>
        <w:tab/>
      </w:r>
    </w:p>
    <w:p w14:paraId="529E755C" w14:textId="77777777" w:rsidR="00C9486F" w:rsidRDefault="00000000">
      <w:pPr>
        <w:numPr>
          <w:ilvl w:val="0"/>
          <w:numId w:val="3"/>
        </w:numPr>
        <w:spacing w:after="200" w:line="240" w:lineRule="auto"/>
        <w:rPr>
          <w:rFonts w:ascii="Google Sans" w:eastAsia="Google Sans" w:hAnsi="Google Sans" w:cs="Google Sans"/>
        </w:rPr>
      </w:pPr>
      <w:r>
        <w:rPr>
          <w:rFonts w:ascii="Google Sans" w:eastAsia="Google Sans" w:hAnsi="Google Sans" w:cs="Google Sans"/>
        </w:rPr>
        <w:t>Will the available information be sufficient to achieve the goal based on your intuition and the analysis of the variables?</w:t>
      </w:r>
    </w:p>
    <w:p w14:paraId="108CAFD0" w14:textId="1937C276" w:rsidR="00C9486F" w:rsidRDefault="00E24177" w:rsidP="00E2417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E24177">
        <w:rPr>
          <w:rFonts w:ascii="Google Sans" w:eastAsia="Google Sans" w:hAnsi="Google Sans" w:cs="Google Sans"/>
        </w:rPr>
        <w:t xml:space="preserve">Based on the information provided, it seems that the available information is sufficient to achieve the initial goals of the project. The project aims to investigate and understand the user data provided by </w:t>
      </w:r>
      <w:r>
        <w:rPr>
          <w:rFonts w:ascii="Google Sans" w:eastAsia="Google Sans" w:hAnsi="Google Sans" w:cs="Google Sans"/>
        </w:rPr>
        <w:t xml:space="preserve">NYC TLC </w:t>
      </w:r>
      <w:r w:rsidR="00F421F2">
        <w:rPr>
          <w:rFonts w:ascii="Google Sans" w:eastAsia="Google Sans" w:hAnsi="Google Sans" w:cs="Google Sans"/>
        </w:rPr>
        <w:t>Agency</w:t>
      </w:r>
      <w:r w:rsidRPr="00E24177">
        <w:rPr>
          <w:rFonts w:ascii="Google Sans" w:eastAsia="Google Sans" w:hAnsi="Google Sans" w:cs="Google Sans"/>
        </w:rPr>
        <w:t>, preparing it for exploratory data analysis (EDA) and future statistical activities.</w:t>
      </w:r>
    </w:p>
    <w:p w14:paraId="00417B42" w14:textId="77777777" w:rsidR="00C9486F" w:rsidRDefault="00C9486F">
      <w:pPr>
        <w:spacing w:after="200" w:line="240" w:lineRule="auto"/>
        <w:rPr>
          <w:rFonts w:ascii="Google Sans" w:eastAsia="Google Sans" w:hAnsi="Google Sans" w:cs="Google Sans"/>
        </w:rPr>
      </w:pPr>
    </w:p>
    <w:p w14:paraId="6B224B65" w14:textId="77777777" w:rsidR="00C9486F" w:rsidRDefault="00000000">
      <w:pPr>
        <w:numPr>
          <w:ilvl w:val="0"/>
          <w:numId w:val="3"/>
        </w:numPr>
        <w:spacing w:after="200" w:line="240" w:lineRule="auto"/>
        <w:rPr>
          <w:rFonts w:ascii="Google Sans" w:eastAsia="Google Sans" w:hAnsi="Google Sans" w:cs="Google Sans"/>
        </w:rPr>
      </w:pPr>
      <w:r>
        <w:rPr>
          <w:rFonts w:ascii="Google Sans" w:eastAsia="Google Sans" w:hAnsi="Google Sans" w:cs="Google Sans"/>
        </w:rPr>
        <w:t xml:space="preserve">How would you build summary </w:t>
      </w:r>
      <w:proofErr w:type="spellStart"/>
      <w:r>
        <w:rPr>
          <w:rFonts w:ascii="Google Sans" w:eastAsia="Google Sans" w:hAnsi="Google Sans" w:cs="Google Sans"/>
        </w:rPr>
        <w:t>dataframe</w:t>
      </w:r>
      <w:proofErr w:type="spellEnd"/>
      <w:r>
        <w:rPr>
          <w:rFonts w:ascii="Google Sans" w:eastAsia="Google Sans" w:hAnsi="Google Sans" w:cs="Google Sans"/>
        </w:rPr>
        <w:t xml:space="preserve"> statistics and assess the min and max range of the data? </w:t>
      </w:r>
    </w:p>
    <w:p w14:paraId="69D4B1D9" w14:textId="77777777" w:rsidR="00E24177" w:rsidRDefault="00E24177" w:rsidP="00E2417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E24177">
        <w:rPr>
          <w:rFonts w:ascii="Google Sans" w:eastAsia="Google Sans" w:hAnsi="Google Sans" w:cs="Google Sans"/>
        </w:rPr>
        <w:t xml:space="preserve">Building Summary </w:t>
      </w:r>
      <w:proofErr w:type="spellStart"/>
      <w:r w:rsidRPr="00E24177">
        <w:rPr>
          <w:rFonts w:ascii="Google Sans" w:eastAsia="Google Sans" w:hAnsi="Google Sans" w:cs="Google Sans"/>
        </w:rPr>
        <w:t>DataFrame</w:t>
      </w:r>
      <w:proofErr w:type="spellEnd"/>
      <w:r w:rsidRPr="00E24177">
        <w:rPr>
          <w:rFonts w:ascii="Google Sans" w:eastAsia="Google Sans" w:hAnsi="Google Sans" w:cs="Google Sans"/>
        </w:rPr>
        <w:t xml:space="preserve"> Statistics:</w:t>
      </w:r>
    </w:p>
    <w:p w14:paraId="56B22B82" w14:textId="05109FF2" w:rsidR="00E24177" w:rsidRPr="00E24177" w:rsidRDefault="00E24177" w:rsidP="00E2417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E24177">
        <w:rPr>
          <w:rFonts w:ascii="Google Sans" w:eastAsia="Google Sans" w:hAnsi="Google Sans" w:cs="Google Sans"/>
        </w:rPr>
        <w:t>Use the describe() function to generate count, mean, std, min, 25%, 50%, 75%, max for numeric columns.</w:t>
      </w:r>
    </w:p>
    <w:p w14:paraId="0C3C012E" w14:textId="77777777" w:rsidR="00E24177" w:rsidRPr="00E24177" w:rsidRDefault="00E24177" w:rsidP="00E2417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E24177">
        <w:rPr>
          <w:rFonts w:ascii="Google Sans" w:eastAsia="Google Sans" w:hAnsi="Google Sans" w:cs="Google Sans"/>
        </w:rPr>
        <w:t>Include data types and missing values to provide a comprehensive overview of the dataset.</w:t>
      </w:r>
    </w:p>
    <w:p w14:paraId="75060B36" w14:textId="77777777" w:rsidR="00E24177" w:rsidRPr="00E24177" w:rsidRDefault="00E24177" w:rsidP="00E2417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03E91E17" w14:textId="77777777" w:rsidR="00E24177" w:rsidRPr="00E24177" w:rsidRDefault="00E24177" w:rsidP="00E2417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E24177">
        <w:rPr>
          <w:rFonts w:ascii="Google Sans" w:eastAsia="Google Sans" w:hAnsi="Google Sans" w:cs="Google Sans"/>
        </w:rPr>
        <w:t>Assessing Min and Max Range:</w:t>
      </w:r>
    </w:p>
    <w:p w14:paraId="21341B6B" w14:textId="77777777" w:rsidR="00E24177" w:rsidRPr="00E24177" w:rsidRDefault="00E24177" w:rsidP="00E2417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E24177">
        <w:rPr>
          <w:rFonts w:ascii="Google Sans" w:eastAsia="Google Sans" w:hAnsi="Google Sans" w:cs="Google Sans"/>
        </w:rPr>
        <w:t xml:space="preserve">Utilize </w:t>
      </w:r>
      <w:proofErr w:type="spellStart"/>
      <w:r w:rsidRPr="00E24177">
        <w:rPr>
          <w:rFonts w:ascii="Google Sans" w:eastAsia="Google Sans" w:hAnsi="Google Sans" w:cs="Google Sans"/>
        </w:rPr>
        <w:t>agg</w:t>
      </w:r>
      <w:proofErr w:type="spellEnd"/>
      <w:r w:rsidRPr="00E24177">
        <w:rPr>
          <w:rFonts w:ascii="Google Sans" w:eastAsia="Google Sans" w:hAnsi="Google Sans" w:cs="Google Sans"/>
        </w:rPr>
        <w:t>(['min', 'max']) to obtain the minimum and maximum values for each numeric column.</w:t>
      </w:r>
    </w:p>
    <w:p w14:paraId="0474DD20" w14:textId="366BEF1B" w:rsidR="00C9486F" w:rsidRDefault="00E24177" w:rsidP="00782AD6">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E24177">
        <w:rPr>
          <w:rFonts w:ascii="Google Sans" w:eastAsia="Google Sans" w:hAnsi="Google Sans" w:cs="Google Sans"/>
        </w:rPr>
        <w:t>Calculate the range by subtracting the minimum from the maximum to understand the spread or variability in the data.</w:t>
      </w:r>
    </w:p>
    <w:p w14:paraId="1253D06C" w14:textId="77777777" w:rsidR="00C9486F" w:rsidRDefault="00C9486F">
      <w:pPr>
        <w:spacing w:after="200" w:line="240" w:lineRule="auto"/>
        <w:rPr>
          <w:rFonts w:ascii="Google Sans" w:eastAsia="Google Sans" w:hAnsi="Google Sans" w:cs="Google Sans"/>
        </w:rPr>
      </w:pPr>
    </w:p>
    <w:p w14:paraId="346F70C3" w14:textId="77777777" w:rsidR="00C9486F" w:rsidRDefault="00000000">
      <w:pPr>
        <w:numPr>
          <w:ilvl w:val="0"/>
          <w:numId w:val="3"/>
        </w:numPr>
        <w:spacing w:after="200" w:line="240" w:lineRule="auto"/>
        <w:rPr>
          <w:rFonts w:ascii="Google Sans" w:eastAsia="Google Sans" w:hAnsi="Google Sans" w:cs="Google Sans"/>
        </w:rPr>
      </w:pPr>
      <w:r>
        <w:rPr>
          <w:rFonts w:ascii="Google Sans" w:eastAsia="Google Sans" w:hAnsi="Google Sans" w:cs="Google Sans"/>
        </w:rPr>
        <w:t>Do the averages of any of the data variables look unusual? Can you describe the interval data?</w:t>
      </w:r>
    </w:p>
    <w:p w14:paraId="39A93A9E" w14:textId="0703C367" w:rsidR="00C9486F" w:rsidRDefault="00782AD6" w:rsidP="00782AD6">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782AD6">
        <w:rPr>
          <w:rFonts w:ascii="Google Sans" w:eastAsia="Google Sans" w:hAnsi="Google Sans" w:cs="Google Sans"/>
        </w:rPr>
        <w:t xml:space="preserve">Yes, the </w:t>
      </w:r>
      <w:r>
        <w:rPr>
          <w:rFonts w:ascii="Google Sans" w:eastAsia="Google Sans" w:hAnsi="Google Sans" w:cs="Google Sans"/>
        </w:rPr>
        <w:t>some</w:t>
      </w:r>
      <w:r w:rsidRPr="00782AD6">
        <w:rPr>
          <w:rFonts w:ascii="Google Sans" w:eastAsia="Google Sans" w:hAnsi="Google Sans" w:cs="Google Sans"/>
        </w:rPr>
        <w:t xml:space="preserve"> values are significantly higher than the others</w:t>
      </w:r>
      <w:r>
        <w:rPr>
          <w:rFonts w:ascii="Google Sans" w:eastAsia="Google Sans" w:hAnsi="Google Sans" w:cs="Google Sans"/>
        </w:rPr>
        <w:t xml:space="preserve">, based on the results </w:t>
      </w:r>
      <w:r>
        <w:rPr>
          <w:rFonts w:ascii="Helvetica" w:hAnsi="Helvetica" w:cs="Helvetica"/>
          <w:color w:val="000000"/>
          <w:sz w:val="21"/>
          <w:szCs w:val="21"/>
          <w:shd w:val="clear" w:color="auto" w:fill="FFFFFF"/>
        </w:rPr>
        <w:t>The most expensive rides are not necessarily the longest ones.</w:t>
      </w:r>
    </w:p>
    <w:p w14:paraId="2C3A83E2" w14:textId="77777777" w:rsidR="00C9486F" w:rsidRDefault="00C9486F">
      <w:pPr>
        <w:spacing w:after="70" w:line="240" w:lineRule="auto"/>
        <w:rPr>
          <w:rFonts w:ascii="Google Sans" w:eastAsia="Google Sans" w:hAnsi="Google Sans" w:cs="Google Sans"/>
        </w:rPr>
      </w:pPr>
    </w:p>
    <w:p w14:paraId="5BE24FB0" w14:textId="77777777" w:rsidR="00C9486F" w:rsidRDefault="00C9486F">
      <w:pPr>
        <w:spacing w:after="70" w:line="240" w:lineRule="auto"/>
        <w:rPr>
          <w:rFonts w:ascii="Google Sans" w:eastAsia="Google Sans" w:hAnsi="Google Sans" w:cs="Google Sans"/>
          <w:b/>
        </w:rPr>
      </w:pPr>
    </w:p>
    <w:p w14:paraId="2B59426C" w14:textId="77777777" w:rsidR="00782AD6" w:rsidRDefault="00782AD6">
      <w:pPr>
        <w:spacing w:after="70" w:line="240" w:lineRule="auto"/>
        <w:rPr>
          <w:rFonts w:ascii="Google Sans" w:eastAsia="Google Sans" w:hAnsi="Google Sans" w:cs="Google Sans"/>
          <w:b/>
        </w:rPr>
      </w:pPr>
    </w:p>
    <w:p w14:paraId="6CAD5084" w14:textId="77777777" w:rsidR="00782AD6" w:rsidRDefault="00782AD6">
      <w:pPr>
        <w:spacing w:after="70" w:line="240" w:lineRule="auto"/>
        <w:rPr>
          <w:rFonts w:ascii="Google Sans" w:eastAsia="Google Sans" w:hAnsi="Google Sans" w:cs="Google Sans"/>
          <w:b/>
        </w:rPr>
      </w:pPr>
    </w:p>
    <w:p w14:paraId="4BB56984" w14:textId="77777777" w:rsidR="00782AD6" w:rsidRDefault="00782AD6">
      <w:pPr>
        <w:spacing w:after="70" w:line="240" w:lineRule="auto"/>
        <w:rPr>
          <w:rFonts w:ascii="Google Sans" w:eastAsia="Google Sans" w:hAnsi="Google Sans" w:cs="Google Sans"/>
          <w:b/>
        </w:rPr>
      </w:pPr>
    </w:p>
    <w:p w14:paraId="06B4B657" w14:textId="77777777" w:rsidR="00782AD6" w:rsidRDefault="00782AD6">
      <w:pPr>
        <w:spacing w:after="70" w:line="240" w:lineRule="auto"/>
        <w:rPr>
          <w:rFonts w:ascii="Google Sans" w:eastAsia="Google Sans" w:hAnsi="Google Sans" w:cs="Google Sans"/>
          <w:b/>
        </w:rPr>
      </w:pPr>
    </w:p>
    <w:p w14:paraId="141803EF" w14:textId="77777777" w:rsidR="00C9486F" w:rsidRDefault="00000000">
      <w:pPr>
        <w:spacing w:line="480" w:lineRule="auto"/>
        <w:rPr>
          <w:rFonts w:ascii="Google Sans" w:eastAsia="Google Sans" w:hAnsi="Google Sans" w:cs="Google Sans"/>
          <w:b/>
          <w:color w:val="E69138"/>
          <w:sz w:val="24"/>
          <w:szCs w:val="24"/>
        </w:rPr>
      </w:pPr>
      <w:r>
        <w:rPr>
          <w:rFonts w:ascii="Google Sans" w:eastAsia="Google Sans" w:hAnsi="Google Sans" w:cs="Google Sans"/>
          <w:b/>
          <w:noProof/>
          <w:color w:val="4285F4"/>
          <w:sz w:val="24"/>
          <w:szCs w:val="24"/>
        </w:rPr>
        <w:lastRenderedPageBreak/>
        <w:drawing>
          <wp:inline distT="114300" distB="114300" distL="114300" distR="114300" wp14:anchorId="35CB35F1" wp14:editId="4FE13458">
            <wp:extent cx="597232" cy="59723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PA</w:t>
      </w:r>
      <w:r>
        <w:rPr>
          <w:rFonts w:ascii="Google Sans" w:eastAsia="Google Sans" w:hAnsi="Google Sans" w:cs="Google Sans"/>
          <w:b/>
          <w:color w:val="E69138"/>
          <w:sz w:val="24"/>
          <w:szCs w:val="24"/>
        </w:rPr>
        <w:t>C</w:t>
      </w:r>
      <w:r>
        <w:rPr>
          <w:rFonts w:ascii="Google Sans" w:eastAsia="Google Sans" w:hAnsi="Google Sans" w:cs="Google Sans"/>
          <w:b/>
          <w:sz w:val="24"/>
          <w:szCs w:val="24"/>
        </w:rPr>
        <w:t>E:</w:t>
      </w:r>
      <w:r>
        <w:rPr>
          <w:rFonts w:ascii="Google Sans" w:eastAsia="Google Sans" w:hAnsi="Google Sans" w:cs="Google Sans"/>
          <w:b/>
          <w:color w:val="1155CC"/>
          <w:sz w:val="24"/>
          <w:szCs w:val="24"/>
        </w:rPr>
        <w:t xml:space="preserve"> </w:t>
      </w:r>
      <w:r>
        <w:rPr>
          <w:rFonts w:ascii="Google Sans" w:eastAsia="Google Sans" w:hAnsi="Google Sans" w:cs="Google Sans"/>
          <w:b/>
          <w:color w:val="E69138"/>
          <w:sz w:val="24"/>
          <w:szCs w:val="24"/>
        </w:rPr>
        <w:t>Construct Stage</w:t>
      </w:r>
    </w:p>
    <w:p w14:paraId="785B9800" w14:textId="77777777" w:rsidR="00C9486F" w:rsidRDefault="00000000">
      <w:pPr>
        <w:spacing w:line="240" w:lineRule="auto"/>
        <w:ind w:left="360"/>
        <w:rPr>
          <w:rFonts w:ascii="Google Sans" w:eastAsia="Google Sans" w:hAnsi="Google Sans" w:cs="Google Sans"/>
          <w:sz w:val="24"/>
          <w:szCs w:val="24"/>
        </w:rPr>
      </w:pPr>
      <w:r>
        <w:rPr>
          <w:rFonts w:ascii="Google Sans" w:eastAsia="Google Sans" w:hAnsi="Google Sans" w:cs="Google Sans"/>
          <w:b/>
          <w:sz w:val="24"/>
          <w:szCs w:val="24"/>
        </w:rPr>
        <w:t>Note</w:t>
      </w:r>
      <w:r>
        <w:rPr>
          <w:rFonts w:ascii="Google Sans" w:eastAsia="Google Sans" w:hAnsi="Google Sans" w:cs="Google Sans"/>
          <w:sz w:val="24"/>
          <w:szCs w:val="24"/>
        </w:rPr>
        <w:t>: The Construct stage does not apply to this workflow. The PACE framework can be adapted to fit the specific requirements of any project.</w:t>
      </w:r>
    </w:p>
    <w:p w14:paraId="6CE33055" w14:textId="77777777" w:rsidR="00C9486F" w:rsidRDefault="00C9486F">
      <w:pPr>
        <w:spacing w:after="70" w:line="240" w:lineRule="auto"/>
        <w:rPr>
          <w:rFonts w:ascii="Google Sans" w:eastAsia="Google Sans" w:hAnsi="Google Sans" w:cs="Google Sans"/>
        </w:rPr>
      </w:pPr>
    </w:p>
    <w:p w14:paraId="4EF1BAE9" w14:textId="77777777" w:rsidR="00C9486F" w:rsidRDefault="00C9486F">
      <w:pPr>
        <w:spacing w:after="70" w:line="240" w:lineRule="auto"/>
        <w:rPr>
          <w:rFonts w:ascii="Google Sans" w:eastAsia="Google Sans" w:hAnsi="Google Sans" w:cs="Google Sans"/>
        </w:rPr>
      </w:pPr>
    </w:p>
    <w:p w14:paraId="2A9C524A" w14:textId="77777777" w:rsidR="00C9486F" w:rsidRDefault="00000000">
      <w:pPr>
        <w:spacing w:line="480" w:lineRule="auto"/>
        <w:rPr>
          <w:rFonts w:ascii="Google Sans" w:eastAsia="Google Sans" w:hAnsi="Google Sans" w:cs="Google Sans"/>
          <w:b/>
          <w:color w:val="0F9D58"/>
          <w:sz w:val="24"/>
          <w:szCs w:val="24"/>
        </w:rPr>
      </w:pPr>
      <w:r>
        <w:rPr>
          <w:rFonts w:ascii="Google Sans" w:eastAsia="Google Sans" w:hAnsi="Google Sans" w:cs="Google Sans"/>
          <w:b/>
          <w:noProof/>
          <w:color w:val="4285F4"/>
          <w:sz w:val="24"/>
          <w:szCs w:val="24"/>
        </w:rPr>
        <w:drawing>
          <wp:inline distT="114300" distB="114300" distL="114300" distR="114300" wp14:anchorId="0DA1ECFD" wp14:editId="180D514C">
            <wp:extent cx="597232" cy="597232"/>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PAC</w:t>
      </w:r>
      <w:r>
        <w:rPr>
          <w:rFonts w:ascii="Google Sans" w:eastAsia="Google Sans" w:hAnsi="Google Sans" w:cs="Google Sans"/>
          <w:b/>
          <w:color w:val="0F9D58"/>
          <w:sz w:val="24"/>
          <w:szCs w:val="24"/>
        </w:rPr>
        <w:t>E</w:t>
      </w:r>
      <w:r>
        <w:rPr>
          <w:rFonts w:ascii="Google Sans" w:eastAsia="Google Sans" w:hAnsi="Google Sans" w:cs="Google Sans"/>
          <w:b/>
          <w:sz w:val="24"/>
          <w:szCs w:val="24"/>
        </w:rPr>
        <w:t xml:space="preserve">: </w:t>
      </w:r>
      <w:r>
        <w:rPr>
          <w:rFonts w:ascii="Google Sans" w:eastAsia="Google Sans" w:hAnsi="Google Sans" w:cs="Google Sans"/>
          <w:b/>
          <w:color w:val="0F9D58"/>
          <w:sz w:val="24"/>
          <w:szCs w:val="24"/>
        </w:rPr>
        <w:t>Execute Stage</w:t>
      </w:r>
    </w:p>
    <w:p w14:paraId="4A0DABF6" w14:textId="77777777" w:rsidR="00C9486F" w:rsidRDefault="00000000">
      <w:pPr>
        <w:numPr>
          <w:ilvl w:val="0"/>
          <w:numId w:val="3"/>
        </w:numPr>
        <w:spacing w:after="70" w:line="240" w:lineRule="auto"/>
        <w:rPr>
          <w:rFonts w:ascii="Google Sans" w:eastAsia="Google Sans" w:hAnsi="Google Sans" w:cs="Google Sans"/>
          <w:color w:val="333333"/>
        </w:rPr>
      </w:pPr>
      <w:r>
        <w:rPr>
          <w:rFonts w:ascii="Google Sans" w:eastAsia="Google Sans" w:hAnsi="Google Sans" w:cs="Google Sans"/>
          <w:color w:val="333333"/>
        </w:rPr>
        <w:t>Given your current knowledge of the data, what would you initially recommend to your manager to investigate further prior to performing exploratory data analysis?</w:t>
      </w:r>
    </w:p>
    <w:p w14:paraId="2E4E40AB" w14:textId="782618D5" w:rsidR="00C9486F" w:rsidRDefault="00782AD6" w:rsidP="00782AD6">
      <w:pPr>
        <w:widowControl w:val="0"/>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782AD6">
        <w:rPr>
          <w:rFonts w:ascii="Google Sans" w:eastAsia="Google Sans" w:hAnsi="Google Sans" w:cs="Google Sans"/>
        </w:rPr>
        <w:t xml:space="preserve">Examine extreme values in variables such as </w:t>
      </w:r>
      <w:proofErr w:type="spellStart"/>
      <w:r w:rsidRPr="00782AD6">
        <w:rPr>
          <w:rFonts w:ascii="Google Sans" w:eastAsia="Google Sans" w:hAnsi="Google Sans" w:cs="Google Sans"/>
        </w:rPr>
        <w:t>fare_amount</w:t>
      </w:r>
      <w:proofErr w:type="spellEnd"/>
      <w:r w:rsidRPr="00782AD6">
        <w:rPr>
          <w:rFonts w:ascii="Google Sans" w:eastAsia="Google Sans" w:hAnsi="Google Sans" w:cs="Google Sans"/>
        </w:rPr>
        <w:t xml:space="preserve">, </w:t>
      </w:r>
      <w:proofErr w:type="spellStart"/>
      <w:r w:rsidRPr="00782AD6">
        <w:rPr>
          <w:rFonts w:ascii="Google Sans" w:eastAsia="Google Sans" w:hAnsi="Google Sans" w:cs="Google Sans"/>
        </w:rPr>
        <w:t>trip_distance</w:t>
      </w:r>
      <w:proofErr w:type="spellEnd"/>
      <w:r w:rsidRPr="00782AD6">
        <w:rPr>
          <w:rFonts w:ascii="Google Sans" w:eastAsia="Google Sans" w:hAnsi="Google Sans" w:cs="Google Sans"/>
        </w:rPr>
        <w:t xml:space="preserve">, and </w:t>
      </w:r>
      <w:proofErr w:type="spellStart"/>
      <w:r w:rsidRPr="00782AD6">
        <w:rPr>
          <w:rFonts w:ascii="Google Sans" w:eastAsia="Google Sans" w:hAnsi="Google Sans" w:cs="Google Sans"/>
        </w:rPr>
        <w:t>total_amount</w:t>
      </w:r>
      <w:proofErr w:type="spellEnd"/>
      <w:r w:rsidRPr="00782AD6">
        <w:rPr>
          <w:rFonts w:ascii="Google Sans" w:eastAsia="Google Sans" w:hAnsi="Google Sans" w:cs="Google Sans"/>
        </w:rPr>
        <w:t>. The presence of outliers could significantly impact statistical measures and visualizations.</w:t>
      </w:r>
      <w:r w:rsidR="001A595B">
        <w:rPr>
          <w:rFonts w:ascii="Google Sans" w:eastAsia="Google Sans" w:hAnsi="Google Sans" w:cs="Google Sans"/>
        </w:rPr>
        <w:t xml:space="preserve"> </w:t>
      </w:r>
      <w:r w:rsidR="001A595B" w:rsidRPr="001A595B">
        <w:rPr>
          <w:rFonts w:ascii="Google Sans" w:eastAsia="Google Sans" w:hAnsi="Google Sans" w:cs="Google Sans"/>
        </w:rPr>
        <w:t xml:space="preserve">Check for any inconsistencies or errors in the data, especially in columns like </w:t>
      </w:r>
      <w:proofErr w:type="spellStart"/>
      <w:r w:rsidR="001A595B" w:rsidRPr="001A595B">
        <w:rPr>
          <w:rFonts w:ascii="Google Sans" w:eastAsia="Google Sans" w:hAnsi="Google Sans" w:cs="Google Sans"/>
        </w:rPr>
        <w:t>passenger_count</w:t>
      </w:r>
      <w:proofErr w:type="spellEnd"/>
      <w:r w:rsidR="001A595B" w:rsidRPr="001A595B">
        <w:rPr>
          <w:rFonts w:ascii="Google Sans" w:eastAsia="Google Sans" w:hAnsi="Google Sans" w:cs="Google Sans"/>
        </w:rPr>
        <w:t>, where there are instances of a passenger count of 0.</w:t>
      </w:r>
    </w:p>
    <w:p w14:paraId="0B13B146" w14:textId="77777777" w:rsidR="00C9486F" w:rsidRDefault="00C9486F">
      <w:pPr>
        <w:spacing w:after="70" w:line="240" w:lineRule="auto"/>
        <w:rPr>
          <w:rFonts w:ascii="Google Sans" w:eastAsia="Google Sans" w:hAnsi="Google Sans" w:cs="Google Sans"/>
          <w:color w:val="333333"/>
        </w:rPr>
      </w:pPr>
    </w:p>
    <w:p w14:paraId="0D84730B" w14:textId="77777777" w:rsidR="00C9486F" w:rsidRDefault="00000000">
      <w:pPr>
        <w:numPr>
          <w:ilvl w:val="0"/>
          <w:numId w:val="3"/>
        </w:numPr>
        <w:spacing w:after="70" w:line="240" w:lineRule="auto"/>
        <w:rPr>
          <w:rFonts w:ascii="Google Sans" w:eastAsia="Google Sans" w:hAnsi="Google Sans" w:cs="Google Sans"/>
          <w:color w:val="333333"/>
        </w:rPr>
      </w:pPr>
      <w:r>
        <w:rPr>
          <w:rFonts w:ascii="Google Sans" w:eastAsia="Google Sans" w:hAnsi="Google Sans" w:cs="Google Sans"/>
          <w:color w:val="333333"/>
        </w:rPr>
        <w:t>What data initially presents as containing anomalies?</w:t>
      </w:r>
    </w:p>
    <w:p w14:paraId="4605B5E2" w14:textId="300D8154" w:rsidR="00C9486F" w:rsidRDefault="002E44B6" w:rsidP="002E44B6">
      <w:pPr>
        <w:widowControl w:val="0"/>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2E44B6">
        <w:rPr>
          <w:rFonts w:ascii="Google Sans" w:eastAsia="Google Sans" w:hAnsi="Google Sans" w:cs="Google Sans"/>
        </w:rPr>
        <w:t xml:space="preserve">There are instances where the </w:t>
      </w:r>
      <w:proofErr w:type="spellStart"/>
      <w:r w:rsidRPr="002E44B6">
        <w:rPr>
          <w:rFonts w:ascii="Google Sans" w:eastAsia="Google Sans" w:hAnsi="Google Sans" w:cs="Google Sans"/>
        </w:rPr>
        <w:t>fare_amount</w:t>
      </w:r>
      <w:proofErr w:type="spellEnd"/>
      <w:r w:rsidRPr="002E44B6">
        <w:rPr>
          <w:rFonts w:ascii="Google Sans" w:eastAsia="Google Sans" w:hAnsi="Google Sans" w:cs="Google Sans"/>
        </w:rPr>
        <w:t xml:space="preserve"> variable has negative values, which is not typical for a taxi fare. Further investigation is needed to understand the reasons behind negative fare amounts and whether these entries should be treated as anomalies or errors.</w:t>
      </w:r>
    </w:p>
    <w:p w14:paraId="28E6EF3A" w14:textId="54ABA418" w:rsidR="002E44B6" w:rsidRDefault="002E44B6" w:rsidP="002E44B6">
      <w:pPr>
        <w:widowControl w:val="0"/>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2E44B6">
        <w:rPr>
          <w:rFonts w:ascii="Google Sans" w:eastAsia="Google Sans" w:hAnsi="Google Sans" w:cs="Google Sans"/>
        </w:rPr>
        <w:t xml:space="preserve">There are instances where the </w:t>
      </w:r>
      <w:proofErr w:type="spellStart"/>
      <w:r w:rsidRPr="002E44B6">
        <w:rPr>
          <w:rFonts w:ascii="Google Sans" w:eastAsia="Google Sans" w:hAnsi="Google Sans" w:cs="Google Sans"/>
        </w:rPr>
        <w:t>passenger_count</w:t>
      </w:r>
      <w:proofErr w:type="spellEnd"/>
      <w:r w:rsidRPr="002E44B6">
        <w:rPr>
          <w:rFonts w:ascii="Google Sans" w:eastAsia="Google Sans" w:hAnsi="Google Sans" w:cs="Google Sans"/>
        </w:rPr>
        <w:t xml:space="preserve"> variable has a value of 0. This is unusual as taxi rides typically involve at least one passenger.</w:t>
      </w:r>
    </w:p>
    <w:p w14:paraId="641F83BA" w14:textId="77777777" w:rsidR="00C9486F" w:rsidRDefault="00C9486F">
      <w:pPr>
        <w:spacing w:after="70" w:line="240" w:lineRule="auto"/>
        <w:rPr>
          <w:rFonts w:ascii="Google Sans" w:eastAsia="Google Sans" w:hAnsi="Google Sans" w:cs="Google Sans"/>
          <w:color w:val="333333"/>
        </w:rPr>
      </w:pPr>
    </w:p>
    <w:p w14:paraId="280D749A" w14:textId="77777777" w:rsidR="00C9486F" w:rsidRDefault="00000000">
      <w:pPr>
        <w:numPr>
          <w:ilvl w:val="0"/>
          <w:numId w:val="3"/>
        </w:numPr>
        <w:spacing w:after="70" w:line="240" w:lineRule="auto"/>
        <w:rPr>
          <w:rFonts w:ascii="Google Sans" w:eastAsia="Google Sans" w:hAnsi="Google Sans" w:cs="Google Sans"/>
          <w:color w:val="333333"/>
        </w:rPr>
      </w:pPr>
      <w:r>
        <w:rPr>
          <w:rFonts w:ascii="Google Sans" w:eastAsia="Google Sans" w:hAnsi="Google Sans" w:cs="Google Sans"/>
          <w:color w:val="333333"/>
        </w:rPr>
        <w:t>What additional types of data could strengthen this dataset?</w:t>
      </w:r>
    </w:p>
    <w:p w14:paraId="4E5C28D9" w14:textId="77777777" w:rsidR="002E44B6" w:rsidRDefault="002E44B6" w:rsidP="002E44B6">
      <w:pPr>
        <w:widowControl w:val="0"/>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2E44B6">
        <w:rPr>
          <w:rFonts w:ascii="Google Sans" w:eastAsia="Google Sans" w:hAnsi="Google Sans" w:cs="Google Sans"/>
        </w:rPr>
        <w:t>Traffic Data:</w:t>
      </w:r>
    </w:p>
    <w:p w14:paraId="273EFF5B" w14:textId="408BCD9F" w:rsidR="00C9486F" w:rsidRDefault="002E44B6" w:rsidP="002E44B6">
      <w:pPr>
        <w:widowControl w:val="0"/>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2E44B6">
        <w:rPr>
          <w:rFonts w:ascii="Google Sans" w:eastAsia="Google Sans" w:hAnsi="Google Sans" w:cs="Google Sans"/>
        </w:rPr>
        <w:t>Include data related to traffic conditions, road closures, and congestion. Understanding traffic patterns can provide insights into travel times, route choices, and potential delays affecting fares.</w:t>
      </w:r>
    </w:p>
    <w:p w14:paraId="39AA0C82" w14:textId="77777777" w:rsidR="002E44B6" w:rsidRDefault="002E44B6" w:rsidP="002E44B6">
      <w:pPr>
        <w:widowControl w:val="0"/>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lang w:val="en-IN"/>
        </w:rPr>
      </w:pPr>
      <w:r w:rsidRPr="002E44B6">
        <w:rPr>
          <w:rFonts w:ascii="Google Sans" w:eastAsia="Google Sans" w:hAnsi="Google Sans" w:cs="Google Sans"/>
          <w:lang w:val="en-IN"/>
        </w:rPr>
        <w:t>Holiday and Events Calendar:</w:t>
      </w:r>
    </w:p>
    <w:p w14:paraId="36D6FD82" w14:textId="7FE61B16" w:rsidR="00C9486F" w:rsidRPr="002E44B6" w:rsidRDefault="002E44B6" w:rsidP="002E44B6">
      <w:pPr>
        <w:widowControl w:val="0"/>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lang w:val="en-IN"/>
        </w:rPr>
      </w:pPr>
      <w:r w:rsidRPr="002E44B6">
        <w:rPr>
          <w:rFonts w:ascii="Google Sans" w:eastAsia="Google Sans" w:hAnsi="Google Sans" w:cs="Google Sans"/>
          <w:lang w:val="en-IN"/>
        </w:rPr>
        <w:t xml:space="preserve">Incorporate a calendar of holidays and major events in New York City. This information can be valuable for </w:t>
      </w:r>
      <w:proofErr w:type="spellStart"/>
      <w:r w:rsidRPr="002E44B6">
        <w:rPr>
          <w:rFonts w:ascii="Google Sans" w:eastAsia="Google Sans" w:hAnsi="Google Sans" w:cs="Google Sans"/>
          <w:lang w:val="en-IN"/>
        </w:rPr>
        <w:t>analyzing</w:t>
      </w:r>
      <w:proofErr w:type="spellEnd"/>
      <w:r w:rsidRPr="002E44B6">
        <w:rPr>
          <w:rFonts w:ascii="Google Sans" w:eastAsia="Google Sans" w:hAnsi="Google Sans" w:cs="Google Sans"/>
          <w:lang w:val="en-IN"/>
        </w:rPr>
        <w:t xml:space="preserve"> how special occasions impact ride demand, fare amounts, and overall travel </w:t>
      </w:r>
      <w:proofErr w:type="spellStart"/>
      <w:r w:rsidRPr="002E44B6">
        <w:rPr>
          <w:rFonts w:ascii="Google Sans" w:eastAsia="Google Sans" w:hAnsi="Google Sans" w:cs="Google Sans"/>
          <w:lang w:val="en-IN"/>
        </w:rPr>
        <w:t>behavior</w:t>
      </w:r>
      <w:proofErr w:type="spellEnd"/>
      <w:r w:rsidRPr="002E44B6">
        <w:rPr>
          <w:rFonts w:ascii="Google Sans" w:eastAsia="Google Sans" w:hAnsi="Google Sans" w:cs="Google Sans"/>
          <w:lang w:val="en-IN"/>
        </w:rPr>
        <w:t>.</w:t>
      </w:r>
    </w:p>
    <w:p w14:paraId="70C82796" w14:textId="77777777" w:rsidR="00C9486F" w:rsidRDefault="00C9486F">
      <w:pPr>
        <w:spacing w:line="240" w:lineRule="auto"/>
        <w:rPr>
          <w:rFonts w:ascii="Google Sans" w:eastAsia="Google Sans" w:hAnsi="Google Sans" w:cs="Google Sans"/>
          <w:b/>
          <w:sz w:val="28"/>
          <w:szCs w:val="28"/>
        </w:rPr>
      </w:pPr>
    </w:p>
    <w:sectPr w:rsidR="00C9486F">
      <w:headerReference w:type="default" r:id="rId13"/>
      <w:footerReference w:type="default" r:id="rId14"/>
      <w:headerReference w:type="first" r:id="rId15"/>
      <w:footerReference w:type="first" r:id="rId16"/>
      <w:pgSz w:w="12240" w:h="15840"/>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FA1D0" w14:textId="77777777" w:rsidR="00F74382" w:rsidRDefault="00F74382">
      <w:pPr>
        <w:spacing w:line="240" w:lineRule="auto"/>
      </w:pPr>
      <w:r>
        <w:separator/>
      </w:r>
    </w:p>
  </w:endnote>
  <w:endnote w:type="continuationSeparator" w:id="0">
    <w:p w14:paraId="45EFFA84" w14:textId="77777777" w:rsidR="00F74382" w:rsidRDefault="00F743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2C7C0" w14:textId="77777777" w:rsidR="00C9486F" w:rsidRDefault="00000000">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Pr>
        <w:rFonts w:ascii="Google Sans" w:eastAsia="Google Sans" w:hAnsi="Google Sans" w:cs="Google Sans"/>
        <w:color w:val="666666"/>
        <w:sz w:val="20"/>
        <w:szCs w:val="20"/>
      </w:rPr>
      <w:fldChar w:fldCharType="separate"/>
    </w:r>
    <w:r w:rsidR="006C2F34">
      <w:rPr>
        <w:rFonts w:ascii="Google Sans" w:eastAsia="Google Sans" w:hAnsi="Google Sans" w:cs="Google Sans"/>
        <w:noProof/>
        <w:color w:val="666666"/>
        <w:sz w:val="20"/>
        <w:szCs w:val="20"/>
      </w:rPr>
      <w:t>2</w:t>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56B5F" w14:textId="77777777" w:rsidR="00C9486F" w:rsidRDefault="00C9486F">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90B55B" w14:textId="77777777" w:rsidR="00F74382" w:rsidRDefault="00F74382">
      <w:pPr>
        <w:spacing w:line="240" w:lineRule="auto"/>
      </w:pPr>
      <w:r>
        <w:separator/>
      </w:r>
    </w:p>
  </w:footnote>
  <w:footnote w:type="continuationSeparator" w:id="0">
    <w:p w14:paraId="1D1184CC" w14:textId="77777777" w:rsidR="00F74382" w:rsidRDefault="00F7438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60F84" w14:textId="77777777" w:rsidR="00C9486F" w:rsidRDefault="00C9486F"/>
  <w:p w14:paraId="1D9E1F36" w14:textId="77777777" w:rsidR="00C9486F" w:rsidRDefault="00000000">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14:paraId="56200F71" w14:textId="77777777" w:rsidR="00C9486F" w:rsidRDefault="00000000">
    <w:pPr>
      <w:spacing w:after="200" w:line="300" w:lineRule="auto"/>
    </w:pPr>
    <w:r>
      <w:rPr>
        <w:rFonts w:ascii="Roboto" w:eastAsia="Roboto" w:hAnsi="Roboto" w:cs="Roboto"/>
        <w:noProof/>
        <w:color w:val="222222"/>
        <w:sz w:val="24"/>
        <w:szCs w:val="24"/>
      </w:rPr>
      <w:drawing>
        <wp:inline distT="114300" distB="114300" distL="114300" distR="114300" wp14:anchorId="4E9FD707" wp14:editId="6508FCA9">
          <wp:extent cx="952500" cy="381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A9CEF" w14:textId="77777777" w:rsidR="00C9486F" w:rsidRDefault="00000000">
    <w:r>
      <w:rPr>
        <w:noProof/>
      </w:rPr>
      <w:drawing>
        <wp:anchor distT="0" distB="0" distL="0" distR="0" simplePos="0" relativeHeight="251658240" behindDoc="0" locked="0" layoutInCell="1" hidden="0" allowOverlap="1" wp14:anchorId="24D1C66C" wp14:editId="1EB5EDB6">
          <wp:simplePos x="0" y="0"/>
          <wp:positionH relativeFrom="page">
            <wp:posOffset>0</wp:posOffset>
          </wp:positionH>
          <wp:positionV relativeFrom="page">
            <wp:posOffset>276225</wp:posOffset>
          </wp:positionV>
          <wp:extent cx="7784306" cy="95250"/>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747A6"/>
    <w:multiLevelType w:val="multilevel"/>
    <w:tmpl w:val="D8AAAAD8"/>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E1B4E14"/>
    <w:multiLevelType w:val="multilevel"/>
    <w:tmpl w:val="1BA83C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C3F56AC"/>
    <w:multiLevelType w:val="multilevel"/>
    <w:tmpl w:val="B2DAE7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17408339">
    <w:abstractNumId w:val="1"/>
  </w:num>
  <w:num w:numId="2" w16cid:durableId="2090080076">
    <w:abstractNumId w:val="2"/>
  </w:num>
  <w:num w:numId="3" w16cid:durableId="4126265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486F"/>
    <w:rsid w:val="001A595B"/>
    <w:rsid w:val="002E44B6"/>
    <w:rsid w:val="006C2F34"/>
    <w:rsid w:val="00782AD6"/>
    <w:rsid w:val="00C9486F"/>
    <w:rsid w:val="00E24177"/>
    <w:rsid w:val="00E255BC"/>
    <w:rsid w:val="00F421F2"/>
    <w:rsid w:val="00F743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7DD76"/>
  <w15:docId w15:val="{BF638678-9C36-4E74-9C8A-12C06CC07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5728139">
      <w:bodyDiv w:val="1"/>
      <w:marLeft w:val="0"/>
      <w:marRight w:val="0"/>
      <w:marTop w:val="0"/>
      <w:marBottom w:val="0"/>
      <w:divBdr>
        <w:top w:val="none" w:sz="0" w:space="0" w:color="auto"/>
        <w:left w:val="none" w:sz="0" w:space="0" w:color="auto"/>
        <w:bottom w:val="none" w:sz="0" w:space="0" w:color="auto"/>
        <w:right w:val="none" w:sz="0" w:space="0" w:color="auto"/>
      </w:divBdr>
    </w:div>
    <w:div w:id="13391888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TotalTime>
  <Pages>4</Pages>
  <Words>814</Words>
  <Characters>4642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hitesh jangid</cp:lastModifiedBy>
  <cp:revision>2</cp:revision>
  <dcterms:created xsi:type="dcterms:W3CDTF">2023-12-14T15:50:00Z</dcterms:created>
  <dcterms:modified xsi:type="dcterms:W3CDTF">2023-12-14T16:59:00Z</dcterms:modified>
</cp:coreProperties>
</file>