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59B4" w:rsidRDefault="00000000">
      <w:pPr>
        <w:spacing w:after="0" w:line="240" w:lineRule="auto"/>
        <w:jc w:val="center"/>
        <w:rPr>
          <w:rFonts w:ascii="Browallia New" w:hAnsi="Browallia New" w:cs="Browallia New"/>
          <w:b/>
          <w:bCs/>
          <w:sz w:val="28"/>
        </w:rPr>
      </w:pPr>
      <w:bookmarkStart w:id="0" w:name="_Hlk170195595"/>
      <w:r>
        <w:rPr>
          <w:rFonts w:ascii="Browallia New" w:hAnsi="Browallia New" w:cs="Browallia New"/>
          <w:b/>
          <w:bCs/>
          <w:sz w:val="28"/>
        </w:rPr>
        <w:t xml:space="preserve">    Notification System </w:t>
      </w:r>
      <w:bookmarkEnd w:id="0"/>
      <w:r>
        <w:rPr>
          <w:rFonts w:ascii="Browallia New" w:hAnsi="Browallia New" w:cs="Browallia New"/>
          <w:b/>
          <w:bCs/>
          <w:sz w:val="28"/>
        </w:rPr>
        <w:t>of Picking-up and Dropping-off Students Via LINE Notify</w:t>
      </w:r>
    </w:p>
    <w:p w:rsidR="004859B4" w:rsidRDefault="00000000">
      <w:pPr>
        <w:spacing w:after="0" w:line="240" w:lineRule="auto"/>
        <w:jc w:val="center"/>
        <w:rPr>
          <w:rFonts w:ascii="Browallia New" w:hAnsi="Browallia New" w:cs="Browallia New"/>
          <w:sz w:val="28"/>
          <w:cs/>
        </w:rPr>
      </w:pPr>
      <w:r>
        <w:rPr>
          <w:rFonts w:ascii="Browallia New" w:hAnsi="Browallia New" w:cs="Browallia New"/>
          <w:sz w:val="28"/>
        </w:rPr>
        <w:t>Phuttikorn Phatsadusan, Phitchaya Ngaopatcha, and Phapaporn Phuphalee</w:t>
      </w:r>
    </w:p>
    <w:p w:rsidR="004859B4" w:rsidRDefault="00000000">
      <w:pPr>
        <w:spacing w:after="0" w:line="240" w:lineRule="auto"/>
        <w:jc w:val="center"/>
        <w:rPr>
          <w:rFonts w:ascii="Browallia New" w:hAnsi="Browallia New" w:cs="Browallia New"/>
          <w:sz w:val="28"/>
        </w:rPr>
      </w:pPr>
      <w:r>
        <w:rPr>
          <w:rFonts w:ascii="Browallia New" w:hAnsi="Browallia New" w:cs="Browallia New"/>
          <w:sz w:val="28"/>
        </w:rPr>
        <w:t>Science-Based Technology Vocational College (Chonburi)</w:t>
      </w:r>
    </w:p>
    <w:p w:rsidR="004859B4" w:rsidRDefault="00000000">
      <w:pPr>
        <w:spacing w:after="0" w:line="240" w:lineRule="auto"/>
        <w:jc w:val="center"/>
        <w:rPr>
          <w:rFonts w:ascii="Browallia New" w:hAnsi="Browallia New" w:cs="Browallia New"/>
          <w:sz w:val="28"/>
        </w:rPr>
      </w:pPr>
      <w:r>
        <w:rPr>
          <w:rFonts w:ascii="Browallia New" w:hAnsi="Browallia New" w:cs="Browallia New"/>
          <w:sz w:val="28"/>
          <w:cs/>
        </w:rPr>
        <w:t>37</w:t>
      </w:r>
      <w:r>
        <w:rPr>
          <w:rFonts w:ascii="Browallia New" w:hAnsi="Browallia New" w:cs="Browallia New"/>
          <w:sz w:val="28"/>
        </w:rPr>
        <w:t xml:space="preserve"> Village No. </w:t>
      </w:r>
      <w:r>
        <w:rPr>
          <w:rFonts w:ascii="Browallia New" w:hAnsi="Browallia New" w:cs="Browallia New"/>
          <w:sz w:val="28"/>
          <w:cs/>
        </w:rPr>
        <w:t>3</w:t>
      </w:r>
      <w:r>
        <w:rPr>
          <w:rFonts w:ascii="Browallia New" w:hAnsi="Browallia New" w:cs="Browallia New"/>
          <w:sz w:val="28"/>
        </w:rPr>
        <w:t xml:space="preserve">, Ban Kao sub-district, Panthong district, Chonburi province </w:t>
      </w:r>
      <w:r>
        <w:rPr>
          <w:rFonts w:ascii="Browallia New" w:hAnsi="Browallia New" w:cs="Browallia New"/>
          <w:sz w:val="28"/>
          <w:cs/>
        </w:rPr>
        <w:t>20160</w:t>
      </w:r>
      <w:r>
        <w:rPr>
          <w:rFonts w:ascii="Browallia New" w:hAnsi="Browallia New" w:cs="Browallia New"/>
          <w:sz w:val="28"/>
        </w:rPr>
        <w:t>, Thailand</w:t>
      </w:r>
    </w:p>
    <w:p w:rsidR="004859B4" w:rsidRDefault="00000000">
      <w:pPr>
        <w:spacing w:after="0" w:line="240" w:lineRule="auto"/>
        <w:jc w:val="center"/>
        <w:rPr>
          <w:rFonts w:ascii="Browallia New" w:hAnsi="Browallia New" w:cs="Browallia New"/>
          <w:sz w:val="28"/>
          <w:cs/>
        </w:rPr>
      </w:pPr>
      <w:r>
        <w:rPr>
          <w:rFonts w:ascii="Browallia New" w:hAnsi="Browallia New" w:cs="Browallia New"/>
          <w:sz w:val="28"/>
          <w:lang w:val="pt-PT"/>
        </w:rPr>
        <w:t xml:space="preserve">E-mail: </w:t>
      </w:r>
      <w:r>
        <w:rPr>
          <w:rFonts w:ascii="Browallia New" w:hAnsi="Browallia New" w:cs="Browallia New"/>
          <w:sz w:val="28"/>
          <w:cs/>
        </w:rPr>
        <w:t>303kaw@gmail.com</w:t>
      </w:r>
    </w:p>
    <w:p w:rsidR="004859B4" w:rsidRDefault="00000000">
      <w:pPr>
        <w:spacing w:after="0" w:line="240" w:lineRule="auto"/>
        <w:jc w:val="center"/>
        <w:rPr>
          <w:rFonts w:ascii="Browallia New" w:hAnsi="Browallia New" w:cs="Browallia New"/>
          <w:b/>
          <w:bCs/>
          <w:sz w:val="28"/>
        </w:rPr>
      </w:pPr>
      <w:r>
        <w:rPr>
          <w:rFonts w:ascii="Browallia New" w:hAnsi="Browallia New" w:cs="Browallia New"/>
          <w:b/>
          <w:bCs/>
          <w:sz w:val="28"/>
        </w:rPr>
        <w:t>___________________________________________________________________</w:t>
      </w:r>
    </w:p>
    <w:p w:rsidR="004859B4" w:rsidRDefault="00000000">
      <w:pPr>
        <w:spacing w:after="0" w:line="240" w:lineRule="auto"/>
        <w:rPr>
          <w:rFonts w:ascii="Browallia New" w:hAnsi="Browallia New" w:cs="Browallia New"/>
          <w:b/>
          <w:bCs/>
          <w:sz w:val="28"/>
        </w:rPr>
      </w:pPr>
      <w:r>
        <w:rPr>
          <w:rFonts w:ascii="Browallia New" w:hAnsi="Browallia New" w:cs="Browallia New"/>
          <w:b/>
          <w:bCs/>
          <w:sz w:val="28"/>
          <w:lang w:val="pt-PT"/>
        </w:rPr>
        <w:t>Abstract</w:t>
      </w:r>
    </w:p>
    <w:p w:rsidR="004859B4" w:rsidRDefault="00000000">
      <w:pPr>
        <w:spacing w:after="0" w:line="240" w:lineRule="auto"/>
        <w:jc w:val="both"/>
        <w:rPr>
          <w:rFonts w:ascii="Browallia New" w:hAnsi="Browallia New" w:cs="Browallia New"/>
          <w:sz w:val="28"/>
        </w:rPr>
      </w:pPr>
      <w:r>
        <w:rPr>
          <w:rFonts w:ascii="Browallia New" w:hAnsi="Browallia New" w:cs="Browallia New"/>
          <w:sz w:val="28"/>
          <w:lang w:val="pt-PT"/>
        </w:rPr>
        <w:tab/>
      </w:r>
      <w:bookmarkStart w:id="1" w:name="_Hlk172901705"/>
      <w:r>
        <w:rPr>
          <w:rFonts w:ascii="Browallia New" w:hAnsi="Browallia New" w:cs="Browallia New"/>
          <w:sz w:val="28"/>
        </w:rPr>
        <w:t>Tragic incidents of children dying from suffocation after being left in school buses due to drivers or teachers failing to check the vehicle after students have boarded or disembarked, especially young preschoolers who are unable to help themselves, have prompted researchers to develop LINE Notification for school buses.</w:t>
      </w:r>
      <w:r>
        <w:rPr>
          <w:rFonts w:ascii="Browallia New" w:hAnsi="Browallia New" w:cs="Browallia New"/>
          <w:sz w:val="28"/>
          <w:cs/>
        </w:rPr>
        <w:t xml:space="preserve"> </w:t>
      </w:r>
      <w:r>
        <w:rPr>
          <w:rFonts w:ascii="Browallia New" w:hAnsi="Browallia New" w:cs="Browallia New"/>
          <w:sz w:val="28"/>
        </w:rPr>
        <w:t>According to this issue, researchers have developed Notification System of Picking-up and Dropping-off Students Via LINE Notify.</w:t>
      </w:r>
      <w:r>
        <w:rPr>
          <w:rFonts w:ascii="Browallia New" w:hAnsi="Browallia New" w:cs="Browallia New"/>
          <w:sz w:val="28"/>
          <w:cs/>
        </w:rPr>
        <w:t xml:space="preserve"> </w:t>
      </w:r>
      <w:r>
        <w:rPr>
          <w:rFonts w:ascii="Browallia New" w:hAnsi="Browallia New" w:cs="Browallia New"/>
          <w:sz w:val="28"/>
        </w:rPr>
        <w:t>The objectives of this research were: 1) to develop Notification System of Picking-up and Dropping-off Students Via LINE Notify, 2) to test the efficiency Notification System of Picking-up and Dropping-off Students Via LINE Notify, and 3) to evaluate the user satisfaction with Notification System of Picking-up and Dropping-off Students Via LINE Notify.</w:t>
      </w:r>
      <w:bookmarkEnd w:id="1"/>
      <w:r>
        <w:rPr>
          <w:rFonts w:ascii="Browallia New" w:hAnsi="Browallia New" w:cs="Browallia New"/>
          <w:sz w:val="28"/>
        </w:rPr>
        <w:t xml:space="preserve"> Researchers have developed Notification System of Picking-up and Dropping-off Students Via LINE Notify by using a Single Board Computer, a barcode scanner, and other components such as a Raspberry Pi 3B, a car’s power supply, and warning lights. The system consisted of three main parts: a server providing web applications and a database, a device control unit, and Notification System of Picking-up and Dropping-off Students Via LINE Notify. The effectiveness of the LINE Notification for school buses was tested by scanning student ID barcodes and sending notifications to parents for five days. The trial was conducted with students from a school in Phan Thong district, Chonburi province.</w:t>
      </w:r>
      <w:r>
        <w:rPr>
          <w:rFonts w:ascii="Browallia New" w:hAnsi="Browallia New" w:cs="Browallia New"/>
          <w:sz w:val="28"/>
          <w:cs/>
        </w:rPr>
        <w:t xml:space="preserve"> </w:t>
      </w:r>
      <w:r>
        <w:rPr>
          <w:rFonts w:ascii="Browallia New" w:hAnsi="Browallia New" w:cs="Browallia New"/>
          <w:sz w:val="28"/>
        </w:rPr>
        <w:t>A purposive sample of 10 individuals was selected for this study. The research instruments included a performance test and a satisfaction questionnaire. The researchers analyzed the data using mean and standard deviation. The hypothesis was the barcode scanner that it would have an accuracy rate of 80% or higher, and user satisfaction would be high. The results of the research concluded that Notification System of Picking-up and Dropping-off Students Via LINE Notify</w:t>
      </w:r>
      <w:r>
        <w:rPr>
          <w:rFonts w:ascii="Browallia New" w:hAnsi="Browallia New" w:cs="Browallia New"/>
          <w:sz w:val="28"/>
          <w:cs/>
        </w:rPr>
        <w:t xml:space="preserve"> </w:t>
      </w:r>
      <w:r>
        <w:rPr>
          <w:rFonts w:ascii="Browallia New" w:hAnsi="Browallia New" w:cs="Browallia New"/>
          <w:sz w:val="28"/>
        </w:rPr>
        <w:t>had an average accuracy rate of 90% and an overall average satisfaction rating of 4.38, which was considered very high.</w:t>
      </w:r>
    </w:p>
    <w:p w:rsidR="004859B4" w:rsidRDefault="00000000">
      <w:pPr>
        <w:spacing w:after="0" w:line="240" w:lineRule="auto"/>
        <w:jc w:val="both"/>
        <w:rPr>
          <w:rFonts w:ascii="Browallia New" w:eastAsia="Browallia New" w:hAnsi="Browallia New" w:cs="Browallia New"/>
          <w:b/>
          <w:bCs/>
          <w:sz w:val="28"/>
        </w:rPr>
      </w:pPr>
      <w:r>
        <w:rPr>
          <w:rFonts w:ascii="Browallia New" w:hAnsi="Browallia New" w:cs="Browallia New"/>
          <w:sz w:val="28"/>
          <w:cs/>
        </w:rPr>
        <w:tab/>
      </w:r>
    </w:p>
    <w:p w:rsidR="004859B4" w:rsidRDefault="00000000">
      <w:pPr>
        <w:spacing w:after="0" w:line="240" w:lineRule="auto"/>
        <w:rPr>
          <w:rFonts w:ascii="Browallia New" w:hAnsi="Browallia New" w:cs="Browallia New"/>
          <w:b/>
          <w:bCs/>
          <w:sz w:val="28"/>
        </w:rPr>
      </w:pPr>
      <w:r>
        <w:rPr>
          <w:rFonts w:ascii="Browallia New" w:hAnsi="Browallia New" w:cs="Browallia New"/>
          <w:b/>
          <w:bCs/>
          <w:sz w:val="28"/>
        </w:rPr>
        <w:t>Keywords: Notification System, Picking-up and Dropping-off Students, LINE Notify</w:t>
      </w:r>
    </w:p>
    <w:p w:rsidR="004859B4" w:rsidRDefault="004859B4">
      <w:pPr>
        <w:spacing w:after="0" w:line="240" w:lineRule="auto"/>
        <w:rPr>
          <w:rFonts w:ascii="Browallia New" w:hAnsi="Browallia New" w:cs="Browallia New"/>
          <w:b/>
          <w:bCs/>
          <w:sz w:val="28"/>
        </w:rPr>
      </w:pPr>
    </w:p>
    <w:p w:rsidR="004859B4" w:rsidRPr="007F7B2F" w:rsidRDefault="004859B4">
      <w:pPr>
        <w:spacing w:after="0" w:line="240" w:lineRule="auto"/>
        <w:rPr>
          <w:rFonts w:ascii="Browallia New" w:hAnsi="Browallia New" w:cs="Browallia New"/>
          <w:b/>
          <w:bCs/>
          <w:sz w:val="16"/>
          <w:szCs w:val="16"/>
          <w:cs/>
        </w:rPr>
        <w:sectPr w:rsidR="004859B4" w:rsidRPr="007F7B2F">
          <w:pgSz w:w="11906" w:h="16838"/>
          <w:pgMar w:top="1440" w:right="1440" w:bottom="1440" w:left="1440" w:header="720" w:footer="720" w:gutter="0"/>
          <w:cols w:space="720"/>
          <w:docGrid w:linePitch="360"/>
        </w:sectPr>
      </w:pPr>
    </w:p>
    <w:p w:rsidR="004859B4" w:rsidRDefault="00000000">
      <w:pPr>
        <w:spacing w:after="0" w:line="240" w:lineRule="auto"/>
        <w:rPr>
          <w:rFonts w:ascii="Browallia New" w:hAnsi="Browallia New" w:cs="Browallia New"/>
          <w:b/>
          <w:bCs/>
          <w:sz w:val="28"/>
        </w:rPr>
      </w:pPr>
      <w:r>
        <w:rPr>
          <w:rFonts w:ascii="Browallia New" w:hAnsi="Browallia New" w:cs="Browallia New"/>
          <w:b/>
          <w:bCs/>
          <w:sz w:val="28"/>
        </w:rPr>
        <w:t>Introduction</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color w:val="000000" w:themeColor="text1"/>
          <w:sz w:val="28"/>
        </w:rPr>
        <w:tab/>
      </w:r>
      <w:bookmarkStart w:id="2" w:name="_Hlk172901559"/>
      <w:r>
        <w:rPr>
          <w:rFonts w:ascii="Browallia New" w:hAnsi="Browallia New" w:cs="Browallia New"/>
          <w:sz w:val="28"/>
        </w:rPr>
        <w:t>A tragic incident occurred when a preschooler was left unattended in a school bus and died from suffocation. The child, unable to help themselves, was overlooked by the driver or teacher after the other children had disembarked.</w:t>
      </w:r>
    </w:p>
    <w:p w:rsidR="004859B4" w:rsidRDefault="00000000">
      <w:pPr>
        <w:spacing w:after="0" w:line="240" w:lineRule="auto"/>
        <w:jc w:val="both"/>
        <w:rPr>
          <w:rFonts w:ascii="Browallia New" w:hAnsi="Browallia New" w:cs="Browallia New"/>
          <w:sz w:val="28"/>
        </w:rPr>
      </w:pPr>
      <w:r>
        <w:rPr>
          <w:rFonts w:ascii="Browallia New" w:hAnsi="Browallia New" w:cs="Browallia New"/>
          <w:sz w:val="28"/>
        </w:rPr>
        <w:tab/>
        <w:t xml:space="preserve">There is ongoing research into developing tools or devices to enhance student safety in school transportation, particularly to prevent children from </w:t>
      </w:r>
      <w:r>
        <w:rPr>
          <w:rFonts w:ascii="Browallia New" w:hAnsi="Browallia New" w:cs="Browallia New"/>
          <w:sz w:val="28"/>
        </w:rPr>
        <w:t>being left behind in vehicles. While existing solutions, such as expensive safety equipment or driver training, have been implemented, parental concerns remain. Researchers are exploring the</w:t>
      </w:r>
      <w:r>
        <w:rPr>
          <w:rFonts w:ascii="Browallia New" w:hAnsi="Browallia New" w:cs="Browallia New"/>
          <w:color w:val="FF0000"/>
          <w:sz w:val="28"/>
        </w:rPr>
        <w:t xml:space="preserve"> </w:t>
      </w:r>
      <w:r>
        <w:rPr>
          <w:rFonts w:ascii="Browallia New" w:hAnsi="Browallia New" w:cs="Browallia New"/>
          <w:sz w:val="28"/>
        </w:rPr>
        <w:t>potential of utilizing everyday items, like student ID cards, to improve safety measures.</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rPr>
        <w:tab/>
      </w:r>
      <w:bookmarkEnd w:id="2"/>
      <w:r>
        <w:rPr>
          <w:rFonts w:ascii="Browallia New" w:hAnsi="Browallia New" w:cs="Browallia New"/>
          <w:sz w:val="28"/>
        </w:rPr>
        <w:t xml:space="preserve">For this reason, researchers have developed Notification System of Picking-up and Dropping-off Students Via LINE Notify. This efficient </w:t>
      </w:r>
      <w:r>
        <w:rPr>
          <w:rFonts w:ascii="Browallia New" w:hAnsi="Browallia New" w:cs="Browallia New"/>
          <w:sz w:val="28"/>
        </w:rPr>
        <w:lastRenderedPageBreak/>
        <w:t>and user-friendly system allows for the tracking of students on school buses or vans using barcode scanning of student IDs. Parents receive notifications whenever their children board or disembark the vehicle.</w:t>
      </w:r>
    </w:p>
    <w:p w:rsidR="004859B4" w:rsidRPr="007F7B2F" w:rsidRDefault="004859B4">
      <w:pPr>
        <w:tabs>
          <w:tab w:val="left" w:pos="990"/>
        </w:tabs>
        <w:spacing w:after="0" w:line="240" w:lineRule="auto"/>
        <w:jc w:val="thaiDistribute"/>
        <w:rPr>
          <w:rFonts w:ascii="Browallia New" w:hAnsi="Browallia New" w:cs="Browallia New"/>
          <w:color w:val="000000" w:themeColor="text1"/>
          <w:sz w:val="16"/>
          <w:szCs w:val="16"/>
        </w:rPr>
      </w:pPr>
    </w:p>
    <w:p w:rsidR="004859B4" w:rsidRDefault="00000000">
      <w:pPr>
        <w:spacing w:after="0" w:line="240" w:lineRule="auto"/>
        <w:jc w:val="both"/>
        <w:rPr>
          <w:rFonts w:ascii="Browallia New" w:hAnsi="Browallia New" w:cs="Browallia New"/>
          <w:sz w:val="28"/>
        </w:rPr>
      </w:pPr>
      <w:r>
        <w:rPr>
          <w:rFonts w:ascii="Browallia New" w:hAnsi="Browallia New" w:cs="Browallia New"/>
          <w:b/>
          <w:bCs/>
          <w:sz w:val="28"/>
        </w:rPr>
        <w:t>Materials</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cs/>
        </w:rPr>
        <w:tab/>
      </w:r>
      <w:r>
        <w:rPr>
          <w:rFonts w:ascii="Browallia New" w:hAnsi="Browallia New" w:cs="Browallia New"/>
          <w:sz w:val="28"/>
        </w:rPr>
        <w:t xml:space="preserve">The equipment used to develop Notification System of Picking-up and Dropping-off Students Via LINE Notify. </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rPr>
        <w:tab/>
        <w:t>1) A Raspberry Pi 3B: is a small computer board with more capabilities than a typical microcontroller. Due to its capabilities equivalent to a full computer but with all components on a single board, it is designed for computer education and the development of various electronic projects. It can be used for a wide range of applications such as learning to program, developing Internet of Things (IoT) projects, serving as a small server, controlling devices, and more.</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rPr>
        <w:tab/>
        <w:t xml:space="preserve">2) Embedded Barcode Scanning Module: This is modules designed to be embedded within various devices for the purpose of scanning barcodes. These modules have the capability to read and decode data from various types of barcodes, accurately and quickly reading both 1D barcodes (such as UPC, EAN) and 2D barcodes (such as QR Code, Data Matrix). </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rPr>
        <w:tab/>
        <w:t xml:space="preserve">3) Barcode: Barcode symbols, representing numerical data, consist of bars of varying thickness, corresponding to the numbers below. Data is read using light reflection principles, directly inputting information into a computer without the need for keyboard entry. This system is an internationally recognized standard used worldwide. Inputting data from product barcodes is a fast and reliable method, providing great convenience to users. </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rPr>
        <w:tab/>
        <w:t xml:space="preserve">4) Siren: This device is designed to help in emergency situations. When an emergency occurs in a particular area, people nearby can easily see </w:t>
      </w:r>
      <w:r>
        <w:rPr>
          <w:rFonts w:ascii="Browallia New" w:hAnsi="Browallia New" w:cs="Browallia New"/>
          <w:sz w:val="28"/>
        </w:rPr>
        <w:t xml:space="preserve">and hear the signal, enabling them to provide more effective assistance. </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rPr>
        <w:tab/>
        <w:t xml:space="preserve">5) Piezo Buzzer: This is an electrical device that produces a sound when activated. It is commonly used in industrial settings and general buildings. When a button is pressed, the buzzer emits a sound. The sound stops as soon as the power is turned off. </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rPr>
        <w:tab/>
        <w:t xml:space="preserve">6) LINE Notify: LINE provides is a service in the form of an API for developers to utilize and build projects that require sending notifications to personal accounts or groups. </w:t>
      </w:r>
    </w:p>
    <w:p w:rsidR="004859B4" w:rsidRPr="007F7B2F" w:rsidRDefault="004859B4">
      <w:pPr>
        <w:spacing w:after="0" w:line="240" w:lineRule="auto"/>
        <w:rPr>
          <w:rFonts w:ascii="Browallia New" w:hAnsi="Browallia New" w:cs="Browallia New"/>
          <w:sz w:val="16"/>
          <w:szCs w:val="16"/>
        </w:rPr>
      </w:pPr>
    </w:p>
    <w:p w:rsidR="004859B4" w:rsidRDefault="00000000">
      <w:pPr>
        <w:spacing w:after="0" w:line="240" w:lineRule="auto"/>
        <w:rPr>
          <w:rFonts w:ascii="Browallia New" w:hAnsi="Browallia New" w:cs="Browallia New"/>
          <w:b/>
          <w:bCs/>
          <w:sz w:val="28"/>
        </w:rPr>
      </w:pPr>
      <w:r>
        <w:rPr>
          <w:rFonts w:ascii="Browallia New" w:hAnsi="Browallia New" w:cs="Browallia New"/>
          <w:b/>
          <w:bCs/>
          <w:sz w:val="28"/>
        </w:rPr>
        <w:t>Methods</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rPr>
        <w:tab/>
        <w:t>Here are the steps Notification System of Picking-up and Dropping-off Students Via LINE Notify.</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rPr>
        <w:tab/>
        <w:t>1.</w:t>
      </w:r>
      <w:r>
        <w:rPr>
          <w:rFonts w:ascii="Browallia New" w:hAnsi="Browallia New" w:cs="Browallia New"/>
          <w:sz w:val="28"/>
          <w:cs/>
        </w:rPr>
        <w:t xml:space="preserve"> </w:t>
      </w:r>
      <w:r>
        <w:rPr>
          <w:rFonts w:ascii="Browallia New" w:hAnsi="Browallia New" w:cs="Browallia New"/>
          <w:sz w:val="28"/>
          <w:lang w:eastAsia="zh-CN"/>
        </w:rPr>
        <w:t>Analyze</w:t>
      </w:r>
      <w:r>
        <w:rPr>
          <w:rFonts w:ascii="Browallia New" w:hAnsi="Browallia New" w:cs="Browallia New"/>
          <w:sz w:val="28"/>
        </w:rPr>
        <w:t xml:space="preserve"> information about Notification System of Picking-up and Dropping-off Students Via LINE Notify.</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rPr>
        <w:tab/>
        <w:t>2.</w:t>
      </w:r>
      <w:r>
        <w:rPr>
          <w:rFonts w:ascii="Browallia New" w:hAnsi="Browallia New" w:cs="Browallia New"/>
          <w:sz w:val="28"/>
          <w:cs/>
        </w:rPr>
        <w:t xml:space="preserve"> </w:t>
      </w:r>
      <w:r>
        <w:rPr>
          <w:rFonts w:ascii="Browallia New" w:hAnsi="Browallia New" w:cs="Browallia New"/>
          <w:sz w:val="28"/>
        </w:rPr>
        <w:t xml:space="preserve">Design our workpiece that consisted of two main components: software and hardware. </w:t>
      </w:r>
    </w:p>
    <w:p w:rsidR="004859B4" w:rsidRDefault="00000000">
      <w:pPr>
        <w:spacing w:after="0" w:line="240" w:lineRule="auto"/>
        <w:rPr>
          <w:rFonts w:ascii="Browallia New" w:hAnsi="Browallia New" w:cs="Browallia New"/>
          <w:sz w:val="28"/>
        </w:rPr>
      </w:pPr>
      <w:r>
        <w:rPr>
          <w:rFonts w:ascii="Browallia New" w:hAnsi="Browallia New" w:cs="Browallia New"/>
          <w:noProof/>
          <w:sz w:val="28"/>
          <w:cs/>
          <w:lang w:val="th-TH"/>
        </w:rPr>
        <w:drawing>
          <wp:anchor distT="0" distB="0" distL="114300" distR="114300" simplePos="0" relativeHeight="251659264" behindDoc="0" locked="0" layoutInCell="1" allowOverlap="1">
            <wp:simplePos x="0" y="0"/>
            <wp:positionH relativeFrom="column">
              <wp:posOffset>419735</wp:posOffset>
            </wp:positionH>
            <wp:positionV relativeFrom="paragraph">
              <wp:posOffset>6350</wp:posOffset>
            </wp:positionV>
            <wp:extent cx="1791335" cy="1172845"/>
            <wp:effectExtent l="0" t="0" r="0" b="8255"/>
            <wp:wrapNone/>
            <wp:docPr id="2" name="รูปภาพ 2" descr="Van Sca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รูปภาพ 2" descr="Van Scan_0"/>
                    <pic:cNvPicPr>
                      <a:picLocks noChangeAspect="1"/>
                    </pic:cNvPicPr>
                  </pic:nvPicPr>
                  <pic:blipFill>
                    <a:blip r:embed="rId7"/>
                    <a:srcRect l="13888" r="7849" b="8906"/>
                    <a:stretch>
                      <a:fillRect/>
                    </a:stretch>
                  </pic:blipFill>
                  <pic:spPr>
                    <a:xfrm>
                      <a:off x="0" y="0"/>
                      <a:ext cx="1795963" cy="1176059"/>
                    </a:xfrm>
                    <a:prstGeom prst="rect">
                      <a:avLst/>
                    </a:prstGeom>
                  </pic:spPr>
                </pic:pic>
              </a:graphicData>
            </a:graphic>
          </wp:anchor>
        </w:drawing>
      </w:r>
    </w:p>
    <w:p w:rsidR="004859B4" w:rsidRDefault="004859B4">
      <w:pPr>
        <w:spacing w:after="0" w:line="240" w:lineRule="auto"/>
        <w:rPr>
          <w:rFonts w:ascii="Browallia New" w:hAnsi="Browallia New" w:cs="Browallia New"/>
          <w:sz w:val="28"/>
        </w:rPr>
      </w:pPr>
    </w:p>
    <w:p w:rsidR="004859B4" w:rsidRDefault="004859B4">
      <w:pPr>
        <w:spacing w:after="0" w:line="240" w:lineRule="auto"/>
        <w:rPr>
          <w:rFonts w:ascii="Browallia New" w:hAnsi="Browallia New" w:cs="Browallia New"/>
          <w:sz w:val="28"/>
        </w:rPr>
      </w:pPr>
    </w:p>
    <w:p w:rsidR="004859B4" w:rsidRDefault="004859B4">
      <w:pPr>
        <w:spacing w:after="0" w:line="240" w:lineRule="auto"/>
        <w:rPr>
          <w:rFonts w:ascii="Browallia New" w:hAnsi="Browallia New" w:cs="Browallia New"/>
          <w:sz w:val="28"/>
        </w:rPr>
      </w:pPr>
    </w:p>
    <w:p w:rsidR="004859B4" w:rsidRDefault="004859B4">
      <w:pPr>
        <w:spacing w:after="0" w:line="240" w:lineRule="auto"/>
        <w:rPr>
          <w:rFonts w:ascii="Browallia New" w:hAnsi="Browallia New" w:cs="Browallia New"/>
          <w:sz w:val="28"/>
        </w:rPr>
      </w:pPr>
    </w:p>
    <w:p w:rsidR="004859B4" w:rsidRDefault="004859B4">
      <w:pPr>
        <w:spacing w:after="0" w:line="240" w:lineRule="auto"/>
        <w:rPr>
          <w:rFonts w:ascii="Browallia New" w:hAnsi="Browallia New" w:cs="Browallia New"/>
          <w:sz w:val="28"/>
        </w:rPr>
      </w:pPr>
    </w:p>
    <w:p w:rsidR="004859B4" w:rsidRDefault="00000000">
      <w:pPr>
        <w:spacing w:after="0" w:line="240" w:lineRule="auto"/>
        <w:jc w:val="center"/>
        <w:rPr>
          <w:rFonts w:ascii="Browallia New" w:hAnsi="Browallia New" w:cs="Browallia New"/>
          <w:sz w:val="28"/>
        </w:rPr>
      </w:pPr>
      <w:r>
        <w:rPr>
          <w:rFonts w:ascii="Browallia New" w:hAnsi="Browallia New" w:cs="Browallia New"/>
          <w:b/>
          <w:bCs/>
          <w:sz w:val="28"/>
          <w:lang w:eastAsia="zh-CN"/>
        </w:rPr>
        <w:t xml:space="preserve">Figure 1: </w:t>
      </w:r>
      <w:r>
        <w:rPr>
          <w:rFonts w:ascii="Browallia New" w:hAnsi="Browallia New" w:cs="Browallia New"/>
          <w:sz w:val="28"/>
          <w:lang w:eastAsia="zh-CN"/>
        </w:rPr>
        <w:t xml:space="preserve">Design </w:t>
      </w:r>
      <w:r>
        <w:rPr>
          <w:rFonts w:ascii="Browallia New" w:hAnsi="Browallia New" w:cs="Browallia New"/>
          <w:sz w:val="28"/>
        </w:rPr>
        <w:t>Notification System of Picking-up and Dropping-off Students Via LINE Notify</w:t>
      </w:r>
    </w:p>
    <w:p w:rsidR="007F7B2F" w:rsidRPr="007F7B2F" w:rsidRDefault="007F7B2F">
      <w:pPr>
        <w:spacing w:after="0" w:line="240" w:lineRule="auto"/>
        <w:jc w:val="center"/>
        <w:rPr>
          <w:rFonts w:ascii="Browallia New" w:hAnsi="Browallia New" w:cs="Browallia New"/>
          <w:sz w:val="16"/>
          <w:szCs w:val="16"/>
        </w:rPr>
      </w:pP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rPr>
        <w:tab/>
        <w:t>3.</w:t>
      </w:r>
      <w:r>
        <w:rPr>
          <w:rFonts w:ascii="Browallia New" w:hAnsi="Browallia New" w:cs="Browallia New"/>
          <w:sz w:val="28"/>
          <w:cs/>
        </w:rPr>
        <w:t xml:space="preserve"> </w:t>
      </w:r>
      <w:r>
        <w:rPr>
          <w:rFonts w:ascii="Browallia New" w:hAnsi="Browallia New" w:cs="Browallia New"/>
          <w:sz w:val="28"/>
        </w:rPr>
        <w:t>Test the efficiency of the innovation  by conducting five trials Notification System of Picking-up and Dropping-off Students Via LINE Notify.</w:t>
      </w:r>
      <w:r>
        <w:rPr>
          <w:rFonts w:ascii="Browallia New" w:hAnsi="Browallia New" w:cs="Browallia New"/>
          <w:color w:val="FF0000"/>
          <w:sz w:val="28"/>
        </w:rPr>
        <w:t xml:space="preserve"> </w:t>
      </w:r>
    </w:p>
    <w:p w:rsidR="004859B4" w:rsidRDefault="00000000">
      <w:pPr>
        <w:spacing w:after="0" w:line="240" w:lineRule="auto"/>
        <w:rPr>
          <w:rFonts w:ascii="Browallia New" w:hAnsi="Browallia New" w:cs="Browallia New"/>
          <w:sz w:val="28"/>
          <w:cs/>
        </w:rPr>
      </w:pPr>
      <w:r>
        <w:rPr>
          <w:rFonts w:ascii="Browallia New" w:hAnsi="Browallia New" w:cs="Browallia New"/>
          <w:noProof/>
          <w:sz w:val="28"/>
        </w:rPr>
        <w:drawing>
          <wp:inline distT="0" distB="0" distL="0" distR="0">
            <wp:extent cx="2813685" cy="511175"/>
            <wp:effectExtent l="0" t="0" r="5715" b="3175"/>
            <wp:docPr id="531541065"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41065" name="รูปภาพ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3220" cy="514712"/>
                    </a:xfrm>
                    <a:prstGeom prst="rect">
                      <a:avLst/>
                    </a:prstGeom>
                  </pic:spPr>
                </pic:pic>
              </a:graphicData>
            </a:graphic>
          </wp:inline>
        </w:drawing>
      </w:r>
    </w:p>
    <w:p w:rsidR="004859B4" w:rsidRPr="007F7B2F" w:rsidRDefault="00000000" w:rsidP="007F7B2F">
      <w:pPr>
        <w:spacing w:after="0" w:line="240" w:lineRule="auto"/>
        <w:jc w:val="thaiDistribute"/>
        <w:rPr>
          <w:rFonts w:ascii="Browallia New" w:hAnsi="Browallia New" w:cs="Browallia New"/>
          <w:color w:val="FF0000"/>
          <w:sz w:val="28"/>
        </w:rPr>
      </w:pPr>
      <w:r>
        <w:rPr>
          <w:rFonts w:ascii="Browallia New" w:hAnsi="Browallia New" w:cs="Browallia New"/>
          <w:sz w:val="28"/>
        </w:rPr>
        <w:tab/>
        <w:t>4.</w:t>
      </w:r>
      <w:r>
        <w:rPr>
          <w:rFonts w:ascii="Browallia New" w:hAnsi="Browallia New" w:cs="Browallia New"/>
          <w:sz w:val="28"/>
          <w:cs/>
        </w:rPr>
        <w:t xml:space="preserve"> </w:t>
      </w:r>
      <w:r>
        <w:rPr>
          <w:rFonts w:ascii="Browallia New" w:hAnsi="Browallia New" w:cs="Browallia New"/>
          <w:sz w:val="28"/>
        </w:rPr>
        <w:t>The system will be piloted with a selected group of users, and a user satisfaction questionnaire will be conducted that divided into two parts: structural design and system functionality.</w:t>
      </w:r>
    </w:p>
    <w:p w:rsidR="004859B4" w:rsidRDefault="00000000">
      <w:pPr>
        <w:spacing w:after="0" w:line="240" w:lineRule="auto"/>
        <w:rPr>
          <w:rFonts w:ascii="Browallia New" w:hAnsi="Browallia New" w:cs="Browallia New"/>
          <w:b/>
          <w:bCs/>
          <w:sz w:val="28"/>
        </w:rPr>
      </w:pPr>
      <w:bookmarkStart w:id="3" w:name="_Hlk172818510"/>
      <w:r>
        <w:rPr>
          <w:rFonts w:ascii="Browallia New" w:hAnsi="Browallia New" w:cs="Browallia New"/>
          <w:b/>
          <w:bCs/>
          <w:sz w:val="28"/>
        </w:rPr>
        <w:lastRenderedPageBreak/>
        <w:t>Results</w:t>
      </w:r>
    </w:p>
    <w:p w:rsidR="004859B4" w:rsidRDefault="00000000">
      <w:pPr>
        <w:spacing w:after="0" w:line="240" w:lineRule="auto"/>
        <w:jc w:val="thaiDistribute"/>
        <w:rPr>
          <w:rFonts w:ascii="Browallia New" w:eastAsia="Browallia New" w:hAnsi="Browallia New" w:cs="Browallia New"/>
          <w:color w:val="FF0000"/>
          <w:sz w:val="28"/>
        </w:rPr>
      </w:pPr>
      <w:r>
        <w:rPr>
          <w:rFonts w:ascii="Browallia New" w:eastAsia="Browallia New" w:hAnsi="Browallia New" w:cs="Browallia New"/>
          <w:sz w:val="28"/>
        </w:rPr>
        <w:tab/>
        <w:t xml:space="preserve">Table 1: </w:t>
      </w:r>
      <w:r>
        <w:rPr>
          <w:rFonts w:ascii="Browallia New" w:hAnsi="Browallia New" w:cs="Browallia New"/>
          <w:sz w:val="28"/>
        </w:rPr>
        <w:t>Accuracy of Barcode Scanning and Notifications</w:t>
      </w:r>
    </w:p>
    <w:bookmarkEnd w:id="3"/>
    <w:p w:rsidR="004859B4" w:rsidRDefault="00000000">
      <w:pPr>
        <w:spacing w:after="0" w:line="240" w:lineRule="auto"/>
        <w:jc w:val="right"/>
        <w:rPr>
          <w:rFonts w:ascii="Browallia New" w:hAnsi="Browallia New" w:cs="Browallia New"/>
          <w:sz w:val="28"/>
        </w:rPr>
      </w:pPr>
      <w:r>
        <w:rPr>
          <w:rFonts w:ascii="Browallia New" w:hAnsi="Browallia New" w:cs="Browallia New"/>
          <w:noProof/>
          <w:sz w:val="28"/>
        </w:rPr>
        <w:drawing>
          <wp:inline distT="0" distB="0" distL="0" distR="0">
            <wp:extent cx="2571750" cy="2262505"/>
            <wp:effectExtent l="0" t="0" r="6350" b="10795"/>
            <wp:docPr id="241172309"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72309" name="รูปภาพ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1750" cy="2262505"/>
                    </a:xfrm>
                    <a:prstGeom prst="rect">
                      <a:avLst/>
                    </a:prstGeom>
                  </pic:spPr>
                </pic:pic>
              </a:graphicData>
            </a:graphic>
          </wp:inline>
        </w:drawing>
      </w:r>
    </w:p>
    <w:p w:rsidR="004859B4" w:rsidRDefault="004859B4">
      <w:pPr>
        <w:spacing w:after="0" w:line="240" w:lineRule="auto"/>
        <w:rPr>
          <w:rFonts w:ascii="Browallia New" w:hAnsi="Browallia New" w:cs="Browallia New"/>
          <w:sz w:val="28"/>
        </w:rPr>
      </w:pPr>
    </w:p>
    <w:p w:rsidR="004859B4" w:rsidRDefault="00000000">
      <w:pPr>
        <w:spacing w:after="0" w:line="240" w:lineRule="auto"/>
        <w:ind w:firstLine="720"/>
        <w:jc w:val="both"/>
        <w:rPr>
          <w:rFonts w:ascii="Browallia New" w:hAnsi="Browallia New" w:cs="Browallia New"/>
          <w:sz w:val="28"/>
        </w:rPr>
      </w:pPr>
      <w:r>
        <w:rPr>
          <w:rFonts w:ascii="Browallia New" w:hAnsi="Browallia New" w:cs="Browallia New"/>
          <w:sz w:val="28"/>
        </w:rPr>
        <w:t>This test was conducted to measure the accuracy of barcode scanning and LINE Notify. The average accuracy rate was 90.</w:t>
      </w:r>
    </w:p>
    <w:p w:rsidR="004859B4" w:rsidRDefault="00000000">
      <w:pPr>
        <w:spacing w:after="0" w:line="240" w:lineRule="auto"/>
        <w:ind w:firstLine="720"/>
        <w:jc w:val="both"/>
        <w:rPr>
          <w:rFonts w:ascii="Browallia New" w:hAnsi="Browallia New" w:cs="Browallia New"/>
          <w:sz w:val="28"/>
        </w:rPr>
      </w:pPr>
      <w:r>
        <w:rPr>
          <w:rFonts w:ascii="Browallia New" w:hAnsi="Browallia New" w:cs="Browallia New"/>
          <w:sz w:val="28"/>
        </w:rPr>
        <w:t>2) A satisfaction survey was conducted among 10 students and parents who used the school bus service. The average satisfaction score was 4.38 as high level.</w:t>
      </w:r>
    </w:p>
    <w:p w:rsidR="004859B4" w:rsidRPr="007F7B2F" w:rsidRDefault="004859B4">
      <w:pPr>
        <w:spacing w:after="0" w:line="240" w:lineRule="auto"/>
        <w:ind w:firstLine="720"/>
        <w:jc w:val="both"/>
        <w:rPr>
          <w:rFonts w:ascii="Browallia New" w:hAnsi="Browallia New" w:cs="Browallia New"/>
          <w:sz w:val="16"/>
          <w:szCs w:val="16"/>
        </w:rPr>
      </w:pPr>
    </w:p>
    <w:p w:rsidR="004859B4" w:rsidRDefault="00000000">
      <w:pPr>
        <w:spacing w:after="0" w:line="240" w:lineRule="auto"/>
        <w:rPr>
          <w:rFonts w:ascii="Browallia New" w:eastAsia="Browallia New" w:hAnsi="Browallia New" w:cs="Browallia New"/>
          <w:sz w:val="28"/>
        </w:rPr>
      </w:pPr>
      <w:r>
        <w:rPr>
          <w:rFonts w:ascii="Browallia New" w:eastAsia="Browallia New" w:hAnsi="Browallia New" w:cs="Browallia New"/>
          <w:b/>
          <w:bCs/>
          <w:sz w:val="28"/>
        </w:rPr>
        <w:t xml:space="preserve">Discussion and Conclusion </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color w:val="000000" w:themeColor="text1"/>
          <w:sz w:val="28"/>
          <w:cs/>
        </w:rPr>
        <w:tab/>
      </w:r>
      <w:r>
        <w:rPr>
          <w:rFonts w:ascii="Browallia New" w:hAnsi="Browallia New" w:cs="Browallia New"/>
          <w:sz w:val="28"/>
        </w:rPr>
        <w:t>Notification System of Picking-up and Dropping-off Students Via LINE Notify</w:t>
      </w:r>
      <w:r>
        <w:rPr>
          <w:rFonts w:ascii="Browallia New" w:hAnsi="Browallia New" w:cs="Browallia New"/>
          <w:sz w:val="28"/>
          <w:cs/>
        </w:rPr>
        <w:t xml:space="preserve"> </w:t>
      </w:r>
      <w:r>
        <w:rPr>
          <w:rFonts w:ascii="Browallia New" w:hAnsi="Browallia New" w:cs="Browallia New"/>
          <w:sz w:val="28"/>
        </w:rPr>
        <w:t>system was developed to address the issue of students being left unattended in school buses and suffering from heatstroke. Its operation is divided into three parts: 1) a server providing web applications and a database, 2) device control, and 3) notifications. The system's effectiveness was tested by following a step-by-step procedure.</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rPr>
        <w:tab/>
        <w:t xml:space="preserve">An evaluation Notification System of Picking-up and Dropping-off Students Via LINE Notify. revealed an average accuracy rate of 90 </w:t>
      </w:r>
      <w:r>
        <w:rPr>
          <w:rFonts w:ascii="Browallia New" w:hAnsi="Browallia New" w:cs="Browallia New"/>
          <w:sz w:val="28"/>
        </w:rPr>
        <w:t>across barcode scanning, notification, and system operation. The system's performance was found to be contingent upon a stable internet connection, with occasional delays or failed Notification System of Picking-up and Dropping-off Students Via LINE Notify. A satisfaction survey indicated a high level of contentment among parents and students.</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color w:val="FF0000"/>
          <w:sz w:val="28"/>
        </w:rPr>
        <w:tab/>
      </w:r>
      <w:r>
        <w:rPr>
          <w:rFonts w:ascii="Browallia New" w:hAnsi="Browallia New" w:cs="Browallia New"/>
          <w:sz w:val="28"/>
        </w:rPr>
        <w:t>The user designed Notification System of Picking-up and Dropping-off Students Via LINE Notify. effectively addresses safety concerns for students and provides peace of mind for parents and teachers.</w:t>
      </w:r>
      <w:r>
        <w:rPr>
          <w:rFonts w:ascii="Browallia New" w:hAnsi="Browallia New" w:cs="Browallia New"/>
          <w:sz w:val="28"/>
          <w:cs/>
        </w:rPr>
        <w:t xml:space="preserve"> </w:t>
      </w:r>
      <w:r>
        <w:rPr>
          <w:rFonts w:ascii="Browallia New" w:hAnsi="Browallia New" w:cs="Browallia New"/>
          <w:sz w:val="28"/>
        </w:rPr>
        <w:t>Our group compared with other notification devices, this system offered</w:t>
      </w:r>
      <w:r>
        <w:rPr>
          <w:rFonts w:ascii="Browallia New" w:hAnsi="Browallia New" w:cs="Browallia New"/>
          <w:color w:val="FF0000"/>
          <w:sz w:val="28"/>
        </w:rPr>
        <w:t xml:space="preserve"> </w:t>
      </w:r>
      <w:r>
        <w:rPr>
          <w:rFonts w:ascii="Browallia New" w:hAnsi="Browallia New" w:cs="Browallia New"/>
          <w:sz w:val="28"/>
        </w:rPr>
        <w:t>the system that is easy to set up and use, and it sends alerts when something goes wrong. For example, a student is trapped in a car.</w:t>
      </w:r>
      <w:r>
        <w:rPr>
          <w:rFonts w:ascii="Browallia New" w:hAnsi="Browallia New" w:cs="Browallia New"/>
          <w:color w:val="7030A0"/>
          <w:sz w:val="28"/>
        </w:rPr>
        <w:t xml:space="preserve"> </w:t>
      </w:r>
      <w:r>
        <w:rPr>
          <w:rFonts w:ascii="Browallia New" w:hAnsi="Browallia New" w:cs="Browallia New"/>
          <w:sz w:val="28"/>
        </w:rPr>
        <w:t>The further enhance system, it is recommended to install GPS devices on school buses for real-time tracking, and to encrypt students' and parents' personal data to ensure privacy.</w:t>
      </w:r>
    </w:p>
    <w:p w:rsidR="007F7B2F" w:rsidRPr="007F7B2F" w:rsidRDefault="007F7B2F">
      <w:pPr>
        <w:spacing w:after="0" w:line="240" w:lineRule="auto"/>
        <w:jc w:val="thaiDistribute"/>
        <w:rPr>
          <w:rFonts w:ascii="Browallia New" w:hAnsi="Browallia New" w:cs="Browallia New"/>
          <w:sz w:val="16"/>
          <w:szCs w:val="16"/>
        </w:rPr>
      </w:pPr>
    </w:p>
    <w:p w:rsidR="004859B4" w:rsidRDefault="00000000">
      <w:pPr>
        <w:spacing w:after="0" w:line="240" w:lineRule="auto"/>
        <w:rPr>
          <w:rFonts w:ascii="Browallia New" w:eastAsia="Browallia New" w:hAnsi="Browallia New" w:cs="Browallia New"/>
          <w:b/>
          <w:bCs/>
          <w:sz w:val="28"/>
        </w:rPr>
      </w:pPr>
      <w:r>
        <w:rPr>
          <w:rFonts w:ascii="Browallia New" w:eastAsia="Browallia New" w:hAnsi="Browallia New" w:cs="Browallia New"/>
          <w:b/>
          <w:bCs/>
          <w:sz w:val="28"/>
        </w:rPr>
        <w:t>References</w:t>
      </w:r>
    </w:p>
    <w:p w:rsidR="004859B4" w:rsidRDefault="00000000">
      <w:pPr>
        <w:spacing w:after="0" w:line="240" w:lineRule="auto"/>
        <w:jc w:val="thaiDistribute"/>
        <w:rPr>
          <w:rFonts w:ascii="Browallia New" w:hAnsi="Browallia New" w:cs="Browallia New"/>
          <w:sz w:val="28"/>
        </w:rPr>
      </w:pPr>
      <w:r>
        <w:rPr>
          <w:rFonts w:ascii="Browallia New" w:eastAsia="Browallia New" w:hAnsi="Browallia New" w:cs="Browallia New"/>
          <w:b/>
          <w:bCs/>
          <w:sz w:val="28"/>
          <w:cs/>
        </w:rPr>
        <w:tab/>
      </w:r>
      <w:r>
        <w:rPr>
          <w:rFonts w:ascii="Browallia New" w:hAnsi="Browallia New" w:cs="Browallia New"/>
          <w:sz w:val="28"/>
        </w:rPr>
        <w:t xml:space="preserve">Kunaporn, W. (2017). </w:t>
      </w:r>
      <w:r>
        <w:rPr>
          <w:rFonts w:ascii="Browallia New" w:hAnsi="Browallia New" w:cs="Browallia New"/>
          <w:i/>
          <w:iCs/>
          <w:sz w:val="28"/>
        </w:rPr>
        <w:t xml:space="preserve">Development of Children-in-school Monitoring and Alert System. </w:t>
      </w:r>
      <w:r>
        <w:rPr>
          <w:rFonts w:ascii="Browallia New" w:hAnsi="Browallia New" w:cs="Browallia New"/>
          <w:sz w:val="28"/>
        </w:rPr>
        <w:t>Chonburi: Bachelor of Engineering Department of Electrical Engineering Burapha University.</w:t>
      </w:r>
      <w:r>
        <w:rPr>
          <w:rFonts w:ascii="Browallia New" w:hAnsi="Browallia New" w:cs="Browallia New"/>
          <w:sz w:val="28"/>
          <w:cs/>
        </w:rPr>
        <w:t xml:space="preserve"> </w:t>
      </w:r>
      <w:r>
        <w:rPr>
          <w:rFonts w:ascii="Browallia New" w:hAnsi="Browallia New" w:cs="Browallia New"/>
          <w:sz w:val="28"/>
        </w:rPr>
        <w:t xml:space="preserve"> </w:t>
      </w:r>
    </w:p>
    <w:p w:rsidR="004859B4" w:rsidRDefault="00000000">
      <w:pPr>
        <w:spacing w:after="0" w:line="240" w:lineRule="auto"/>
        <w:jc w:val="thaiDistribute"/>
        <w:rPr>
          <w:rFonts w:ascii="Browallia New" w:hAnsi="Browallia New" w:cs="Browallia New"/>
          <w:sz w:val="28"/>
        </w:rPr>
      </w:pPr>
      <w:r>
        <w:rPr>
          <w:rFonts w:ascii="Browallia New" w:hAnsi="Browallia New" w:cs="Browallia New"/>
          <w:sz w:val="28"/>
          <w:cs/>
        </w:rPr>
        <w:tab/>
      </w:r>
      <w:r>
        <w:rPr>
          <w:rFonts w:ascii="Browallia New" w:hAnsi="Browallia New" w:cs="Browallia New"/>
          <w:sz w:val="28"/>
        </w:rPr>
        <w:t>Schoolbright. (2021).</w:t>
      </w:r>
      <w:r>
        <w:rPr>
          <w:rFonts w:ascii="Browallia New" w:hAnsi="Browallia New" w:cs="Browallia New"/>
          <w:i/>
          <w:iCs/>
          <w:sz w:val="28"/>
        </w:rPr>
        <w:t xml:space="preserve"> School Management SystemAimed at transforming the school into a safe environment, instilling peace of mind for parents.</w:t>
      </w:r>
      <w:r>
        <w:rPr>
          <w:rFonts w:ascii="Browallia New" w:hAnsi="Browallia New" w:cs="Browallia New"/>
          <w:sz w:val="28"/>
        </w:rPr>
        <w:t xml:space="preserve"> Retrieved from</w:t>
      </w:r>
      <w:r>
        <w:rPr>
          <w:rFonts w:ascii="Browallia New" w:hAnsi="Browallia New" w:cs="Browallia New"/>
          <w:sz w:val="28"/>
          <w:cs/>
        </w:rPr>
        <w:t xml:space="preserve"> </w:t>
      </w:r>
      <w:hyperlink r:id="rId10" w:history="1">
        <w:r>
          <w:rPr>
            <w:rStyle w:val="a8"/>
            <w:rFonts w:ascii="Browallia New" w:hAnsi="Browallia New" w:cs="Browallia New"/>
            <w:color w:val="auto"/>
            <w:sz w:val="28"/>
            <w:u w:val="none"/>
          </w:rPr>
          <w:t>https://www.schoolbright.co/</w:t>
        </w:r>
      </w:hyperlink>
    </w:p>
    <w:p w:rsidR="004859B4" w:rsidRDefault="00000000" w:rsidP="007F7B2F">
      <w:pPr>
        <w:spacing w:after="0" w:line="240" w:lineRule="auto"/>
        <w:jc w:val="both"/>
        <w:rPr>
          <w:rFonts w:ascii="Browallia New" w:eastAsia="Browallia New" w:hAnsi="Browallia New" w:cs="Browallia New"/>
          <w:sz w:val="28"/>
        </w:rPr>
        <w:sectPr w:rsidR="004859B4">
          <w:type w:val="continuous"/>
          <w:pgSz w:w="11906" w:h="16838"/>
          <w:pgMar w:top="1440" w:right="1440" w:bottom="1440" w:left="1440" w:header="720" w:footer="720" w:gutter="0"/>
          <w:cols w:num="2" w:space="535"/>
          <w:docGrid w:linePitch="360"/>
        </w:sectPr>
      </w:pPr>
      <w:r>
        <w:rPr>
          <w:rFonts w:ascii="Browallia New" w:hAnsi="Browallia New" w:cs="Browallia New"/>
          <w:sz w:val="28"/>
        </w:rPr>
        <w:tab/>
        <w:t xml:space="preserve">Jongchana Bandum, Panokorn Sorin, Panopong Korau and Abhisit Thongdee. (2017). </w:t>
      </w:r>
      <w:r>
        <w:rPr>
          <w:rFonts w:ascii="Browallia New" w:hAnsi="Browallia New" w:cs="Browallia New"/>
          <w:i/>
          <w:iCs/>
          <w:sz w:val="28"/>
        </w:rPr>
        <w:t>Alert system when a child is trapped in the car.</w:t>
      </w:r>
      <w:r>
        <w:rPr>
          <w:rFonts w:ascii="Browallia New" w:hAnsi="Browallia New" w:cs="Browallia New"/>
          <w:sz w:val="28"/>
        </w:rPr>
        <w:t xml:space="preserve"> Civil engineering soldiers, electronics </w:t>
      </w:r>
      <w:r>
        <w:rPr>
          <w:rFonts w:ascii="Browallia New" w:eastAsia="Times New Roman" w:hAnsi="Browallia New" w:cs="Browallia New"/>
          <w:color w:val="1F1F1F"/>
          <w:sz w:val="28"/>
          <w:lang w:val="en"/>
        </w:rPr>
        <w:t>Electronics School, Science Division, Naval Electronics Department.</w:t>
      </w:r>
      <w:r>
        <w:rPr>
          <w:rFonts w:ascii="Browallia New" w:hAnsi="Browallia New" w:cs="Browallia New"/>
          <w:sz w:val="28"/>
        </w:rPr>
        <w:t xml:space="preserve"> From https://elecschool.navy.mi.th/pro/doc</w:t>
      </w:r>
      <w:r>
        <w:rPr>
          <w:rFonts w:ascii="Browallia New" w:hAnsi="Browallia New" w:cs="Browallia New"/>
          <w:sz w:val="28"/>
          <w:cs/>
          <w:lang w:val="th-TH"/>
        </w:rPr>
        <w:t>65/12</w:t>
      </w:r>
    </w:p>
    <w:p w:rsidR="004859B4" w:rsidRDefault="004859B4">
      <w:pPr>
        <w:spacing w:after="0" w:line="240" w:lineRule="auto"/>
        <w:rPr>
          <w:rFonts w:ascii="Browallia New" w:eastAsia="Browallia New" w:hAnsi="Browallia New" w:cs="Browallia New"/>
          <w:sz w:val="28"/>
          <w:cs/>
        </w:rPr>
      </w:pPr>
    </w:p>
    <w:sectPr w:rsidR="004859B4">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5427F" w:rsidRDefault="00B5427F">
      <w:pPr>
        <w:spacing w:line="240" w:lineRule="auto"/>
      </w:pPr>
      <w:r>
        <w:separator/>
      </w:r>
    </w:p>
  </w:endnote>
  <w:endnote w:type="continuationSeparator" w:id="0">
    <w:p w:rsidR="00B5427F" w:rsidRDefault="00B54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SL">
    <w:altName w:val="Browallia New"/>
    <w:charset w:val="DE"/>
    <w:family w:val="auto"/>
    <w:pitch w:val="default"/>
    <w:sig w:usb0="00000000" w:usb1="00000000" w:usb2="00000000" w:usb3="00000000" w:csb0="00010000" w:csb1="00000000"/>
  </w:font>
  <w:font w:name="Browallia New">
    <w:panose1 w:val="020B0604020202020204"/>
    <w:charset w:val="00"/>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5427F" w:rsidRDefault="00B5427F">
      <w:pPr>
        <w:spacing w:after="0"/>
      </w:pPr>
      <w:r>
        <w:separator/>
      </w:r>
    </w:p>
  </w:footnote>
  <w:footnote w:type="continuationSeparator" w:id="0">
    <w:p w:rsidR="00B5427F" w:rsidRDefault="00B5427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6B"/>
    <w:rsid w:val="00006763"/>
    <w:rsid w:val="00023F69"/>
    <w:rsid w:val="00032E3B"/>
    <w:rsid w:val="000367DA"/>
    <w:rsid w:val="00040C38"/>
    <w:rsid w:val="00047FD1"/>
    <w:rsid w:val="00056CF4"/>
    <w:rsid w:val="00073B28"/>
    <w:rsid w:val="00091DDF"/>
    <w:rsid w:val="000B797B"/>
    <w:rsid w:val="000C5633"/>
    <w:rsid w:val="00106194"/>
    <w:rsid w:val="0011296B"/>
    <w:rsid w:val="00113DDC"/>
    <w:rsid w:val="00134E82"/>
    <w:rsid w:val="00136E65"/>
    <w:rsid w:val="001437C0"/>
    <w:rsid w:val="00152389"/>
    <w:rsid w:val="00191199"/>
    <w:rsid w:val="00191201"/>
    <w:rsid w:val="001B0075"/>
    <w:rsid w:val="001C057A"/>
    <w:rsid w:val="001D3358"/>
    <w:rsid w:val="001D7DB8"/>
    <w:rsid w:val="001F079F"/>
    <w:rsid w:val="001F1245"/>
    <w:rsid w:val="001F30C0"/>
    <w:rsid w:val="001F7F42"/>
    <w:rsid w:val="00206394"/>
    <w:rsid w:val="002073BD"/>
    <w:rsid w:val="002203C7"/>
    <w:rsid w:val="0023025D"/>
    <w:rsid w:val="00244B36"/>
    <w:rsid w:val="0025635A"/>
    <w:rsid w:val="0026578A"/>
    <w:rsid w:val="00297CE2"/>
    <w:rsid w:val="00297E0B"/>
    <w:rsid w:val="002B10E0"/>
    <w:rsid w:val="002D14D6"/>
    <w:rsid w:val="002F64DC"/>
    <w:rsid w:val="002F731C"/>
    <w:rsid w:val="003002E4"/>
    <w:rsid w:val="00313C6E"/>
    <w:rsid w:val="00315E7D"/>
    <w:rsid w:val="00316A76"/>
    <w:rsid w:val="00347EA7"/>
    <w:rsid w:val="00350B20"/>
    <w:rsid w:val="00353A42"/>
    <w:rsid w:val="00363757"/>
    <w:rsid w:val="00370069"/>
    <w:rsid w:val="00393A3A"/>
    <w:rsid w:val="003B4433"/>
    <w:rsid w:val="003D5186"/>
    <w:rsid w:val="003D610A"/>
    <w:rsid w:val="003F04D1"/>
    <w:rsid w:val="004471F7"/>
    <w:rsid w:val="00483068"/>
    <w:rsid w:val="004859B4"/>
    <w:rsid w:val="00494035"/>
    <w:rsid w:val="004A116A"/>
    <w:rsid w:val="004A25E0"/>
    <w:rsid w:val="004B1257"/>
    <w:rsid w:val="004D6023"/>
    <w:rsid w:val="004E56EC"/>
    <w:rsid w:val="005115AF"/>
    <w:rsid w:val="00526733"/>
    <w:rsid w:val="0053060D"/>
    <w:rsid w:val="00535CAE"/>
    <w:rsid w:val="00541054"/>
    <w:rsid w:val="00542022"/>
    <w:rsid w:val="00543500"/>
    <w:rsid w:val="00550913"/>
    <w:rsid w:val="00553616"/>
    <w:rsid w:val="00560D1A"/>
    <w:rsid w:val="00580AE9"/>
    <w:rsid w:val="00581EC0"/>
    <w:rsid w:val="0058271E"/>
    <w:rsid w:val="0058597E"/>
    <w:rsid w:val="005B1AAD"/>
    <w:rsid w:val="005B2890"/>
    <w:rsid w:val="005C22A8"/>
    <w:rsid w:val="005C4756"/>
    <w:rsid w:val="005D630D"/>
    <w:rsid w:val="005F379D"/>
    <w:rsid w:val="006059E7"/>
    <w:rsid w:val="00607D72"/>
    <w:rsid w:val="006163AD"/>
    <w:rsid w:val="00636649"/>
    <w:rsid w:val="00641CA5"/>
    <w:rsid w:val="00647E36"/>
    <w:rsid w:val="00653052"/>
    <w:rsid w:val="0065465B"/>
    <w:rsid w:val="006554F0"/>
    <w:rsid w:val="00661A92"/>
    <w:rsid w:val="006630A4"/>
    <w:rsid w:val="00682996"/>
    <w:rsid w:val="006921F9"/>
    <w:rsid w:val="006929B8"/>
    <w:rsid w:val="006A06C0"/>
    <w:rsid w:val="006B0165"/>
    <w:rsid w:val="006B0748"/>
    <w:rsid w:val="006B5A38"/>
    <w:rsid w:val="006C1B7B"/>
    <w:rsid w:val="006C586D"/>
    <w:rsid w:val="006D128A"/>
    <w:rsid w:val="006D2C07"/>
    <w:rsid w:val="006E1F03"/>
    <w:rsid w:val="006E6F7F"/>
    <w:rsid w:val="006F165B"/>
    <w:rsid w:val="00701BD8"/>
    <w:rsid w:val="007041DC"/>
    <w:rsid w:val="00704EBD"/>
    <w:rsid w:val="007100E7"/>
    <w:rsid w:val="00713D34"/>
    <w:rsid w:val="0072053E"/>
    <w:rsid w:val="007333F3"/>
    <w:rsid w:val="007525C7"/>
    <w:rsid w:val="0076621B"/>
    <w:rsid w:val="007664BD"/>
    <w:rsid w:val="00766BDF"/>
    <w:rsid w:val="00781EAA"/>
    <w:rsid w:val="007A03DB"/>
    <w:rsid w:val="007A3B16"/>
    <w:rsid w:val="007C0938"/>
    <w:rsid w:val="007C70E4"/>
    <w:rsid w:val="007D34C5"/>
    <w:rsid w:val="007D6DCC"/>
    <w:rsid w:val="007F673A"/>
    <w:rsid w:val="007F7B2F"/>
    <w:rsid w:val="00805321"/>
    <w:rsid w:val="00807942"/>
    <w:rsid w:val="0081157C"/>
    <w:rsid w:val="00822AC4"/>
    <w:rsid w:val="00836716"/>
    <w:rsid w:val="00861397"/>
    <w:rsid w:val="00890C5B"/>
    <w:rsid w:val="008C68EF"/>
    <w:rsid w:val="008D7213"/>
    <w:rsid w:val="00903D5E"/>
    <w:rsid w:val="00921E0A"/>
    <w:rsid w:val="00922CCB"/>
    <w:rsid w:val="00930F9B"/>
    <w:rsid w:val="00934FBD"/>
    <w:rsid w:val="009536F4"/>
    <w:rsid w:val="00964BF0"/>
    <w:rsid w:val="009718A6"/>
    <w:rsid w:val="009843A1"/>
    <w:rsid w:val="00990903"/>
    <w:rsid w:val="009A49F4"/>
    <w:rsid w:val="009C6594"/>
    <w:rsid w:val="009F585E"/>
    <w:rsid w:val="00A0340E"/>
    <w:rsid w:val="00A0418D"/>
    <w:rsid w:val="00A1208D"/>
    <w:rsid w:val="00A1239C"/>
    <w:rsid w:val="00A26AFD"/>
    <w:rsid w:val="00A37F0B"/>
    <w:rsid w:val="00A40A3F"/>
    <w:rsid w:val="00A43B7B"/>
    <w:rsid w:val="00A47A73"/>
    <w:rsid w:val="00A5126A"/>
    <w:rsid w:val="00A530D2"/>
    <w:rsid w:val="00A53128"/>
    <w:rsid w:val="00A62536"/>
    <w:rsid w:val="00A84ADD"/>
    <w:rsid w:val="00A8609D"/>
    <w:rsid w:val="00A8718B"/>
    <w:rsid w:val="00A91C3A"/>
    <w:rsid w:val="00A97D14"/>
    <w:rsid w:val="00AB193C"/>
    <w:rsid w:val="00AB1FDC"/>
    <w:rsid w:val="00AC0EED"/>
    <w:rsid w:val="00AD20F6"/>
    <w:rsid w:val="00AD4AE3"/>
    <w:rsid w:val="00AD537C"/>
    <w:rsid w:val="00AE11E1"/>
    <w:rsid w:val="00AF53C3"/>
    <w:rsid w:val="00AF67C9"/>
    <w:rsid w:val="00B0311D"/>
    <w:rsid w:val="00B0450D"/>
    <w:rsid w:val="00B1007E"/>
    <w:rsid w:val="00B12B5B"/>
    <w:rsid w:val="00B224E7"/>
    <w:rsid w:val="00B271A4"/>
    <w:rsid w:val="00B53682"/>
    <w:rsid w:val="00B5427F"/>
    <w:rsid w:val="00B66EB2"/>
    <w:rsid w:val="00B7097B"/>
    <w:rsid w:val="00B72848"/>
    <w:rsid w:val="00B77660"/>
    <w:rsid w:val="00B822CF"/>
    <w:rsid w:val="00B8299E"/>
    <w:rsid w:val="00B832D9"/>
    <w:rsid w:val="00B840D8"/>
    <w:rsid w:val="00B8470C"/>
    <w:rsid w:val="00B84D91"/>
    <w:rsid w:val="00B97410"/>
    <w:rsid w:val="00BA35D0"/>
    <w:rsid w:val="00C4485D"/>
    <w:rsid w:val="00C509F9"/>
    <w:rsid w:val="00C61736"/>
    <w:rsid w:val="00C634EC"/>
    <w:rsid w:val="00C73C6E"/>
    <w:rsid w:val="00C772FB"/>
    <w:rsid w:val="00C81400"/>
    <w:rsid w:val="00C81B10"/>
    <w:rsid w:val="00C903A1"/>
    <w:rsid w:val="00CA6383"/>
    <w:rsid w:val="00CC2439"/>
    <w:rsid w:val="00CD5032"/>
    <w:rsid w:val="00CE2668"/>
    <w:rsid w:val="00CE6F42"/>
    <w:rsid w:val="00CE6F9D"/>
    <w:rsid w:val="00D13235"/>
    <w:rsid w:val="00D14691"/>
    <w:rsid w:val="00D22099"/>
    <w:rsid w:val="00D352AF"/>
    <w:rsid w:val="00D45667"/>
    <w:rsid w:val="00D611F5"/>
    <w:rsid w:val="00D6366C"/>
    <w:rsid w:val="00D659C3"/>
    <w:rsid w:val="00DB3731"/>
    <w:rsid w:val="00DC0BDF"/>
    <w:rsid w:val="00DD3D88"/>
    <w:rsid w:val="00DE0684"/>
    <w:rsid w:val="00DE1C1F"/>
    <w:rsid w:val="00E05E8E"/>
    <w:rsid w:val="00E061BF"/>
    <w:rsid w:val="00E173F2"/>
    <w:rsid w:val="00E23117"/>
    <w:rsid w:val="00E33EEC"/>
    <w:rsid w:val="00E401B7"/>
    <w:rsid w:val="00E463E4"/>
    <w:rsid w:val="00E632A5"/>
    <w:rsid w:val="00E82F58"/>
    <w:rsid w:val="00E846FD"/>
    <w:rsid w:val="00EA7746"/>
    <w:rsid w:val="00EC0910"/>
    <w:rsid w:val="00ED468C"/>
    <w:rsid w:val="00EE7DEA"/>
    <w:rsid w:val="00F057FC"/>
    <w:rsid w:val="00F200BC"/>
    <w:rsid w:val="00F40DC5"/>
    <w:rsid w:val="00F471DF"/>
    <w:rsid w:val="00F53D3D"/>
    <w:rsid w:val="00F560DB"/>
    <w:rsid w:val="00F63AFC"/>
    <w:rsid w:val="00F725B4"/>
    <w:rsid w:val="00F7540C"/>
    <w:rsid w:val="00F80296"/>
    <w:rsid w:val="00F85F9E"/>
    <w:rsid w:val="00F861B7"/>
    <w:rsid w:val="00F92832"/>
    <w:rsid w:val="00FA1EDB"/>
    <w:rsid w:val="00FD6126"/>
    <w:rsid w:val="00FE5B31"/>
    <w:rsid w:val="00FF4463"/>
    <w:rsid w:val="07B324E6"/>
    <w:rsid w:val="55EF668D"/>
    <w:rsid w:val="57BB61A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59B660"/>
  <w15:docId w15:val="{BC687F85-BB91-463C-9537-1B2029C2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paragraph" w:styleId="a4">
    <w:name w:val="footer"/>
    <w:basedOn w:val="a"/>
    <w:link w:val="a5"/>
    <w:uiPriority w:val="99"/>
    <w:unhideWhenUsed/>
    <w:qFormat/>
    <w:pPr>
      <w:tabs>
        <w:tab w:val="center" w:pos="4680"/>
        <w:tab w:val="right" w:pos="9360"/>
      </w:tabs>
      <w:spacing w:after="0" w:line="240" w:lineRule="auto"/>
    </w:pPr>
  </w:style>
  <w:style w:type="paragraph" w:styleId="a6">
    <w:name w:val="header"/>
    <w:basedOn w:val="a"/>
    <w:link w:val="a7"/>
    <w:uiPriority w:val="99"/>
    <w:unhideWhenUsed/>
    <w:qFormat/>
    <w:pPr>
      <w:tabs>
        <w:tab w:val="center" w:pos="4680"/>
        <w:tab w:val="right" w:pos="9360"/>
      </w:tabs>
      <w:spacing w:after="0" w:line="240" w:lineRule="auto"/>
    </w:p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a8">
    <w:name w:val="Hyperlink"/>
    <w:basedOn w:val="a0"/>
    <w:uiPriority w:val="99"/>
    <w:unhideWhenUsed/>
    <w:rPr>
      <w:color w:val="0563C1" w:themeColor="hyperlink"/>
      <w:u w:val="single"/>
    </w:rPr>
  </w:style>
  <w:style w:type="paragraph" w:styleId="a9">
    <w:name w:val="Normal (Web)"/>
    <w:basedOn w:val="a"/>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Pr>
      <w:color w:val="605E5C"/>
      <w:shd w:val="clear" w:color="auto" w:fill="E1DFDD"/>
    </w:rPr>
  </w:style>
  <w:style w:type="paragraph" w:styleId="ab">
    <w:name w:val="List Paragraph"/>
    <w:basedOn w:val="a"/>
    <w:uiPriority w:val="34"/>
    <w:qFormat/>
    <w:pPr>
      <w:ind w:left="720"/>
      <w:contextualSpacing/>
    </w:pPr>
  </w:style>
  <w:style w:type="character" w:customStyle="1" w:styleId="oypena">
    <w:name w:val="oypena"/>
    <w:basedOn w:val="a0"/>
    <w:qFormat/>
  </w:style>
  <w:style w:type="character" w:customStyle="1" w:styleId="1">
    <w:name w:val="การอ้างถึงที่ไม่ได้แก้ไข1"/>
    <w:basedOn w:val="a0"/>
    <w:uiPriority w:val="99"/>
    <w:semiHidden/>
    <w:unhideWhenUsed/>
    <w:qFormat/>
    <w:rPr>
      <w:color w:val="605E5C"/>
      <w:shd w:val="clear" w:color="auto" w:fill="E1DFDD"/>
    </w:rPr>
  </w:style>
  <w:style w:type="character" w:customStyle="1" w:styleId="a7">
    <w:name w:val="หัวกระดาษ อักขระ"/>
    <w:basedOn w:val="a0"/>
    <w:link w:val="a6"/>
    <w:uiPriority w:val="99"/>
    <w:qFormat/>
  </w:style>
  <w:style w:type="character" w:customStyle="1" w:styleId="a5">
    <w:name w:val="ท้ายกระดาษ อักขระ"/>
    <w:basedOn w:val="a0"/>
    <w:link w:val="a4"/>
    <w:uiPriority w:val="99"/>
    <w:qFormat/>
  </w:style>
  <w:style w:type="character" w:customStyle="1" w:styleId="HTML0">
    <w:name w:val="HTML ที่ได้รับการจัดรูปแบบแล้ว อักขระ"/>
    <w:basedOn w:val="a0"/>
    <w:link w:val="HTML"/>
    <w:uiPriority w:val="99"/>
    <w:semiHidden/>
    <w:qFormat/>
    <w:rPr>
      <w:rFonts w:ascii="Courier New" w:eastAsia="Times New Roman" w:hAnsi="Courier New" w:cs="Courier New"/>
      <w:sz w:val="20"/>
      <w:szCs w:val="20"/>
    </w:rPr>
  </w:style>
  <w:style w:type="character" w:customStyle="1" w:styleId="y2iqfc">
    <w:name w:val="y2iqfc"/>
    <w:basedOn w:val="a0"/>
  </w:style>
  <w:style w:type="character" w:customStyle="1" w:styleId="A10">
    <w:name w:val="A1"/>
    <w:qFormat/>
    <w:rPr>
      <w:rFonts w:ascii="PSL" w:eastAsia="PSL" w:hAnsi="PSL" w:cs="PSL" w:hint="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choolbright.c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665A0-AE77-4265-8911-762932BC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1333</Words>
  <Characters>7602</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johma54321@gmail.com</dc:creator>
  <cp:lastModifiedBy>ACER</cp:lastModifiedBy>
  <cp:revision>5</cp:revision>
  <dcterms:created xsi:type="dcterms:W3CDTF">2024-08-05T06:01:00Z</dcterms:created>
  <dcterms:modified xsi:type="dcterms:W3CDTF">2024-08-06T03:11:00Z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1054-12.2.0.17545</vt:lpwstr>
  </property>
  <property fmtid="{D5CDD505-2E9C-101B-9397-08002B2CF9AE}" pid="3" name="ICV">
    <vt:lpwstr>63084A887C07409D9177DA0380A96A0F_12</vt:lpwstr>
  </property>
</Properties>
</file>