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E25A92" w14:textId="42BB1688" w:rsidR="004A7CE7" w:rsidRDefault="001F6CB5" w:rsidP="001F6CB5">
      <w:pPr>
        <w:ind w:left="2832"/>
        <w:rPr>
          <w:rFonts w:ascii="Times New Roman" w:hAnsi="Times New Roman" w:cs="Times New Roman"/>
          <w:b/>
          <w:bCs/>
          <w:sz w:val="28"/>
          <w:szCs w:val="28"/>
          <w:lang w:val="en-US"/>
        </w:rPr>
      </w:pPr>
      <w:r w:rsidRPr="001F6CB5">
        <w:rPr>
          <w:rFonts w:ascii="Times New Roman" w:hAnsi="Times New Roman" w:cs="Times New Roman"/>
          <w:b/>
          <w:bCs/>
          <w:sz w:val="28"/>
          <w:szCs w:val="28"/>
          <w:lang w:val="en-US"/>
        </w:rPr>
        <w:t>The diploma project roadmap</w:t>
      </w:r>
    </w:p>
    <w:p w14:paraId="44671C72" w14:textId="200EF731" w:rsidR="001F6CB5" w:rsidRPr="001F6CB5" w:rsidRDefault="001F6CB5" w:rsidP="001F6CB5">
      <w:pPr>
        <w:pStyle w:val="a3"/>
        <w:numPr>
          <w:ilvl w:val="0"/>
          <w:numId w:val="1"/>
        </w:numPr>
        <w:rPr>
          <w:rFonts w:ascii="Times New Roman" w:hAnsi="Times New Roman" w:cs="Times New Roman"/>
          <w:b/>
          <w:bCs/>
          <w:sz w:val="28"/>
          <w:szCs w:val="28"/>
          <w:lang w:val="en-US"/>
        </w:rPr>
      </w:pPr>
      <w:r>
        <w:rPr>
          <w:rFonts w:ascii="Times New Roman" w:hAnsi="Times New Roman" w:cs="Times New Roman"/>
          <w:sz w:val="24"/>
          <w:szCs w:val="24"/>
          <w:lang w:val="en-US"/>
        </w:rPr>
        <w:t>Teammates are Imash Medet, Kumar Aman, Yessenbekov Abylaikhan, CSSE 1705-DA\</w:t>
      </w:r>
    </w:p>
    <w:p w14:paraId="792DE5F8" w14:textId="327EBE2A" w:rsidR="001F6CB5" w:rsidRDefault="001F6CB5" w:rsidP="001F6CB5">
      <w:pPr>
        <w:rPr>
          <w:rFonts w:ascii="Times New Roman" w:hAnsi="Times New Roman" w:cs="Times New Roman"/>
          <w:b/>
          <w:bCs/>
          <w:sz w:val="28"/>
          <w:szCs w:val="28"/>
          <w:lang w:val="en-US"/>
        </w:rPr>
      </w:pPr>
    </w:p>
    <w:p w14:paraId="43520ED9" w14:textId="77777777" w:rsidR="001F6CB5" w:rsidRPr="001F6CB5" w:rsidRDefault="001F6CB5" w:rsidP="001F6CB5">
      <w:pPr>
        <w:rPr>
          <w:rFonts w:ascii="Times New Roman" w:hAnsi="Times New Roman" w:cs="Times New Roman"/>
          <w:b/>
          <w:bCs/>
          <w:sz w:val="28"/>
          <w:szCs w:val="28"/>
          <w:lang w:val="en-US"/>
        </w:rPr>
      </w:pPr>
    </w:p>
    <w:p w14:paraId="3F807685" w14:textId="77777777" w:rsidR="007E4D51" w:rsidRPr="001F6CB5" w:rsidRDefault="007E4D51" w:rsidP="007E4D51">
      <w:pPr>
        <w:pStyle w:val="a3"/>
        <w:numPr>
          <w:ilvl w:val="0"/>
          <w:numId w:val="1"/>
        </w:numPr>
        <w:rPr>
          <w:rFonts w:ascii="Times New Roman" w:hAnsi="Times New Roman" w:cs="Times New Roman"/>
          <w:b/>
          <w:bCs/>
          <w:sz w:val="28"/>
          <w:szCs w:val="28"/>
          <w:lang w:val="en-US"/>
        </w:rPr>
      </w:pPr>
      <w:r w:rsidRPr="006C0577">
        <w:rPr>
          <w:rFonts w:ascii="Times New Roman" w:hAnsi="Times New Roman" w:cs="Times New Roman"/>
          <w:b/>
          <w:bCs/>
          <w:sz w:val="24"/>
          <w:szCs w:val="24"/>
          <w:lang w:val="en-US"/>
        </w:rPr>
        <w:t>Topic</w:t>
      </w:r>
      <w:r>
        <w:rPr>
          <w:rFonts w:ascii="Times New Roman" w:hAnsi="Times New Roman" w:cs="Times New Roman"/>
          <w:sz w:val="24"/>
          <w:szCs w:val="24"/>
          <w:lang w:val="en-US"/>
        </w:rPr>
        <w:t xml:space="preserve"> – </w:t>
      </w:r>
      <w:r w:rsidRPr="001F6CB5">
        <w:rPr>
          <w:rFonts w:ascii="Times New Roman" w:hAnsi="Times New Roman" w:cs="Times New Roman"/>
          <w:sz w:val="24"/>
          <w:szCs w:val="24"/>
          <w:u w:val="single"/>
          <w:lang w:val="en-US"/>
        </w:rPr>
        <w:t>Development LMS for school students with the purpose of introduction into applied science</w:t>
      </w:r>
    </w:p>
    <w:p w14:paraId="3E4FAD59" w14:textId="77777777" w:rsidR="007E4D51" w:rsidRPr="006C0577" w:rsidRDefault="007E4D51" w:rsidP="007E4D51">
      <w:pPr>
        <w:pStyle w:val="a3"/>
        <w:numPr>
          <w:ilvl w:val="0"/>
          <w:numId w:val="2"/>
        </w:numPr>
        <w:rPr>
          <w:rFonts w:ascii="Times New Roman" w:hAnsi="Times New Roman" w:cs="Times New Roman"/>
          <w:b/>
          <w:bCs/>
          <w:sz w:val="24"/>
          <w:szCs w:val="24"/>
          <w:lang w:val="en-US"/>
        </w:rPr>
      </w:pPr>
      <w:r w:rsidRPr="006C0577">
        <w:rPr>
          <w:rFonts w:ascii="Times New Roman" w:hAnsi="Times New Roman" w:cs="Times New Roman"/>
          <w:b/>
          <w:bCs/>
          <w:sz w:val="24"/>
          <w:szCs w:val="24"/>
          <w:lang w:val="en-US"/>
        </w:rPr>
        <w:t>Relevant</w:t>
      </w:r>
      <w:r>
        <w:rPr>
          <w:rFonts w:ascii="Times New Roman" w:hAnsi="Times New Roman" w:cs="Times New Roman"/>
          <w:sz w:val="24"/>
          <w:szCs w:val="24"/>
          <w:lang w:val="en-US"/>
        </w:rPr>
        <w:t xml:space="preserve"> – yes.  We have problems with decreasing of the level of education. We can check it on </w:t>
      </w:r>
      <w:hyperlink r:id="rId5" w:history="1">
        <w:r w:rsidRPr="006C0577">
          <w:rPr>
            <w:rStyle w:val="a4"/>
            <w:rFonts w:ascii="Times New Roman" w:hAnsi="Times New Roman" w:cs="Times New Roman"/>
            <w:sz w:val="24"/>
            <w:szCs w:val="24"/>
            <w:lang w:val="en-US"/>
          </w:rPr>
          <w:t>https://forbes.kz//process/education/gramotnost_na_69_meste_deputatyi_schitayut_chto_shkolnoe_obrazovanie_v_krizi</w:t>
        </w:r>
        <w:r w:rsidRPr="006C0577">
          <w:rPr>
            <w:rStyle w:val="a4"/>
            <w:rFonts w:ascii="Times New Roman" w:hAnsi="Times New Roman" w:cs="Times New Roman"/>
            <w:sz w:val="24"/>
            <w:szCs w:val="24"/>
            <w:lang w:val="en-US"/>
          </w:rPr>
          <w:t>s</w:t>
        </w:r>
        <w:r w:rsidRPr="006C0577">
          <w:rPr>
            <w:rStyle w:val="a4"/>
            <w:rFonts w:ascii="Times New Roman" w:hAnsi="Times New Roman" w:cs="Times New Roman"/>
            <w:sz w:val="24"/>
            <w:szCs w:val="24"/>
            <w:lang w:val="en-US"/>
          </w:rPr>
          <w:t>e/</w:t>
        </w:r>
      </w:hyperlink>
      <w:r w:rsidRPr="006C0577">
        <w:rPr>
          <w:rFonts w:ascii="Times New Roman" w:hAnsi="Times New Roman" w:cs="Times New Roman"/>
          <w:sz w:val="24"/>
          <w:szCs w:val="24"/>
          <w:lang w:val="en-US"/>
        </w:rPr>
        <w:t xml:space="preserve"> </w:t>
      </w:r>
    </w:p>
    <w:p w14:paraId="11BA11CA" w14:textId="77777777" w:rsidR="007E4D51" w:rsidRPr="006C0577" w:rsidRDefault="007E4D51" w:rsidP="007E4D51">
      <w:pPr>
        <w:pStyle w:val="a3"/>
        <w:ind w:left="1440"/>
        <w:rPr>
          <w:rFonts w:ascii="Times New Roman" w:hAnsi="Times New Roman" w:cs="Times New Roman"/>
          <w:b/>
          <w:bCs/>
          <w:sz w:val="24"/>
          <w:szCs w:val="24"/>
          <w:lang w:val="en-US"/>
        </w:rPr>
      </w:pPr>
      <w:hyperlink r:id="rId6" w:history="1">
        <w:r w:rsidRPr="006C0577">
          <w:rPr>
            <w:rStyle w:val="a4"/>
            <w:rFonts w:ascii="Times New Roman" w:hAnsi="Times New Roman" w:cs="Times New Roman"/>
            <w:b/>
            <w:bCs/>
            <w:sz w:val="24"/>
            <w:szCs w:val="24"/>
            <w:lang w:val="en-US"/>
          </w:rPr>
          <w:t>https://365info.kz/2017/09/kazahstantsy-vse-menee-dovolny-kachestvom-obrazovaniya-ofitsialnye-dannye</w:t>
        </w:r>
      </w:hyperlink>
    </w:p>
    <w:p w14:paraId="2A493FC9" w14:textId="77777777" w:rsidR="007E4D51" w:rsidRPr="006C0577" w:rsidRDefault="007E4D51" w:rsidP="007E4D51">
      <w:pPr>
        <w:pStyle w:val="a3"/>
        <w:ind w:left="1440"/>
        <w:rPr>
          <w:rFonts w:ascii="Times New Roman" w:hAnsi="Times New Roman" w:cs="Times New Roman"/>
          <w:b/>
          <w:bCs/>
          <w:sz w:val="24"/>
          <w:szCs w:val="24"/>
          <w:lang w:val="en-US"/>
        </w:rPr>
      </w:pPr>
      <w:hyperlink r:id="rId7" w:history="1">
        <w:r w:rsidRPr="006C0577">
          <w:rPr>
            <w:rStyle w:val="a4"/>
            <w:rFonts w:ascii="Times New Roman" w:hAnsi="Times New Roman" w:cs="Times New Roman"/>
            <w:b/>
            <w:bCs/>
            <w:sz w:val="24"/>
            <w:szCs w:val="24"/>
            <w:lang w:val="en-US"/>
          </w:rPr>
          <w:t>https://informburo.kz/stati/pisa-2018-kazahstanskie-shkolniki-vpervye-za-10-let-pokazali-snizhenie-urovnya-gramotnosti.html</w:t>
        </w:r>
      </w:hyperlink>
    </w:p>
    <w:p w14:paraId="5720CDD9" w14:textId="77777777" w:rsidR="007E4D51" w:rsidRPr="006C0577" w:rsidRDefault="007E4D51" w:rsidP="007E4D51">
      <w:pPr>
        <w:pStyle w:val="a3"/>
        <w:ind w:left="1440"/>
        <w:rPr>
          <w:rFonts w:ascii="Times New Roman" w:hAnsi="Times New Roman" w:cs="Times New Roman"/>
          <w:b/>
          <w:bCs/>
          <w:sz w:val="24"/>
          <w:szCs w:val="24"/>
          <w:lang w:val="en-US"/>
        </w:rPr>
      </w:pPr>
      <w:hyperlink r:id="rId8" w:history="1">
        <w:r w:rsidRPr="006C0577">
          <w:rPr>
            <w:rStyle w:val="a4"/>
            <w:rFonts w:ascii="Times New Roman" w:hAnsi="Times New Roman" w:cs="Times New Roman"/>
            <w:b/>
            <w:bCs/>
            <w:sz w:val="24"/>
            <w:szCs w:val="24"/>
            <w:lang w:val="en-US"/>
          </w:rPr>
          <w:t>https://www.brif.kz/blog/?p=851</w:t>
        </w:r>
      </w:hyperlink>
      <w:r w:rsidRPr="006C0577">
        <w:rPr>
          <w:rFonts w:ascii="Times New Roman" w:hAnsi="Times New Roman" w:cs="Times New Roman"/>
          <w:b/>
          <w:bCs/>
          <w:sz w:val="24"/>
          <w:szCs w:val="24"/>
          <w:lang w:val="en-US"/>
        </w:rPr>
        <w:t>.</w:t>
      </w:r>
    </w:p>
    <w:p w14:paraId="2085D0C8" w14:textId="77777777" w:rsidR="007E4D51" w:rsidRDefault="007E4D51" w:rsidP="007E4D51">
      <w:pPr>
        <w:pStyle w:val="a3"/>
        <w:ind w:left="1440"/>
        <w:rPr>
          <w:rFonts w:ascii="Times New Roman" w:hAnsi="Times New Roman" w:cs="Times New Roman"/>
          <w:sz w:val="24"/>
          <w:szCs w:val="24"/>
          <w:lang w:val="en-US"/>
        </w:rPr>
      </w:pPr>
      <w:r>
        <w:rPr>
          <w:rFonts w:ascii="Times New Roman" w:hAnsi="Times New Roman" w:cs="Times New Roman"/>
          <w:sz w:val="24"/>
          <w:szCs w:val="24"/>
          <w:lang w:val="en-US"/>
        </w:rPr>
        <w:t>Here we see that we need something different to solve the problem. Something unofficial, like an outsourcing additional tool to improve the education level.</w:t>
      </w:r>
    </w:p>
    <w:p w14:paraId="48A73F0E" w14:textId="77777777" w:rsidR="007E4D51" w:rsidRDefault="007E4D51" w:rsidP="007E4D51">
      <w:pPr>
        <w:pStyle w:val="a3"/>
        <w:numPr>
          <w:ilvl w:val="0"/>
          <w:numId w:val="2"/>
        </w:numPr>
        <w:rPr>
          <w:rFonts w:ascii="Times New Roman" w:hAnsi="Times New Roman" w:cs="Times New Roman"/>
          <w:sz w:val="24"/>
          <w:szCs w:val="24"/>
          <w:lang w:val="en-US"/>
        </w:rPr>
      </w:pPr>
      <w:r w:rsidRPr="006C0577">
        <w:rPr>
          <w:rFonts w:ascii="Times New Roman" w:hAnsi="Times New Roman" w:cs="Times New Roman"/>
          <w:b/>
          <w:bCs/>
          <w:sz w:val="24"/>
          <w:szCs w:val="24"/>
          <w:lang w:val="en-US"/>
        </w:rPr>
        <w:t>Interesting</w:t>
      </w:r>
      <w:r>
        <w:rPr>
          <w:rFonts w:ascii="Times New Roman" w:hAnsi="Times New Roman" w:cs="Times New Roman"/>
          <w:sz w:val="24"/>
          <w:szCs w:val="24"/>
          <w:lang w:val="en-US"/>
        </w:rPr>
        <w:t xml:space="preserve"> – yes. The topic of education was, is and will be always interesting not only for givers, but for takers as well. There are tons of professionals with science degree needing to apply their knowledge, skills to practice. So, it means we easily can find people to contribute. </w:t>
      </w:r>
    </w:p>
    <w:p w14:paraId="532AD0FB" w14:textId="77777777" w:rsidR="007E4D51" w:rsidRDefault="007E4D51" w:rsidP="007E4D51">
      <w:pPr>
        <w:pStyle w:val="a3"/>
        <w:numPr>
          <w:ilvl w:val="0"/>
          <w:numId w:val="2"/>
        </w:numPr>
        <w:rPr>
          <w:rFonts w:ascii="Times New Roman" w:hAnsi="Times New Roman" w:cs="Times New Roman"/>
          <w:sz w:val="24"/>
          <w:szCs w:val="24"/>
          <w:lang w:val="en-US"/>
        </w:rPr>
      </w:pPr>
      <w:r>
        <w:rPr>
          <w:rFonts w:ascii="Times New Roman" w:hAnsi="Times New Roman" w:cs="Times New Roman"/>
          <w:b/>
          <w:bCs/>
          <w:sz w:val="24"/>
          <w:szCs w:val="24"/>
          <w:lang w:val="en-US"/>
        </w:rPr>
        <w:t xml:space="preserve">Demandable </w:t>
      </w:r>
      <w:r>
        <w:rPr>
          <w:rFonts w:ascii="Times New Roman" w:hAnsi="Times New Roman" w:cs="Times New Roman"/>
          <w:sz w:val="24"/>
          <w:szCs w:val="24"/>
          <w:lang w:val="en-US"/>
        </w:rPr>
        <w:t>– 2020 events proved that our project is enough demandable to start it. In the links above there has been provided some statistics that worldwide pandemic caused the decrease the level of education.</w:t>
      </w:r>
    </w:p>
    <w:p w14:paraId="2C9FFF4E" w14:textId="77777777" w:rsidR="007E4D51" w:rsidRDefault="007E4D51" w:rsidP="007E4D51">
      <w:pPr>
        <w:pStyle w:val="a3"/>
        <w:numPr>
          <w:ilvl w:val="0"/>
          <w:numId w:val="2"/>
        </w:numPr>
        <w:rPr>
          <w:rFonts w:ascii="Times New Roman" w:hAnsi="Times New Roman" w:cs="Times New Roman"/>
          <w:sz w:val="24"/>
          <w:szCs w:val="24"/>
          <w:lang w:val="en-US"/>
        </w:rPr>
      </w:pPr>
      <w:r>
        <w:rPr>
          <w:rFonts w:ascii="Times New Roman" w:hAnsi="Times New Roman" w:cs="Times New Roman"/>
          <w:b/>
          <w:bCs/>
          <w:sz w:val="24"/>
          <w:szCs w:val="24"/>
          <w:lang w:val="en-US"/>
        </w:rPr>
        <w:t xml:space="preserve">Achievable </w:t>
      </w:r>
      <w:r>
        <w:rPr>
          <w:rFonts w:ascii="Times New Roman" w:hAnsi="Times New Roman" w:cs="Times New Roman"/>
          <w:sz w:val="24"/>
          <w:szCs w:val="24"/>
          <w:lang w:val="en-US"/>
        </w:rPr>
        <w:t>– yes. There are tons of alternatives. So, there is need for something new with more advantages for students. With more functionalities and approaches. Creating web application as a server and mobile apps for convenient usage will bring a success to this project.</w:t>
      </w:r>
    </w:p>
    <w:p w14:paraId="5DC9D1A5" w14:textId="1FBC3D2E" w:rsidR="007E4D51" w:rsidRDefault="009B7728" w:rsidP="001F6CB5">
      <w:pPr>
        <w:pStyle w:val="a3"/>
        <w:numPr>
          <w:ilvl w:val="0"/>
          <w:numId w:val="1"/>
        </w:numPr>
        <w:rPr>
          <w:rFonts w:ascii="Times New Roman" w:hAnsi="Times New Roman" w:cs="Times New Roman"/>
          <w:b/>
          <w:bCs/>
          <w:sz w:val="24"/>
          <w:szCs w:val="24"/>
          <w:lang w:val="en-US"/>
        </w:rPr>
      </w:pPr>
      <w:r>
        <w:rPr>
          <w:rFonts w:ascii="Times New Roman" w:hAnsi="Times New Roman" w:cs="Times New Roman"/>
          <w:sz w:val="24"/>
          <w:szCs w:val="24"/>
          <w:lang w:val="en-US"/>
        </w:rPr>
        <w:t>There are some web services with the similar purposes (online education)</w:t>
      </w:r>
    </w:p>
    <w:p w14:paraId="13382FB2" w14:textId="0577BE3D" w:rsidR="007E4D51" w:rsidRPr="007E4D51" w:rsidRDefault="007E4D51" w:rsidP="007E4D51">
      <w:pPr>
        <w:pStyle w:val="a3"/>
        <w:rPr>
          <w:rFonts w:ascii="Times New Roman" w:hAnsi="Times New Roman" w:cs="Times New Roman"/>
          <w:b/>
          <w:bCs/>
          <w:sz w:val="24"/>
          <w:szCs w:val="24"/>
          <w:lang w:val="en-US"/>
        </w:rPr>
      </w:pPr>
      <w:r w:rsidRPr="007E4D51">
        <w:rPr>
          <w:rFonts w:ascii="Times New Roman" w:hAnsi="Times New Roman" w:cs="Times New Roman"/>
          <w:b/>
          <w:bCs/>
          <w:sz w:val="24"/>
          <w:szCs w:val="24"/>
          <w:lang w:val="en-US"/>
        </w:rPr>
        <w:t xml:space="preserve"> </w:t>
      </w:r>
      <w:hyperlink r:id="rId9" w:history="1">
        <w:r w:rsidRPr="007E4D51">
          <w:rPr>
            <w:rStyle w:val="a4"/>
            <w:rFonts w:ascii="Times New Roman" w:hAnsi="Times New Roman" w:cs="Times New Roman"/>
            <w:b/>
            <w:bCs/>
            <w:sz w:val="24"/>
            <w:szCs w:val="24"/>
            <w:lang w:val="en-US"/>
          </w:rPr>
          <w:t>http://bilimonline.kz/</w:t>
        </w:r>
      </w:hyperlink>
    </w:p>
    <w:p w14:paraId="19846815" w14:textId="7A27166F" w:rsidR="007E4D51" w:rsidRPr="007E4D51" w:rsidRDefault="007E4D51" w:rsidP="007E4D51">
      <w:pPr>
        <w:pStyle w:val="a3"/>
        <w:rPr>
          <w:rFonts w:ascii="Times New Roman" w:hAnsi="Times New Roman" w:cs="Times New Roman"/>
          <w:b/>
          <w:bCs/>
          <w:sz w:val="24"/>
          <w:szCs w:val="24"/>
          <w:lang w:val="en-US"/>
        </w:rPr>
      </w:pPr>
      <w:hyperlink r:id="rId10" w:history="1">
        <w:r w:rsidRPr="007E4D51">
          <w:rPr>
            <w:rStyle w:val="a4"/>
            <w:rFonts w:ascii="Times New Roman" w:hAnsi="Times New Roman" w:cs="Times New Roman"/>
            <w:b/>
            <w:bCs/>
            <w:sz w:val="24"/>
            <w:szCs w:val="24"/>
            <w:lang w:val="en-US"/>
          </w:rPr>
          <w:t>https://imektep.kz/kz</w:t>
        </w:r>
      </w:hyperlink>
    </w:p>
    <w:p w14:paraId="6565EC50" w14:textId="7961C3CC" w:rsidR="007E4D51" w:rsidRPr="007E4D51" w:rsidRDefault="007E4D51" w:rsidP="007E4D51">
      <w:pPr>
        <w:pStyle w:val="a3"/>
        <w:rPr>
          <w:rFonts w:ascii="Times New Roman" w:hAnsi="Times New Roman" w:cs="Times New Roman"/>
          <w:b/>
          <w:bCs/>
          <w:sz w:val="24"/>
          <w:szCs w:val="24"/>
          <w:lang w:val="en-US"/>
        </w:rPr>
      </w:pPr>
      <w:hyperlink r:id="rId11" w:history="1">
        <w:r w:rsidRPr="007E4D51">
          <w:rPr>
            <w:rStyle w:val="a4"/>
            <w:rFonts w:ascii="Times New Roman" w:hAnsi="Times New Roman" w:cs="Times New Roman"/>
            <w:b/>
            <w:bCs/>
            <w:sz w:val="24"/>
            <w:szCs w:val="24"/>
            <w:lang w:val="en-US"/>
          </w:rPr>
          <w:t>https://bilimland.kz/ru</w:t>
        </w:r>
      </w:hyperlink>
    </w:p>
    <w:p w14:paraId="2B8FE587" w14:textId="09EEBF74" w:rsidR="007E4D51" w:rsidRDefault="009B7728" w:rsidP="007E4D51">
      <w:pPr>
        <w:pStyle w:val="a3"/>
        <w:rPr>
          <w:rFonts w:ascii="Times New Roman" w:hAnsi="Times New Roman" w:cs="Times New Roman"/>
          <w:b/>
          <w:bCs/>
          <w:sz w:val="24"/>
          <w:szCs w:val="24"/>
          <w:lang w:val="en-US"/>
        </w:rPr>
      </w:pPr>
      <w:hyperlink r:id="rId12" w:history="1">
        <w:r w:rsidRPr="00325957">
          <w:rPr>
            <w:rStyle w:val="a4"/>
            <w:rFonts w:ascii="Times New Roman" w:hAnsi="Times New Roman" w:cs="Times New Roman"/>
            <w:b/>
            <w:bCs/>
            <w:sz w:val="24"/>
            <w:szCs w:val="24"/>
            <w:lang w:val="en-US"/>
          </w:rPr>
          <w:t>https://mektep.edu.kz/?language=rus</w:t>
        </w:r>
      </w:hyperlink>
    </w:p>
    <w:p w14:paraId="786ED065" w14:textId="77777777" w:rsidR="009B7728" w:rsidRPr="007E4D51" w:rsidRDefault="009B7728" w:rsidP="007E4D51">
      <w:pPr>
        <w:pStyle w:val="a3"/>
        <w:rPr>
          <w:rFonts w:ascii="Times New Roman" w:hAnsi="Times New Roman" w:cs="Times New Roman"/>
          <w:b/>
          <w:bCs/>
          <w:sz w:val="24"/>
          <w:szCs w:val="24"/>
          <w:lang w:val="en-US"/>
        </w:rPr>
      </w:pPr>
    </w:p>
    <w:p w14:paraId="5B7DA92D" w14:textId="77777777" w:rsidR="007E4D51" w:rsidRPr="007E4D51" w:rsidRDefault="007E4D51" w:rsidP="007E4D51">
      <w:pPr>
        <w:pStyle w:val="a3"/>
        <w:rPr>
          <w:rFonts w:ascii="Times New Roman" w:hAnsi="Times New Roman" w:cs="Times New Roman"/>
          <w:b/>
          <w:bCs/>
          <w:sz w:val="28"/>
          <w:szCs w:val="28"/>
          <w:lang w:val="en-US"/>
        </w:rPr>
      </w:pPr>
    </w:p>
    <w:p w14:paraId="65354A18" w14:textId="4EF12A8B" w:rsidR="007E4D51" w:rsidRPr="007E4D51" w:rsidRDefault="007E4D51" w:rsidP="007E4D51">
      <w:pPr>
        <w:rPr>
          <w:rFonts w:ascii="Times New Roman" w:hAnsi="Times New Roman" w:cs="Times New Roman"/>
          <w:sz w:val="24"/>
          <w:szCs w:val="24"/>
          <w:lang w:val="en-US"/>
        </w:rPr>
      </w:pPr>
    </w:p>
    <w:p w14:paraId="10F89089" w14:textId="77777777" w:rsidR="007E4D51" w:rsidRPr="007E4D51" w:rsidRDefault="007E4D51" w:rsidP="007E4D51">
      <w:pPr>
        <w:pStyle w:val="a3"/>
        <w:ind w:left="360"/>
        <w:rPr>
          <w:rFonts w:ascii="Times New Roman" w:hAnsi="Times New Roman" w:cs="Times New Roman"/>
          <w:sz w:val="24"/>
          <w:szCs w:val="24"/>
          <w:lang w:val="en-US"/>
        </w:rPr>
      </w:pPr>
    </w:p>
    <w:p w14:paraId="69678121" w14:textId="77777777" w:rsidR="00CD301E" w:rsidRPr="001F6CB5" w:rsidRDefault="00CD301E" w:rsidP="00CD301E">
      <w:pPr>
        <w:pStyle w:val="a3"/>
        <w:ind w:left="1440"/>
        <w:rPr>
          <w:rFonts w:ascii="Times New Roman" w:hAnsi="Times New Roman" w:cs="Times New Roman"/>
          <w:b/>
          <w:bCs/>
          <w:sz w:val="28"/>
          <w:szCs w:val="28"/>
          <w:lang w:val="en-US"/>
        </w:rPr>
      </w:pPr>
    </w:p>
    <w:p w14:paraId="2119BA7C" w14:textId="149D39D6" w:rsidR="001F6CB5" w:rsidRPr="001F6CB5" w:rsidRDefault="00CD301E" w:rsidP="001F6CB5">
      <w:pPr>
        <w:rPr>
          <w:rFonts w:ascii="Times New Roman" w:hAnsi="Times New Roman" w:cs="Times New Roman"/>
          <w:b/>
          <w:bCs/>
          <w:sz w:val="28"/>
          <w:szCs w:val="28"/>
          <w:lang w:val="en-US"/>
        </w:rPr>
      </w:pPr>
      <w:r>
        <w:rPr>
          <w:rFonts w:ascii="Times New Roman" w:hAnsi="Times New Roman" w:cs="Times New Roman"/>
          <w:b/>
          <w:bCs/>
          <w:sz w:val="28"/>
          <w:szCs w:val="28"/>
          <w:lang w:val="en-US"/>
        </w:rPr>
        <w:tab/>
      </w:r>
    </w:p>
    <w:p w14:paraId="4296AEAC" w14:textId="77777777" w:rsidR="001F6CB5" w:rsidRPr="001F6CB5" w:rsidRDefault="001F6CB5" w:rsidP="001F6CB5">
      <w:pPr>
        <w:rPr>
          <w:rFonts w:ascii="Times New Roman" w:hAnsi="Times New Roman" w:cs="Times New Roman"/>
          <w:b/>
          <w:bCs/>
          <w:sz w:val="28"/>
          <w:szCs w:val="28"/>
          <w:lang w:val="en-US"/>
        </w:rPr>
      </w:pPr>
    </w:p>
    <w:sectPr w:rsidR="001F6CB5" w:rsidRPr="001F6C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A6216"/>
    <w:multiLevelType w:val="hybridMultilevel"/>
    <w:tmpl w:val="8534C1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DB4566F"/>
    <w:multiLevelType w:val="hybridMultilevel"/>
    <w:tmpl w:val="6EBE08A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103C703E"/>
    <w:multiLevelType w:val="hybridMultilevel"/>
    <w:tmpl w:val="9A04094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2EAC2A83"/>
    <w:multiLevelType w:val="hybridMultilevel"/>
    <w:tmpl w:val="283AAC7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615D02DB"/>
    <w:multiLevelType w:val="hybridMultilevel"/>
    <w:tmpl w:val="979018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F8C"/>
    <w:rsid w:val="001F6CB5"/>
    <w:rsid w:val="004A7CE7"/>
    <w:rsid w:val="00657DB2"/>
    <w:rsid w:val="006C0577"/>
    <w:rsid w:val="007E4D51"/>
    <w:rsid w:val="009B7728"/>
    <w:rsid w:val="00B93F8C"/>
    <w:rsid w:val="00CD30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49DC3"/>
  <w15:chartTrackingRefBased/>
  <w15:docId w15:val="{CA308D7C-958A-4326-88D7-46D8A8D0F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6CB5"/>
    <w:pPr>
      <w:ind w:left="720"/>
      <w:contextualSpacing/>
    </w:pPr>
  </w:style>
  <w:style w:type="character" w:styleId="a4">
    <w:name w:val="Hyperlink"/>
    <w:basedOn w:val="a0"/>
    <w:uiPriority w:val="99"/>
    <w:unhideWhenUsed/>
    <w:rsid w:val="001F6CB5"/>
    <w:rPr>
      <w:color w:val="0563C1" w:themeColor="hyperlink"/>
      <w:u w:val="single"/>
    </w:rPr>
  </w:style>
  <w:style w:type="character" w:styleId="a5">
    <w:name w:val="Unresolved Mention"/>
    <w:basedOn w:val="a0"/>
    <w:uiPriority w:val="99"/>
    <w:semiHidden/>
    <w:unhideWhenUsed/>
    <w:rsid w:val="001F6CB5"/>
    <w:rPr>
      <w:color w:val="605E5C"/>
      <w:shd w:val="clear" w:color="auto" w:fill="E1DFDD"/>
    </w:rPr>
  </w:style>
  <w:style w:type="character" w:styleId="a6">
    <w:name w:val="FollowedHyperlink"/>
    <w:basedOn w:val="a0"/>
    <w:uiPriority w:val="99"/>
    <w:semiHidden/>
    <w:unhideWhenUsed/>
    <w:rsid w:val="001F6C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f.kz/blog/?p=85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formburo.kz/stati/pisa-2018-kazahstanskie-shkolniki-vpervye-za-10-let-pokazali-snizhenie-urovnya-gramotnosti.html" TargetMode="External"/><Relationship Id="rId12" Type="http://schemas.openxmlformats.org/officeDocument/2006/relationships/hyperlink" Target="https://mektep.edu.kz/?language=r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365info.kz/2017/09/kazahstantsy-vse-menee-dovolny-kachestvom-obrazovaniya-ofitsialnye-dannye" TargetMode="External"/><Relationship Id="rId11" Type="http://schemas.openxmlformats.org/officeDocument/2006/relationships/hyperlink" Target="https://bilimland.kz/ru" TargetMode="External"/><Relationship Id="rId5" Type="http://schemas.openxmlformats.org/officeDocument/2006/relationships/hyperlink" Target="https://forbes.kz//process/education/gramotnost_na_69_meste_deputatyi_schitayut_chto_shkolnoe_obrazovanie_v_krizise/" TargetMode="External"/><Relationship Id="rId10" Type="http://schemas.openxmlformats.org/officeDocument/2006/relationships/hyperlink" Target="https://imektep.kz/kz" TargetMode="External"/><Relationship Id="rId4" Type="http://schemas.openxmlformats.org/officeDocument/2006/relationships/webSettings" Target="webSettings.xml"/><Relationship Id="rId9" Type="http://schemas.openxmlformats.org/officeDocument/2006/relationships/hyperlink" Target="http://bilimonline.kz/"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358</Words>
  <Characters>2042</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Abylaikhan Yessenbekov</dc:creator>
  <cp:keywords/>
  <dc:description/>
  <cp:lastModifiedBy>Abylaikhan Yessenbekov</cp:lastModifiedBy>
  <cp:revision>3</cp:revision>
  <dcterms:created xsi:type="dcterms:W3CDTF">2020-10-25T14:57:00Z</dcterms:created>
  <dcterms:modified xsi:type="dcterms:W3CDTF">2020-10-25T16:36:00Z</dcterms:modified>
</cp:coreProperties>
</file>