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Маркетинговый паспорт модуля: DIAMOND HUNTER (Охотник за бриллиантами)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Суть продукта (Core Essence)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Diamond Hunter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это тактико-дебютный тренажер, сфокусированный на опровержении типичных ошибок. Он не учит скучным "основным линиям" (main lines), он учит наказывать соперника за шаг влево или вправо.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Процесс состоит из двух жестких фаз: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Hunt (Охота):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Игрока ведут по дебютной линии с подсказками (стрелками) до момента, когда бот совершает типичный зевок. Далее стрелки пропадают — начинается фаза "Punish Him" (тактическая задача на наказание за ошибку).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Securing (Фиксация):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Чтобы "бриллиант" сохранился в профиле, игрок обязан повторить ВСЮ линию с самого первого хода по памяти (без стрелок) и снова безошибочно нанести финальный тактический удар.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Ключевые отличия и преимущества (UVP)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Обычные дебютные тренажеры (Chessable)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DIAMOND HUNTER (ExtraPawn)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Фокус обучения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Механическая зубрежка оптимальных теоретических ходов.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Наказание за ошибки.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Фокус на поиске и опровержении самых частых зевков в конкретных дебютах.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Закрепление в памяти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Простое интервальное повторение ("угадай один ход").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Двухфазная мнемоника.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Невозможно заучить механически. Фиксация требует прохождения всей ветки без подсказок с финальным тактическим ударом.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Переход в миттельшпиль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Линия обрывается, "дальше играйте сами".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Бесшовный переход в фазу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Punish Him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Дебютная теория заканчивается конкретным форсированным выигрышем (бриллиантом).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Интерес для профи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Изучение дебютов быстро становится скучной рутиной.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Геймификация и инсайты.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Даже игрок с 2000+ открывает для себя новые тактические "бриллианты" (ловушки) в своем привычном репертуаре.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Проблемы ЦА (1500+ Lichess) и их решение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"Я выучил теорию, но когда соперник на 5-м ходу делает кривой ход, я теряюсь и не знаю, как его наказать".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Diamond Hunter состоит исключительно из таких ситуаций. Игрок нарабатывает библиотеку паттернов опровержения кривой игры, превращая чужие ошибки в свои быстрые победы.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"Я прохожу ловушки в других тренажерах, но в реальной партии забываю, как именно они начинались".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Обязательная фаза "Securing". Игрок не получит награду, пока не воспроизведет весь путь по памяти с начальной расстановки фигур. Это вжигает дебютную линию в долгосрочную память.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"Я играю один и тот же дебют 5 лет, мне кажется, я знаю там всё".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Исследование неизведанного. Модуль содержит огромную базу неочевидных ловушек. Опытный игрок, зашедший потренировать свой излюбленный Гамбит Блэкмара-Димера, внезапно пополняет арсенал десятком новых "бриллиантов".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"Мясо" для креаторов (Маркетинговые углы)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№1: "The Memory Test" (Испытание памяти)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Понять ловушку — легко. Запомнить путь к ней — искусство.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Показываем интерфейс игры. "Фаза 1": Игрок легко идет по зеленым стрелкам, делает красивый мат, забирает бриллиант. Высвечивается надпись: "А теперь докажи, что запомнил". Экран темнеет. "Фаза 2": Пустая доска. Никаких стрелок. Игрок по памяти восстанавливает 8 ходов и наносит удар. Экран триумфа.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№2: "Stop playing theory against blunders" (Хватит играть теорию против зевков)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Соперник ошибся. Ты знаешь, как наказать?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Реальная позиция из дебюта. Соперник делает нестандартный ход. Мысли игрока (всплывающие окна): "Так, по теории надо играть Конь f3... А может Слон c4?". Резкий переход в Diamond Hunter: "Не гадай. Наказывай." Игрок наносит сокрушительный тактический удар, опровергающий ход оппонента.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№3: "Hidden Gems in Your Repertoire" (Скрытые сокровища твоего репертуара)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Ты думаешь, что знаешь свой дебют?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Профиль игрока, который выбирает свой любимый дебют (например, Французскую защиту). Система показывает: "Найдено 45 скрытых бриллиантов". Игрок удивленно поднимает брови и погружается в охоту, находя блестящие тактические мотивы в позициях, которые играл сотни раз.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Техническая уникальность (для доверия)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База частых ошибок: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Позиции не сгенерированы искусственно — это сборник реальных, статистически самых частых зевков на основе баз данных живых партий.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Двухфазная архитектура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Интеллектуальное переключение между режимом обучения (стрелки + гайды) и режимом строгого экзамена (Punish Him + мнемоника с первого хода).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Тренировка "сборки пазла":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Связка позиционного начала (первые ходы дебюта) с форсированной тактической концовкой в одном непрерывном флоу.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