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B75B" w14:textId="73EB408D" w:rsidR="002846E1" w:rsidRDefault="00C36631">
      <w:pPr>
        <w:pStyle w:val="ModuleTitle"/>
        <w:jc w:val="center"/>
      </w:pPr>
      <w:r>
        <w:t>M</w:t>
      </w:r>
      <w:r w:rsidR="00000000">
        <w:t>ODULE 1</w:t>
      </w:r>
    </w:p>
    <w:p w14:paraId="23EDE086" w14:textId="77777777" w:rsidR="002846E1" w:rsidRDefault="00000000">
      <w:pPr>
        <w:jc w:val="center"/>
      </w:pPr>
      <w:r>
        <w:rPr>
          <w:b/>
          <w:sz w:val="36"/>
        </w:rPr>
        <w:t>Modern Database Internals &amp; Warehousing</w:t>
      </w:r>
    </w:p>
    <w:p w14:paraId="77CB2C93" w14:textId="77777777" w:rsidR="002846E1" w:rsidRDefault="00000000">
      <w:pPr>
        <w:jc w:val="center"/>
      </w:pPr>
      <w:r>
        <w:rPr>
          <w:i/>
          <w:sz w:val="22"/>
        </w:rPr>
        <w:t>Student Learning Guide with Concepts, Examples &amp; Hands-on Context</w:t>
      </w:r>
    </w:p>
    <w:p w14:paraId="4879F093" w14:textId="77777777" w:rsidR="002846E1" w:rsidRDefault="00000000">
      <w:pPr>
        <w:pStyle w:val="SectionHeading"/>
      </w:pPr>
      <w:r>
        <w:t>Module Overview</w:t>
      </w:r>
    </w:p>
    <w:p w14:paraId="090F03E8" w14:textId="77777777" w:rsidR="002846E1" w:rsidRDefault="00000000">
      <w:pPr>
        <w:jc w:val="both"/>
      </w:pPr>
      <w:r>
        <w:t>This module transitions students from traditional, monolithic database management to modern, distributed data systems. Rather than focusing solely on legacy ETL processes, students explore the architecture of modern Data Lakes and Lakehouses. The module covers advanced dimensional modeling, query processing, and index access methods, and applies these concepts through a local “Modern Data Stack” using containerization. The stack uses MinIO for object storage, PostgreSQL for relational data, and DuckDB as a modern columnar analytical engine. Students use this local environment to understand federated queries and large-scale data ingestion using ELT without depending on managed cloud services.</w:t>
      </w:r>
    </w:p>
    <w:p w14:paraId="2015A038" w14:textId="77777777" w:rsidR="002846E1" w:rsidRDefault="00000000">
      <w:pPr>
        <w:pStyle w:val="SectionHeading"/>
      </w:pPr>
      <w:r>
        <w:t>What You Will Learn</w:t>
      </w:r>
    </w:p>
    <w:p w14:paraId="78B03C03" w14:textId="77777777" w:rsidR="002846E1" w:rsidRDefault="00000000">
      <w:pPr>
        <w:pStyle w:val="ListBullet"/>
        <w:spacing w:after="40"/>
        <w:ind w:hanging="216"/>
        <w:jc w:val="both"/>
      </w:pPr>
      <w:r>
        <w:t>Why organizations move from traditional monolithic databases toward distributed data architectures.</w:t>
      </w:r>
    </w:p>
    <w:p w14:paraId="1BFB3DB9" w14:textId="77777777" w:rsidR="002846E1" w:rsidRDefault="00000000">
      <w:pPr>
        <w:pStyle w:val="ListBullet"/>
        <w:spacing w:after="40"/>
        <w:ind w:hanging="216"/>
        <w:jc w:val="both"/>
      </w:pPr>
      <w:r>
        <w:t>The difference between operational databases, data warehouses, Data Lakes, and Lakehouses.</w:t>
      </w:r>
    </w:p>
    <w:p w14:paraId="107B94C9" w14:textId="77777777" w:rsidR="002846E1" w:rsidRDefault="00000000">
      <w:pPr>
        <w:pStyle w:val="ListBullet"/>
        <w:spacing w:after="40"/>
        <w:ind w:hanging="216"/>
        <w:jc w:val="both"/>
      </w:pPr>
      <w:r>
        <w:t>How dimensional modeling organizes analytical data using facts and dimensions.</w:t>
      </w:r>
    </w:p>
    <w:p w14:paraId="7007ADCC" w14:textId="77777777" w:rsidR="002846E1" w:rsidRDefault="00000000">
      <w:pPr>
        <w:pStyle w:val="ListBullet"/>
        <w:spacing w:after="40"/>
        <w:ind w:hanging="216"/>
        <w:jc w:val="both"/>
      </w:pPr>
      <w:r>
        <w:t>How database query processing works and why query optimization matters.</w:t>
      </w:r>
    </w:p>
    <w:p w14:paraId="71A34F96" w14:textId="77777777" w:rsidR="002846E1" w:rsidRDefault="00000000">
      <w:pPr>
        <w:pStyle w:val="ListBullet"/>
        <w:spacing w:after="40"/>
        <w:ind w:hanging="216"/>
        <w:jc w:val="both"/>
      </w:pPr>
      <w:r>
        <w:t>How indexes and access methods reduce the amount of data a database must scan.</w:t>
      </w:r>
    </w:p>
    <w:p w14:paraId="21311DA9" w14:textId="77777777" w:rsidR="002846E1" w:rsidRDefault="00000000">
      <w:pPr>
        <w:pStyle w:val="ListBullet"/>
        <w:spacing w:after="40"/>
        <w:ind w:hanging="216"/>
        <w:jc w:val="both"/>
      </w:pPr>
      <w:r>
        <w:t>How containerization makes a reproducible local data platform possible.</w:t>
      </w:r>
    </w:p>
    <w:p w14:paraId="744BB315" w14:textId="77777777" w:rsidR="002846E1" w:rsidRDefault="00000000">
      <w:pPr>
        <w:pStyle w:val="ListBullet"/>
        <w:spacing w:after="40"/>
        <w:ind w:hanging="216"/>
        <w:jc w:val="both"/>
      </w:pPr>
      <w:r>
        <w:t>How MinIO can act as local object storage for files such as Parquet datasets.</w:t>
      </w:r>
    </w:p>
    <w:p w14:paraId="172232E7" w14:textId="77777777" w:rsidR="002846E1" w:rsidRDefault="00000000">
      <w:pPr>
        <w:pStyle w:val="ListBullet"/>
        <w:spacing w:after="40"/>
        <w:ind w:hanging="216"/>
        <w:jc w:val="both"/>
      </w:pPr>
      <w:r>
        <w:t>How PostgreSQL can store structured transactional/customer data.</w:t>
      </w:r>
    </w:p>
    <w:p w14:paraId="16078E94" w14:textId="77777777" w:rsidR="002846E1" w:rsidRDefault="00000000">
      <w:pPr>
        <w:pStyle w:val="ListBullet"/>
        <w:spacing w:after="40"/>
        <w:ind w:hanging="216"/>
        <w:jc w:val="both"/>
      </w:pPr>
      <w:r>
        <w:t>How DuckDB performs analytical and columnar processing.</w:t>
      </w:r>
    </w:p>
    <w:p w14:paraId="3AF58242" w14:textId="77777777" w:rsidR="002846E1" w:rsidRDefault="00000000">
      <w:pPr>
        <w:pStyle w:val="ListBullet"/>
        <w:spacing w:after="40"/>
        <w:ind w:hanging="216"/>
        <w:jc w:val="both"/>
      </w:pPr>
      <w:r>
        <w:t>How federated queries combine data from multiple systems.</w:t>
      </w:r>
    </w:p>
    <w:p w14:paraId="7792E42E" w14:textId="77777777" w:rsidR="002846E1" w:rsidRDefault="00000000">
      <w:pPr>
        <w:pStyle w:val="ListBullet"/>
        <w:spacing w:after="40"/>
        <w:ind w:hanging="216"/>
        <w:jc w:val="both"/>
      </w:pPr>
      <w:r>
        <w:t>How ELT differs from traditional ETL and why it is useful in modern data platforms.</w:t>
      </w:r>
    </w:p>
    <w:p w14:paraId="5948C07B" w14:textId="77777777" w:rsidR="002846E1" w:rsidRDefault="00000000">
      <w:pPr>
        <w:pStyle w:val="SectionHeading"/>
      </w:pPr>
      <w:r>
        <w:t>1. From Traditional Databases to Modern Distributed Data Systems</w:t>
      </w:r>
    </w:p>
    <w:p w14:paraId="570D0D9E" w14:textId="77777777" w:rsidR="002846E1" w:rsidRDefault="00000000">
      <w:pPr>
        <w:jc w:val="both"/>
      </w:pPr>
      <w:r>
        <w:t>A traditional database system is often designed around a central relational database that stores application data and supports transactions. As data volume, data variety, and analytical workloads increase, a single system may no longer be the best place for every workload. Modern architectures separate storage, transactional processing, and analytical processing so each component can be optimized for its role.</w:t>
      </w:r>
    </w:p>
    <w:tbl>
      <w:tblPr>
        <w:tblStyle w:val="TableGrid"/>
        <w:tblW w:w="0" w:type="auto"/>
        <w:jc w:val="center"/>
        <w:tblLook w:val="04A0" w:firstRow="1" w:lastRow="0" w:firstColumn="1" w:lastColumn="0" w:noHBand="0" w:noVBand="1"/>
      </w:tblPr>
      <w:tblGrid>
        <w:gridCol w:w="3312"/>
        <w:gridCol w:w="3312"/>
        <w:gridCol w:w="3312"/>
      </w:tblGrid>
      <w:tr w:rsidR="002846E1" w14:paraId="16DF6331" w14:textId="77777777">
        <w:trPr>
          <w:jc w:val="center"/>
        </w:trPr>
        <w:tc>
          <w:tcPr>
            <w:tcW w:w="3312" w:type="dxa"/>
            <w:shd w:val="clear" w:color="auto" w:fill="D9EAF7"/>
            <w:tcMar>
              <w:top w:w="80" w:type="dxa"/>
              <w:left w:w="90" w:type="dxa"/>
              <w:bottom w:w="80" w:type="dxa"/>
              <w:right w:w="90" w:type="dxa"/>
            </w:tcMar>
            <w:vAlign w:val="center"/>
          </w:tcPr>
          <w:p w14:paraId="2AD0458F" w14:textId="77777777" w:rsidR="002846E1" w:rsidRDefault="00000000">
            <w:pPr>
              <w:spacing w:after="40" w:line="240" w:lineRule="auto"/>
              <w:jc w:val="center"/>
            </w:pPr>
            <w:r>
              <w:rPr>
                <w:b/>
                <w:sz w:val="19"/>
              </w:rPr>
              <w:t>System</w:t>
            </w:r>
          </w:p>
        </w:tc>
        <w:tc>
          <w:tcPr>
            <w:tcW w:w="3312" w:type="dxa"/>
            <w:shd w:val="clear" w:color="auto" w:fill="D9EAF7"/>
            <w:tcMar>
              <w:top w:w="80" w:type="dxa"/>
              <w:left w:w="90" w:type="dxa"/>
              <w:bottom w:w="80" w:type="dxa"/>
              <w:right w:w="90" w:type="dxa"/>
            </w:tcMar>
            <w:vAlign w:val="center"/>
          </w:tcPr>
          <w:p w14:paraId="13094CA7" w14:textId="77777777" w:rsidR="002846E1" w:rsidRDefault="00000000">
            <w:pPr>
              <w:spacing w:after="40" w:line="240" w:lineRule="auto"/>
              <w:jc w:val="center"/>
            </w:pPr>
            <w:r>
              <w:rPr>
                <w:b/>
                <w:sz w:val="19"/>
              </w:rPr>
              <w:t>Primary Purpose</w:t>
            </w:r>
          </w:p>
        </w:tc>
        <w:tc>
          <w:tcPr>
            <w:tcW w:w="3312" w:type="dxa"/>
            <w:shd w:val="clear" w:color="auto" w:fill="D9EAF7"/>
            <w:tcMar>
              <w:top w:w="80" w:type="dxa"/>
              <w:left w:w="90" w:type="dxa"/>
              <w:bottom w:w="80" w:type="dxa"/>
              <w:right w:w="90" w:type="dxa"/>
            </w:tcMar>
            <w:vAlign w:val="center"/>
          </w:tcPr>
          <w:p w14:paraId="66CE6401" w14:textId="77777777" w:rsidR="002846E1" w:rsidRDefault="00000000">
            <w:pPr>
              <w:spacing w:after="40" w:line="240" w:lineRule="auto"/>
              <w:jc w:val="center"/>
            </w:pPr>
            <w:r>
              <w:rPr>
                <w:b/>
                <w:sz w:val="19"/>
              </w:rPr>
              <w:t>Example</w:t>
            </w:r>
          </w:p>
        </w:tc>
      </w:tr>
      <w:tr w:rsidR="002846E1" w14:paraId="55B13AF3" w14:textId="77777777">
        <w:trPr>
          <w:jc w:val="center"/>
        </w:trPr>
        <w:tc>
          <w:tcPr>
            <w:tcW w:w="3312" w:type="dxa"/>
            <w:tcMar>
              <w:top w:w="80" w:type="dxa"/>
              <w:left w:w="90" w:type="dxa"/>
              <w:bottom w:w="80" w:type="dxa"/>
              <w:right w:w="90" w:type="dxa"/>
            </w:tcMar>
            <w:vAlign w:val="center"/>
          </w:tcPr>
          <w:p w14:paraId="12ED06B3" w14:textId="77777777" w:rsidR="002846E1" w:rsidRDefault="00000000">
            <w:pPr>
              <w:spacing w:after="40" w:line="240" w:lineRule="auto"/>
              <w:jc w:val="both"/>
            </w:pPr>
            <w:r>
              <w:rPr>
                <w:sz w:val="19"/>
              </w:rPr>
              <w:t>Operational / OLTP Database</w:t>
            </w:r>
          </w:p>
        </w:tc>
        <w:tc>
          <w:tcPr>
            <w:tcW w:w="3312" w:type="dxa"/>
            <w:tcMar>
              <w:top w:w="80" w:type="dxa"/>
              <w:left w:w="90" w:type="dxa"/>
              <w:bottom w:w="80" w:type="dxa"/>
              <w:right w:w="90" w:type="dxa"/>
            </w:tcMar>
            <w:vAlign w:val="center"/>
          </w:tcPr>
          <w:p w14:paraId="2A26C7D6" w14:textId="77777777" w:rsidR="002846E1" w:rsidRDefault="00000000">
            <w:pPr>
              <w:spacing w:after="40" w:line="240" w:lineRule="auto"/>
              <w:jc w:val="both"/>
            </w:pPr>
            <w:r>
              <w:rPr>
                <w:sz w:val="19"/>
              </w:rPr>
              <w:t>Fast transactions and frequent row-level updates</w:t>
            </w:r>
          </w:p>
        </w:tc>
        <w:tc>
          <w:tcPr>
            <w:tcW w:w="3312" w:type="dxa"/>
            <w:tcMar>
              <w:top w:w="80" w:type="dxa"/>
              <w:left w:w="90" w:type="dxa"/>
              <w:bottom w:w="80" w:type="dxa"/>
              <w:right w:w="90" w:type="dxa"/>
            </w:tcMar>
            <w:vAlign w:val="center"/>
          </w:tcPr>
          <w:p w14:paraId="2CCD292C" w14:textId="77777777" w:rsidR="002846E1" w:rsidRDefault="00000000">
            <w:pPr>
              <w:spacing w:after="40" w:line="240" w:lineRule="auto"/>
              <w:jc w:val="both"/>
            </w:pPr>
            <w:r>
              <w:rPr>
                <w:sz w:val="19"/>
              </w:rPr>
              <w:t>Orders, payments, customer profiles</w:t>
            </w:r>
          </w:p>
        </w:tc>
      </w:tr>
      <w:tr w:rsidR="002846E1" w14:paraId="5A3220B1" w14:textId="77777777">
        <w:trPr>
          <w:jc w:val="center"/>
        </w:trPr>
        <w:tc>
          <w:tcPr>
            <w:tcW w:w="3312" w:type="dxa"/>
            <w:tcMar>
              <w:top w:w="80" w:type="dxa"/>
              <w:left w:w="90" w:type="dxa"/>
              <w:bottom w:w="80" w:type="dxa"/>
              <w:right w:w="90" w:type="dxa"/>
            </w:tcMar>
            <w:vAlign w:val="center"/>
          </w:tcPr>
          <w:p w14:paraId="0B2F5E70" w14:textId="77777777" w:rsidR="002846E1" w:rsidRDefault="00000000">
            <w:pPr>
              <w:spacing w:after="40" w:line="240" w:lineRule="auto"/>
              <w:jc w:val="both"/>
            </w:pPr>
            <w:r>
              <w:rPr>
                <w:sz w:val="19"/>
              </w:rPr>
              <w:t>Data Warehouse</w:t>
            </w:r>
          </w:p>
        </w:tc>
        <w:tc>
          <w:tcPr>
            <w:tcW w:w="3312" w:type="dxa"/>
            <w:tcMar>
              <w:top w:w="80" w:type="dxa"/>
              <w:left w:w="90" w:type="dxa"/>
              <w:bottom w:w="80" w:type="dxa"/>
              <w:right w:w="90" w:type="dxa"/>
            </w:tcMar>
            <w:vAlign w:val="center"/>
          </w:tcPr>
          <w:p w14:paraId="3346A037" w14:textId="77777777" w:rsidR="002846E1" w:rsidRDefault="00000000">
            <w:pPr>
              <w:spacing w:after="40" w:line="240" w:lineRule="auto"/>
              <w:jc w:val="both"/>
            </w:pPr>
            <w:r>
              <w:rPr>
                <w:sz w:val="19"/>
              </w:rPr>
              <w:t>Structured analytical queries and reporting</w:t>
            </w:r>
          </w:p>
        </w:tc>
        <w:tc>
          <w:tcPr>
            <w:tcW w:w="3312" w:type="dxa"/>
            <w:tcMar>
              <w:top w:w="80" w:type="dxa"/>
              <w:left w:w="90" w:type="dxa"/>
              <w:bottom w:w="80" w:type="dxa"/>
              <w:right w:w="90" w:type="dxa"/>
            </w:tcMar>
            <w:vAlign w:val="center"/>
          </w:tcPr>
          <w:p w14:paraId="377D3A4B" w14:textId="77777777" w:rsidR="002846E1" w:rsidRDefault="00000000">
            <w:pPr>
              <w:spacing w:after="40" w:line="240" w:lineRule="auto"/>
              <w:jc w:val="both"/>
            </w:pPr>
            <w:r>
              <w:rPr>
                <w:sz w:val="19"/>
              </w:rPr>
              <w:t>Monthly sales and management dashboards</w:t>
            </w:r>
          </w:p>
        </w:tc>
      </w:tr>
      <w:tr w:rsidR="002846E1" w14:paraId="49317A55" w14:textId="77777777">
        <w:trPr>
          <w:jc w:val="center"/>
        </w:trPr>
        <w:tc>
          <w:tcPr>
            <w:tcW w:w="3312" w:type="dxa"/>
            <w:tcMar>
              <w:top w:w="80" w:type="dxa"/>
              <w:left w:w="90" w:type="dxa"/>
              <w:bottom w:w="80" w:type="dxa"/>
              <w:right w:w="90" w:type="dxa"/>
            </w:tcMar>
            <w:vAlign w:val="center"/>
          </w:tcPr>
          <w:p w14:paraId="501D1126" w14:textId="77777777" w:rsidR="002846E1" w:rsidRDefault="00000000">
            <w:pPr>
              <w:spacing w:after="40" w:line="240" w:lineRule="auto"/>
              <w:jc w:val="both"/>
            </w:pPr>
            <w:r>
              <w:rPr>
                <w:sz w:val="19"/>
              </w:rPr>
              <w:t>Data Lake</w:t>
            </w:r>
          </w:p>
        </w:tc>
        <w:tc>
          <w:tcPr>
            <w:tcW w:w="3312" w:type="dxa"/>
            <w:tcMar>
              <w:top w:w="80" w:type="dxa"/>
              <w:left w:w="90" w:type="dxa"/>
              <w:bottom w:w="80" w:type="dxa"/>
              <w:right w:w="90" w:type="dxa"/>
            </w:tcMar>
            <w:vAlign w:val="center"/>
          </w:tcPr>
          <w:p w14:paraId="0627B966" w14:textId="77777777" w:rsidR="002846E1" w:rsidRDefault="00000000">
            <w:pPr>
              <w:spacing w:after="40" w:line="240" w:lineRule="auto"/>
              <w:jc w:val="both"/>
            </w:pPr>
            <w:r>
              <w:rPr>
                <w:sz w:val="19"/>
              </w:rPr>
              <w:t>Large-scale storage of raw/semi-structured data</w:t>
            </w:r>
          </w:p>
        </w:tc>
        <w:tc>
          <w:tcPr>
            <w:tcW w:w="3312" w:type="dxa"/>
            <w:tcMar>
              <w:top w:w="80" w:type="dxa"/>
              <w:left w:w="90" w:type="dxa"/>
              <w:bottom w:w="80" w:type="dxa"/>
              <w:right w:w="90" w:type="dxa"/>
            </w:tcMar>
            <w:vAlign w:val="center"/>
          </w:tcPr>
          <w:p w14:paraId="3D002252" w14:textId="77777777" w:rsidR="002846E1" w:rsidRDefault="00000000">
            <w:pPr>
              <w:spacing w:after="40" w:line="240" w:lineRule="auto"/>
              <w:jc w:val="both"/>
            </w:pPr>
            <w:r>
              <w:rPr>
                <w:sz w:val="19"/>
              </w:rPr>
              <w:t>Parquet files, logs, JSON, event data</w:t>
            </w:r>
          </w:p>
        </w:tc>
      </w:tr>
      <w:tr w:rsidR="002846E1" w14:paraId="4442A1E7" w14:textId="77777777">
        <w:trPr>
          <w:jc w:val="center"/>
        </w:trPr>
        <w:tc>
          <w:tcPr>
            <w:tcW w:w="3312" w:type="dxa"/>
            <w:tcMar>
              <w:top w:w="80" w:type="dxa"/>
              <w:left w:w="90" w:type="dxa"/>
              <w:bottom w:w="80" w:type="dxa"/>
              <w:right w:w="90" w:type="dxa"/>
            </w:tcMar>
            <w:vAlign w:val="center"/>
          </w:tcPr>
          <w:p w14:paraId="0A2EE0DB" w14:textId="77777777" w:rsidR="002846E1" w:rsidRDefault="00000000">
            <w:pPr>
              <w:spacing w:after="40" w:line="240" w:lineRule="auto"/>
              <w:jc w:val="both"/>
            </w:pPr>
            <w:r>
              <w:rPr>
                <w:sz w:val="19"/>
              </w:rPr>
              <w:t>Lakehouse</w:t>
            </w:r>
          </w:p>
        </w:tc>
        <w:tc>
          <w:tcPr>
            <w:tcW w:w="3312" w:type="dxa"/>
            <w:tcMar>
              <w:top w:w="80" w:type="dxa"/>
              <w:left w:w="90" w:type="dxa"/>
              <w:bottom w:w="80" w:type="dxa"/>
              <w:right w:w="90" w:type="dxa"/>
            </w:tcMar>
            <w:vAlign w:val="center"/>
          </w:tcPr>
          <w:p w14:paraId="4374DA18" w14:textId="77777777" w:rsidR="002846E1" w:rsidRDefault="00000000">
            <w:pPr>
              <w:spacing w:after="40" w:line="240" w:lineRule="auto"/>
              <w:jc w:val="both"/>
            </w:pPr>
            <w:r>
              <w:rPr>
                <w:sz w:val="19"/>
              </w:rPr>
              <w:t>Combines flexible lake storage with warehouse-style analytical management</w:t>
            </w:r>
          </w:p>
        </w:tc>
        <w:tc>
          <w:tcPr>
            <w:tcW w:w="3312" w:type="dxa"/>
            <w:tcMar>
              <w:top w:w="80" w:type="dxa"/>
              <w:left w:w="90" w:type="dxa"/>
              <w:bottom w:w="80" w:type="dxa"/>
              <w:right w:w="90" w:type="dxa"/>
            </w:tcMar>
            <w:vAlign w:val="center"/>
          </w:tcPr>
          <w:p w14:paraId="74DFAED2" w14:textId="77777777" w:rsidR="002846E1" w:rsidRDefault="00000000">
            <w:pPr>
              <w:spacing w:after="40" w:line="240" w:lineRule="auto"/>
              <w:jc w:val="both"/>
            </w:pPr>
            <w:r>
              <w:rPr>
                <w:sz w:val="19"/>
              </w:rPr>
              <w:t>Analytics platform supporting BI and ML</w:t>
            </w:r>
          </w:p>
        </w:tc>
      </w:tr>
    </w:tbl>
    <w:p w14:paraId="4B49FF3F" w14:textId="77777777" w:rsidR="002846E1" w:rsidRDefault="00000000">
      <w:pPr>
        <w:pStyle w:val="ExampleHeading"/>
      </w:pPr>
      <w:r>
        <w:lastRenderedPageBreak/>
        <w:t>Example: E-commerce application</w:t>
      </w:r>
    </w:p>
    <w:p w14:paraId="70D1F60A" w14:textId="77777777" w:rsidR="002846E1" w:rsidRDefault="00000000">
      <w:pPr>
        <w:jc w:val="both"/>
      </w:pPr>
      <w:r>
        <w:t>An online store may use PostgreSQL to record an order immediately, while analytical data is stored in object storage and queried with an analytical engine. The application database is optimized for transactions; the analytical layer is optimized for large scans and aggregations.</w:t>
      </w:r>
    </w:p>
    <w:p w14:paraId="41D8DBE3" w14:textId="77777777" w:rsidR="002846E1" w:rsidRDefault="00000000">
      <w:pPr>
        <w:pStyle w:val="ListBullet"/>
        <w:spacing w:after="40"/>
        <w:ind w:hanging="216"/>
        <w:jc w:val="both"/>
      </w:pPr>
      <w:r>
        <w:t>Customer places an order → transactional database records the order.</w:t>
      </w:r>
    </w:p>
    <w:p w14:paraId="37786FDA" w14:textId="77777777" w:rsidR="002846E1" w:rsidRDefault="00000000">
      <w:pPr>
        <w:pStyle w:val="ListBullet"/>
        <w:spacing w:after="40"/>
        <w:ind w:hanging="216"/>
        <w:jc w:val="both"/>
      </w:pPr>
      <w:r>
        <w:t>Order data is exported or transformed into analytical files.</w:t>
      </w:r>
    </w:p>
    <w:p w14:paraId="2267D69D" w14:textId="77777777" w:rsidR="002846E1" w:rsidRDefault="00000000">
      <w:pPr>
        <w:pStyle w:val="ListBullet"/>
        <w:spacing w:after="40"/>
        <w:ind w:hanging="216"/>
        <w:jc w:val="both"/>
      </w:pPr>
      <w:r>
        <w:t>Analytical files are stored in object storage.</w:t>
      </w:r>
    </w:p>
    <w:p w14:paraId="04A10567" w14:textId="77777777" w:rsidR="002846E1" w:rsidRDefault="00000000">
      <w:pPr>
        <w:pStyle w:val="ListBullet"/>
        <w:spacing w:after="40"/>
        <w:ind w:hanging="216"/>
        <w:jc w:val="both"/>
      </w:pPr>
      <w:r>
        <w:t>An analytical engine reads the files and combines them with relational data.</w:t>
      </w:r>
    </w:p>
    <w:p w14:paraId="3058F505" w14:textId="77777777" w:rsidR="002846E1" w:rsidRDefault="00000000">
      <w:pPr>
        <w:pStyle w:val="ListBullet"/>
        <w:spacing w:after="40"/>
        <w:ind w:hanging="216"/>
        <w:jc w:val="both"/>
      </w:pPr>
      <w:r>
        <w:t>A BI report calculates revenue by product, region, or month.</w:t>
      </w:r>
    </w:p>
    <w:p w14:paraId="5FBC87EC" w14:textId="77777777" w:rsidR="002846E1" w:rsidRDefault="00000000">
      <w:pPr>
        <w:pStyle w:val="SectionHeading"/>
      </w:pPr>
      <w:r>
        <w:t>2. Distributed Database Architecture</w:t>
      </w:r>
    </w:p>
    <w:p w14:paraId="5EB75108" w14:textId="77777777" w:rsidR="002846E1" w:rsidRDefault="00000000">
      <w:pPr>
        <w:jc w:val="both"/>
      </w:pPr>
      <w:r>
        <w:t>A distributed data system divides responsibilities or data across multiple components or machines. Instead of expecting one database server to perform every task, the architecture can distribute storage, computation, ingestion, and analytical workloads. This supports scalability and allows different technologies to be selected for different workloads.</w:t>
      </w:r>
    </w:p>
    <w:p w14:paraId="39AC9A1D" w14:textId="77777777" w:rsidR="002846E1" w:rsidRDefault="00000000">
      <w:pPr>
        <w:pStyle w:val="ListBullet"/>
        <w:spacing w:after="40"/>
        <w:ind w:hanging="216"/>
        <w:jc w:val="both"/>
      </w:pPr>
      <w:r>
        <w:t>Storage layer: keeps large volumes of data.</w:t>
      </w:r>
    </w:p>
    <w:p w14:paraId="2DA12E31" w14:textId="77777777" w:rsidR="002846E1" w:rsidRDefault="00000000">
      <w:pPr>
        <w:pStyle w:val="ListBullet"/>
        <w:spacing w:after="40"/>
        <w:ind w:hanging="216"/>
        <w:jc w:val="both"/>
      </w:pPr>
      <w:r>
        <w:t>Processing layer: executes transformations and analytical operations.</w:t>
      </w:r>
    </w:p>
    <w:p w14:paraId="1B75D79C" w14:textId="77777777" w:rsidR="002846E1" w:rsidRDefault="00000000">
      <w:pPr>
        <w:pStyle w:val="ListBullet"/>
        <w:spacing w:after="40"/>
        <w:ind w:hanging="216"/>
        <w:jc w:val="both"/>
      </w:pPr>
      <w:r>
        <w:t>Transactional layer: handles application-oriented reads and writes.</w:t>
      </w:r>
    </w:p>
    <w:p w14:paraId="12DD2BEE" w14:textId="77777777" w:rsidR="002846E1" w:rsidRDefault="00000000">
      <w:pPr>
        <w:pStyle w:val="ListBullet"/>
        <w:spacing w:after="40"/>
        <w:ind w:hanging="216"/>
        <w:jc w:val="both"/>
      </w:pPr>
      <w:r>
        <w:t>Analytical layer: performs scans, joins, aggregations, and reporting.</w:t>
      </w:r>
    </w:p>
    <w:p w14:paraId="49EAFC0A" w14:textId="77777777" w:rsidR="002846E1" w:rsidRDefault="00000000">
      <w:pPr>
        <w:pStyle w:val="ListBullet"/>
        <w:spacing w:after="40"/>
        <w:ind w:hanging="216"/>
        <w:jc w:val="both"/>
      </w:pPr>
      <w:r>
        <w:t>Orchestration/container layer: packages and runs the components consistently.</w:t>
      </w:r>
    </w:p>
    <w:p w14:paraId="56D3D669" w14:textId="77777777" w:rsidR="002846E1" w:rsidRDefault="00000000">
      <w:pPr>
        <w:pStyle w:val="ExampleHeading"/>
      </w:pPr>
      <w:r>
        <w:t>Example: Local Modern Data Stack</w:t>
      </w:r>
    </w:p>
    <w:p w14:paraId="17D55EA0" w14:textId="77777777" w:rsidR="002846E1" w:rsidRDefault="00000000">
      <w:pPr>
        <w:jc w:val="both"/>
      </w:pPr>
      <w:r>
        <w:t>For this course, the distributed idea is demonstrated locally rather than through managed cloud services.</w:t>
      </w:r>
    </w:p>
    <w:p w14:paraId="6F9BE9DA" w14:textId="77777777" w:rsidR="002846E1" w:rsidRDefault="00000000">
      <w:pPr>
        <w:pStyle w:val="ListBullet"/>
        <w:spacing w:after="40"/>
        <w:ind w:hanging="216"/>
        <w:jc w:val="both"/>
      </w:pPr>
      <w:r>
        <w:t>MinIO → object storage / Data Lake layer.</w:t>
      </w:r>
    </w:p>
    <w:p w14:paraId="4B674635" w14:textId="77777777" w:rsidR="002846E1" w:rsidRDefault="00000000">
      <w:pPr>
        <w:pStyle w:val="ListBullet"/>
        <w:spacing w:after="40"/>
        <w:ind w:hanging="216"/>
        <w:jc w:val="both"/>
      </w:pPr>
      <w:r>
        <w:t>PostgreSQL → relational database layer.</w:t>
      </w:r>
    </w:p>
    <w:p w14:paraId="53FD3C64" w14:textId="77777777" w:rsidR="002846E1" w:rsidRDefault="00000000">
      <w:pPr>
        <w:pStyle w:val="ListBullet"/>
        <w:spacing w:after="40"/>
        <w:ind w:hanging="216"/>
        <w:jc w:val="both"/>
      </w:pPr>
      <w:r>
        <w:t>DuckDB → analytical query engine.</w:t>
      </w:r>
    </w:p>
    <w:p w14:paraId="350299B4" w14:textId="77777777" w:rsidR="002846E1" w:rsidRDefault="00000000">
      <w:pPr>
        <w:pStyle w:val="ListBullet"/>
        <w:spacing w:after="40"/>
        <w:ind w:hanging="216"/>
        <w:jc w:val="both"/>
      </w:pPr>
      <w:r>
        <w:t>Docker / Docker Compose → reproducible infrastructure layer.</w:t>
      </w:r>
    </w:p>
    <w:p w14:paraId="3FCF4BE8" w14:textId="77777777" w:rsidR="002846E1" w:rsidRDefault="00000000">
      <w:pPr>
        <w:pStyle w:val="SectionHeading"/>
      </w:pPr>
      <w:r>
        <w:t>3. Data Lakes</w:t>
      </w:r>
    </w:p>
    <w:p w14:paraId="0E9FE1FE" w14:textId="77777777" w:rsidR="002846E1" w:rsidRDefault="00000000">
      <w:pPr>
        <w:jc w:val="both"/>
      </w:pPr>
      <w:r>
        <w:t>A Data Lake is a storage environment designed to hold large quantities of data in its original or near-original form. It can store structured, semi-structured, and unstructured data. In the course's local architecture, MinIO is used as object storage for the Data Lake portion of the stack.</w:t>
      </w:r>
    </w:p>
    <w:p w14:paraId="26AD9787" w14:textId="77777777" w:rsidR="002846E1" w:rsidRDefault="00000000">
      <w:pPr>
        <w:jc w:val="both"/>
      </w:pPr>
      <w:r>
        <w:t>Common examples of Data Lake data include CSV files, Parquet files, JSON events, application logs, and exported datasets.</w:t>
      </w:r>
    </w:p>
    <w:p w14:paraId="6C9AF01B" w14:textId="77777777" w:rsidR="002846E1" w:rsidRDefault="00000000">
      <w:pPr>
        <w:pStyle w:val="ExampleHeading"/>
      </w:pPr>
      <w:r>
        <w:t>Example: Sales Data Lake</w:t>
      </w:r>
    </w:p>
    <w:p w14:paraId="0EFA2264" w14:textId="77777777" w:rsidR="002846E1" w:rsidRDefault="00000000">
      <w:pPr>
        <w:jc w:val="both"/>
      </w:pPr>
      <w:r>
        <w:t>Suppose a company receives daily sales files. Instead of immediately loading every file into a relational table, the original Parquet files can be stored in an object-storage bucket. Analysts can later query or transform those files.</w:t>
      </w:r>
    </w:p>
    <w:p w14:paraId="2D05FD11" w14:textId="77777777" w:rsidR="002846E1" w:rsidRDefault="00000000">
      <w:pPr>
        <w:pStyle w:val="ListBullet"/>
        <w:spacing w:after="40"/>
        <w:ind w:hanging="216"/>
        <w:jc w:val="both"/>
      </w:pPr>
      <w:r>
        <w:t>sales/2026/01/01/orders.parquet</w:t>
      </w:r>
    </w:p>
    <w:p w14:paraId="59CA4B7E" w14:textId="77777777" w:rsidR="002846E1" w:rsidRDefault="00000000">
      <w:pPr>
        <w:pStyle w:val="ListBullet"/>
        <w:spacing w:after="40"/>
        <w:ind w:hanging="216"/>
        <w:jc w:val="both"/>
      </w:pPr>
      <w:r>
        <w:t>sales/2026/01/02/orders.parquet</w:t>
      </w:r>
    </w:p>
    <w:p w14:paraId="40BF0434" w14:textId="77777777" w:rsidR="002846E1" w:rsidRDefault="00000000">
      <w:pPr>
        <w:pStyle w:val="ListBullet"/>
        <w:spacing w:after="40"/>
        <w:ind w:hanging="216"/>
        <w:jc w:val="both"/>
      </w:pPr>
      <w:r>
        <w:t>sales/2026/01/03/orders.parquet</w:t>
      </w:r>
    </w:p>
    <w:p w14:paraId="7B111A26" w14:textId="77777777" w:rsidR="002846E1" w:rsidRDefault="00000000">
      <w:pPr>
        <w:pStyle w:val="SectionHeading"/>
      </w:pPr>
      <w:r>
        <w:t>4. Data Lakes vs. Data Warehouses</w:t>
      </w:r>
    </w:p>
    <w:tbl>
      <w:tblPr>
        <w:tblStyle w:val="TableGrid"/>
        <w:tblW w:w="0" w:type="auto"/>
        <w:jc w:val="center"/>
        <w:tblLook w:val="04A0" w:firstRow="1" w:lastRow="0" w:firstColumn="1" w:lastColumn="0" w:noHBand="0" w:noVBand="1"/>
      </w:tblPr>
      <w:tblGrid>
        <w:gridCol w:w="2484"/>
        <w:gridCol w:w="2484"/>
        <w:gridCol w:w="2484"/>
        <w:gridCol w:w="2484"/>
      </w:tblGrid>
      <w:tr w:rsidR="002846E1" w14:paraId="075675A1" w14:textId="77777777">
        <w:trPr>
          <w:jc w:val="center"/>
        </w:trPr>
        <w:tc>
          <w:tcPr>
            <w:tcW w:w="2484" w:type="dxa"/>
            <w:shd w:val="clear" w:color="auto" w:fill="D9EAF7"/>
            <w:tcMar>
              <w:top w:w="80" w:type="dxa"/>
              <w:left w:w="90" w:type="dxa"/>
              <w:bottom w:w="80" w:type="dxa"/>
              <w:right w:w="90" w:type="dxa"/>
            </w:tcMar>
            <w:vAlign w:val="center"/>
          </w:tcPr>
          <w:p w14:paraId="5A252D26" w14:textId="77777777" w:rsidR="002846E1" w:rsidRDefault="00000000">
            <w:pPr>
              <w:spacing w:after="40" w:line="240" w:lineRule="auto"/>
              <w:jc w:val="center"/>
            </w:pPr>
            <w:r>
              <w:rPr>
                <w:b/>
                <w:sz w:val="19"/>
              </w:rPr>
              <w:lastRenderedPageBreak/>
              <w:t>Architecture</w:t>
            </w:r>
          </w:p>
        </w:tc>
        <w:tc>
          <w:tcPr>
            <w:tcW w:w="2484" w:type="dxa"/>
            <w:shd w:val="clear" w:color="auto" w:fill="D9EAF7"/>
            <w:tcMar>
              <w:top w:w="80" w:type="dxa"/>
              <w:left w:w="90" w:type="dxa"/>
              <w:bottom w:w="80" w:type="dxa"/>
              <w:right w:w="90" w:type="dxa"/>
            </w:tcMar>
            <w:vAlign w:val="center"/>
          </w:tcPr>
          <w:p w14:paraId="5F41E2B2" w14:textId="77777777" w:rsidR="002846E1" w:rsidRDefault="00000000">
            <w:pPr>
              <w:spacing w:after="40" w:line="240" w:lineRule="auto"/>
              <w:jc w:val="center"/>
            </w:pPr>
            <w:r>
              <w:rPr>
                <w:b/>
                <w:sz w:val="19"/>
              </w:rPr>
              <w:t>Data Style</w:t>
            </w:r>
          </w:p>
        </w:tc>
        <w:tc>
          <w:tcPr>
            <w:tcW w:w="2484" w:type="dxa"/>
            <w:shd w:val="clear" w:color="auto" w:fill="D9EAF7"/>
            <w:tcMar>
              <w:top w:w="80" w:type="dxa"/>
              <w:left w:w="90" w:type="dxa"/>
              <w:bottom w:w="80" w:type="dxa"/>
              <w:right w:w="90" w:type="dxa"/>
            </w:tcMar>
            <w:vAlign w:val="center"/>
          </w:tcPr>
          <w:p w14:paraId="7DA2A2F9" w14:textId="77777777" w:rsidR="002846E1" w:rsidRDefault="00000000">
            <w:pPr>
              <w:spacing w:after="40" w:line="240" w:lineRule="auto"/>
              <w:jc w:val="center"/>
            </w:pPr>
            <w:r>
              <w:rPr>
                <w:b/>
                <w:sz w:val="19"/>
              </w:rPr>
              <w:t>Typical Storage</w:t>
            </w:r>
          </w:p>
        </w:tc>
        <w:tc>
          <w:tcPr>
            <w:tcW w:w="2484" w:type="dxa"/>
            <w:shd w:val="clear" w:color="auto" w:fill="D9EAF7"/>
            <w:tcMar>
              <w:top w:w="80" w:type="dxa"/>
              <w:left w:w="90" w:type="dxa"/>
              <w:bottom w:w="80" w:type="dxa"/>
              <w:right w:w="90" w:type="dxa"/>
            </w:tcMar>
            <w:vAlign w:val="center"/>
          </w:tcPr>
          <w:p w14:paraId="63532244" w14:textId="77777777" w:rsidR="002846E1" w:rsidRDefault="00000000">
            <w:pPr>
              <w:spacing w:after="40" w:line="240" w:lineRule="auto"/>
              <w:jc w:val="center"/>
            </w:pPr>
            <w:r>
              <w:rPr>
                <w:b/>
                <w:sz w:val="19"/>
              </w:rPr>
              <w:t>Common Use</w:t>
            </w:r>
          </w:p>
        </w:tc>
      </w:tr>
      <w:tr w:rsidR="002846E1" w14:paraId="36BAB45C" w14:textId="77777777">
        <w:trPr>
          <w:jc w:val="center"/>
        </w:trPr>
        <w:tc>
          <w:tcPr>
            <w:tcW w:w="2484" w:type="dxa"/>
            <w:tcMar>
              <w:top w:w="80" w:type="dxa"/>
              <w:left w:w="90" w:type="dxa"/>
              <w:bottom w:w="80" w:type="dxa"/>
              <w:right w:w="90" w:type="dxa"/>
            </w:tcMar>
            <w:vAlign w:val="center"/>
          </w:tcPr>
          <w:p w14:paraId="1AEB5CAF" w14:textId="77777777" w:rsidR="002846E1" w:rsidRDefault="00000000">
            <w:pPr>
              <w:spacing w:after="40" w:line="240" w:lineRule="auto"/>
              <w:jc w:val="both"/>
            </w:pPr>
            <w:r>
              <w:rPr>
                <w:sz w:val="19"/>
              </w:rPr>
              <w:t>Data Lake</w:t>
            </w:r>
          </w:p>
        </w:tc>
        <w:tc>
          <w:tcPr>
            <w:tcW w:w="2484" w:type="dxa"/>
            <w:tcMar>
              <w:top w:w="80" w:type="dxa"/>
              <w:left w:w="90" w:type="dxa"/>
              <w:bottom w:w="80" w:type="dxa"/>
              <w:right w:w="90" w:type="dxa"/>
            </w:tcMar>
            <w:vAlign w:val="center"/>
          </w:tcPr>
          <w:p w14:paraId="524F6C15" w14:textId="77777777" w:rsidR="002846E1" w:rsidRDefault="00000000">
            <w:pPr>
              <w:spacing w:after="40" w:line="240" w:lineRule="auto"/>
              <w:jc w:val="both"/>
            </w:pPr>
            <w:r>
              <w:rPr>
                <w:sz w:val="19"/>
              </w:rPr>
              <w:t>Flexible; can hold raw and varied data</w:t>
            </w:r>
          </w:p>
        </w:tc>
        <w:tc>
          <w:tcPr>
            <w:tcW w:w="2484" w:type="dxa"/>
            <w:tcMar>
              <w:top w:w="80" w:type="dxa"/>
              <w:left w:w="90" w:type="dxa"/>
              <w:bottom w:w="80" w:type="dxa"/>
              <w:right w:w="90" w:type="dxa"/>
            </w:tcMar>
            <w:vAlign w:val="center"/>
          </w:tcPr>
          <w:p w14:paraId="4BF2388C" w14:textId="77777777" w:rsidR="002846E1" w:rsidRDefault="00000000">
            <w:pPr>
              <w:spacing w:after="40" w:line="240" w:lineRule="auto"/>
              <w:jc w:val="both"/>
            </w:pPr>
            <w:r>
              <w:rPr>
                <w:sz w:val="19"/>
              </w:rPr>
              <w:t>Files / objects</w:t>
            </w:r>
          </w:p>
        </w:tc>
        <w:tc>
          <w:tcPr>
            <w:tcW w:w="2484" w:type="dxa"/>
            <w:tcMar>
              <w:top w:w="80" w:type="dxa"/>
              <w:left w:w="90" w:type="dxa"/>
              <w:bottom w:w="80" w:type="dxa"/>
              <w:right w:w="90" w:type="dxa"/>
            </w:tcMar>
            <w:vAlign w:val="center"/>
          </w:tcPr>
          <w:p w14:paraId="26702150" w14:textId="77777777" w:rsidR="002846E1" w:rsidRDefault="00000000">
            <w:pPr>
              <w:spacing w:after="40" w:line="240" w:lineRule="auto"/>
              <w:jc w:val="both"/>
            </w:pPr>
            <w:r>
              <w:rPr>
                <w:sz w:val="19"/>
              </w:rPr>
              <w:t>Data science, large-scale ingestion, exploration</w:t>
            </w:r>
          </w:p>
        </w:tc>
      </w:tr>
      <w:tr w:rsidR="002846E1" w14:paraId="59C89E31" w14:textId="77777777">
        <w:trPr>
          <w:jc w:val="center"/>
        </w:trPr>
        <w:tc>
          <w:tcPr>
            <w:tcW w:w="2484" w:type="dxa"/>
            <w:tcMar>
              <w:top w:w="80" w:type="dxa"/>
              <w:left w:w="90" w:type="dxa"/>
              <w:bottom w:w="80" w:type="dxa"/>
              <w:right w:w="90" w:type="dxa"/>
            </w:tcMar>
            <w:vAlign w:val="center"/>
          </w:tcPr>
          <w:p w14:paraId="33A5ED09" w14:textId="77777777" w:rsidR="002846E1" w:rsidRDefault="00000000">
            <w:pPr>
              <w:spacing w:after="40" w:line="240" w:lineRule="auto"/>
              <w:jc w:val="both"/>
            </w:pPr>
            <w:r>
              <w:rPr>
                <w:sz w:val="19"/>
              </w:rPr>
              <w:t>Data Warehouse</w:t>
            </w:r>
          </w:p>
        </w:tc>
        <w:tc>
          <w:tcPr>
            <w:tcW w:w="2484" w:type="dxa"/>
            <w:tcMar>
              <w:top w:w="80" w:type="dxa"/>
              <w:left w:w="90" w:type="dxa"/>
              <w:bottom w:w="80" w:type="dxa"/>
              <w:right w:w="90" w:type="dxa"/>
            </w:tcMar>
            <w:vAlign w:val="center"/>
          </w:tcPr>
          <w:p w14:paraId="7F835446" w14:textId="77777777" w:rsidR="002846E1" w:rsidRDefault="00000000">
            <w:pPr>
              <w:spacing w:after="40" w:line="240" w:lineRule="auto"/>
              <w:jc w:val="both"/>
            </w:pPr>
            <w:r>
              <w:rPr>
                <w:sz w:val="19"/>
              </w:rPr>
              <w:t>Structured and modeled for analytics</w:t>
            </w:r>
          </w:p>
        </w:tc>
        <w:tc>
          <w:tcPr>
            <w:tcW w:w="2484" w:type="dxa"/>
            <w:tcMar>
              <w:top w:w="80" w:type="dxa"/>
              <w:left w:w="90" w:type="dxa"/>
              <w:bottom w:w="80" w:type="dxa"/>
              <w:right w:w="90" w:type="dxa"/>
            </w:tcMar>
            <w:vAlign w:val="center"/>
          </w:tcPr>
          <w:p w14:paraId="6C44F1BF" w14:textId="77777777" w:rsidR="002846E1" w:rsidRDefault="00000000">
            <w:pPr>
              <w:spacing w:after="40" w:line="240" w:lineRule="auto"/>
              <w:jc w:val="both"/>
            </w:pPr>
            <w:r>
              <w:rPr>
                <w:sz w:val="19"/>
              </w:rPr>
              <w:t>Tables</w:t>
            </w:r>
          </w:p>
        </w:tc>
        <w:tc>
          <w:tcPr>
            <w:tcW w:w="2484" w:type="dxa"/>
            <w:tcMar>
              <w:top w:w="80" w:type="dxa"/>
              <w:left w:w="90" w:type="dxa"/>
              <w:bottom w:w="80" w:type="dxa"/>
              <w:right w:w="90" w:type="dxa"/>
            </w:tcMar>
            <w:vAlign w:val="center"/>
          </w:tcPr>
          <w:p w14:paraId="2BFB1104" w14:textId="77777777" w:rsidR="002846E1" w:rsidRDefault="00000000">
            <w:pPr>
              <w:spacing w:after="40" w:line="240" w:lineRule="auto"/>
              <w:jc w:val="both"/>
            </w:pPr>
            <w:r>
              <w:rPr>
                <w:sz w:val="19"/>
              </w:rPr>
              <w:t>BI dashboards, reporting, governed analytics</w:t>
            </w:r>
          </w:p>
        </w:tc>
      </w:tr>
      <w:tr w:rsidR="002846E1" w14:paraId="66C2043A" w14:textId="77777777">
        <w:trPr>
          <w:jc w:val="center"/>
        </w:trPr>
        <w:tc>
          <w:tcPr>
            <w:tcW w:w="2484" w:type="dxa"/>
            <w:tcMar>
              <w:top w:w="80" w:type="dxa"/>
              <w:left w:w="90" w:type="dxa"/>
              <w:bottom w:w="80" w:type="dxa"/>
              <w:right w:w="90" w:type="dxa"/>
            </w:tcMar>
            <w:vAlign w:val="center"/>
          </w:tcPr>
          <w:p w14:paraId="0069B28B" w14:textId="77777777" w:rsidR="002846E1" w:rsidRDefault="00000000">
            <w:pPr>
              <w:spacing w:after="40" w:line="240" w:lineRule="auto"/>
              <w:jc w:val="both"/>
            </w:pPr>
            <w:r>
              <w:rPr>
                <w:sz w:val="19"/>
              </w:rPr>
              <w:t>Lakehouse</w:t>
            </w:r>
          </w:p>
        </w:tc>
        <w:tc>
          <w:tcPr>
            <w:tcW w:w="2484" w:type="dxa"/>
            <w:tcMar>
              <w:top w:w="80" w:type="dxa"/>
              <w:left w:w="90" w:type="dxa"/>
              <w:bottom w:w="80" w:type="dxa"/>
              <w:right w:w="90" w:type="dxa"/>
            </w:tcMar>
            <w:vAlign w:val="center"/>
          </w:tcPr>
          <w:p w14:paraId="71F331D2" w14:textId="77777777" w:rsidR="002846E1" w:rsidRDefault="00000000">
            <w:pPr>
              <w:spacing w:after="40" w:line="240" w:lineRule="auto"/>
              <w:jc w:val="both"/>
            </w:pPr>
            <w:r>
              <w:rPr>
                <w:sz w:val="19"/>
              </w:rPr>
              <w:t>Combines lake-style storage with warehouse-style analytics</w:t>
            </w:r>
          </w:p>
        </w:tc>
        <w:tc>
          <w:tcPr>
            <w:tcW w:w="2484" w:type="dxa"/>
            <w:tcMar>
              <w:top w:w="80" w:type="dxa"/>
              <w:left w:w="90" w:type="dxa"/>
              <w:bottom w:w="80" w:type="dxa"/>
              <w:right w:w="90" w:type="dxa"/>
            </w:tcMar>
            <w:vAlign w:val="center"/>
          </w:tcPr>
          <w:p w14:paraId="19CB2F64" w14:textId="77777777" w:rsidR="002846E1" w:rsidRDefault="00000000">
            <w:pPr>
              <w:spacing w:after="40" w:line="240" w:lineRule="auto"/>
              <w:jc w:val="both"/>
            </w:pPr>
            <w:r>
              <w:rPr>
                <w:sz w:val="19"/>
              </w:rPr>
              <w:t>Object storage + table/metadata layer</w:t>
            </w:r>
          </w:p>
        </w:tc>
        <w:tc>
          <w:tcPr>
            <w:tcW w:w="2484" w:type="dxa"/>
            <w:tcMar>
              <w:top w:w="80" w:type="dxa"/>
              <w:left w:w="90" w:type="dxa"/>
              <w:bottom w:w="80" w:type="dxa"/>
              <w:right w:w="90" w:type="dxa"/>
            </w:tcMar>
            <w:vAlign w:val="center"/>
          </w:tcPr>
          <w:p w14:paraId="22E5D8FC" w14:textId="77777777" w:rsidR="002846E1" w:rsidRDefault="00000000">
            <w:pPr>
              <w:spacing w:after="40" w:line="240" w:lineRule="auto"/>
              <w:jc w:val="both"/>
            </w:pPr>
            <w:r>
              <w:rPr>
                <w:sz w:val="19"/>
              </w:rPr>
              <w:t>Unified analytics and data science</w:t>
            </w:r>
          </w:p>
        </w:tc>
      </w:tr>
    </w:tbl>
    <w:p w14:paraId="3C290641" w14:textId="77777777" w:rsidR="002846E1" w:rsidRDefault="00000000">
      <w:pPr>
        <w:jc w:val="both"/>
      </w:pPr>
      <w:r>
        <w:t>The key idea for students is not that one architecture is universally better. The choice depends on the workload. A modern platform can use multiple layers together: flexible object storage for large datasets, a relational system for structured data, and an analytical engine for fast local analysis.</w:t>
      </w:r>
    </w:p>
    <w:p w14:paraId="0CE1B5A5" w14:textId="77777777" w:rsidR="002846E1" w:rsidRDefault="00000000">
      <w:pPr>
        <w:pStyle w:val="SectionHeading"/>
      </w:pPr>
      <w:r>
        <w:t>5. Data Lakehouse Architecture</w:t>
      </w:r>
    </w:p>
    <w:p w14:paraId="4A02401A" w14:textId="77777777" w:rsidR="002846E1" w:rsidRDefault="00000000">
      <w:pPr>
        <w:jc w:val="both"/>
      </w:pPr>
      <w:r>
        <w:t>A Lakehouse is presented in the course as a modern architecture that brings together characteristics of Data Lakes and Data Warehouses. The goal is to retain flexible, scalable storage while providing stronger organization and analytical capabilities.</w:t>
      </w:r>
    </w:p>
    <w:p w14:paraId="5361F205" w14:textId="77777777" w:rsidR="002846E1" w:rsidRDefault="00000000">
      <w:pPr>
        <w:pStyle w:val="ExampleHeading"/>
      </w:pPr>
      <w:r>
        <w:t>Example: Customer + Sales Analytics</w:t>
      </w:r>
    </w:p>
    <w:p w14:paraId="6F8E9C14" w14:textId="77777777" w:rsidR="002846E1" w:rsidRDefault="00000000">
      <w:pPr>
        <w:jc w:val="both"/>
      </w:pPr>
      <w:r>
        <w:t>Customer master data may be maintained in a relational database, while large sales/event datasets are stored in object storage. An analytical engine can bring the two sources together for reporting.</w:t>
      </w:r>
    </w:p>
    <w:p w14:paraId="4D06AB8B" w14:textId="77777777" w:rsidR="002846E1" w:rsidRDefault="00000000">
      <w:pPr>
        <w:pStyle w:val="SectionHeading"/>
      </w:pPr>
      <w:r>
        <w:t>6. Advanced Dimensional Modeling</w:t>
      </w:r>
    </w:p>
    <w:p w14:paraId="13EFCC24" w14:textId="77777777" w:rsidR="002846E1" w:rsidRDefault="00000000">
      <w:pPr>
        <w:jc w:val="both"/>
      </w:pPr>
      <w:r>
        <w:t>Dimensional modeling is an analytical data modeling approach that organizes information around measurable business events and descriptive entities. A common pattern is a fact table surrounded by dimension tables.</w:t>
      </w:r>
    </w:p>
    <w:tbl>
      <w:tblPr>
        <w:tblStyle w:val="TableGrid"/>
        <w:tblW w:w="0" w:type="auto"/>
        <w:jc w:val="center"/>
        <w:tblLook w:val="04A0" w:firstRow="1" w:lastRow="0" w:firstColumn="1" w:lastColumn="0" w:noHBand="0" w:noVBand="1"/>
      </w:tblPr>
      <w:tblGrid>
        <w:gridCol w:w="3312"/>
        <w:gridCol w:w="3312"/>
        <w:gridCol w:w="3312"/>
      </w:tblGrid>
      <w:tr w:rsidR="002846E1" w14:paraId="5E6DF5E0" w14:textId="77777777">
        <w:trPr>
          <w:jc w:val="center"/>
        </w:trPr>
        <w:tc>
          <w:tcPr>
            <w:tcW w:w="3312" w:type="dxa"/>
            <w:shd w:val="clear" w:color="auto" w:fill="D9EAF7"/>
            <w:tcMar>
              <w:top w:w="80" w:type="dxa"/>
              <w:left w:w="90" w:type="dxa"/>
              <w:bottom w:w="80" w:type="dxa"/>
              <w:right w:w="90" w:type="dxa"/>
            </w:tcMar>
            <w:vAlign w:val="center"/>
          </w:tcPr>
          <w:p w14:paraId="71772FFB" w14:textId="77777777" w:rsidR="002846E1" w:rsidRDefault="00000000">
            <w:pPr>
              <w:spacing w:after="40" w:line="240" w:lineRule="auto"/>
              <w:jc w:val="center"/>
            </w:pPr>
            <w:r>
              <w:rPr>
                <w:b/>
                <w:sz w:val="19"/>
              </w:rPr>
              <w:t>Table</w:t>
            </w:r>
          </w:p>
        </w:tc>
        <w:tc>
          <w:tcPr>
            <w:tcW w:w="3312" w:type="dxa"/>
            <w:shd w:val="clear" w:color="auto" w:fill="D9EAF7"/>
            <w:tcMar>
              <w:top w:w="80" w:type="dxa"/>
              <w:left w:w="90" w:type="dxa"/>
              <w:bottom w:w="80" w:type="dxa"/>
              <w:right w:w="90" w:type="dxa"/>
            </w:tcMar>
            <w:vAlign w:val="center"/>
          </w:tcPr>
          <w:p w14:paraId="0478A527" w14:textId="77777777" w:rsidR="002846E1" w:rsidRDefault="00000000">
            <w:pPr>
              <w:spacing w:after="40" w:line="240" w:lineRule="auto"/>
              <w:jc w:val="center"/>
            </w:pPr>
            <w:r>
              <w:rPr>
                <w:b/>
                <w:sz w:val="19"/>
              </w:rPr>
              <w:t>Role</w:t>
            </w:r>
          </w:p>
        </w:tc>
        <w:tc>
          <w:tcPr>
            <w:tcW w:w="3312" w:type="dxa"/>
            <w:shd w:val="clear" w:color="auto" w:fill="D9EAF7"/>
            <w:tcMar>
              <w:top w:w="80" w:type="dxa"/>
              <w:left w:w="90" w:type="dxa"/>
              <w:bottom w:w="80" w:type="dxa"/>
              <w:right w:w="90" w:type="dxa"/>
            </w:tcMar>
            <w:vAlign w:val="center"/>
          </w:tcPr>
          <w:p w14:paraId="23646B1D" w14:textId="77777777" w:rsidR="002846E1" w:rsidRDefault="00000000">
            <w:pPr>
              <w:spacing w:after="40" w:line="240" w:lineRule="auto"/>
              <w:jc w:val="center"/>
            </w:pPr>
            <w:r>
              <w:rPr>
                <w:b/>
                <w:sz w:val="19"/>
              </w:rPr>
              <w:t>Example Columns</w:t>
            </w:r>
          </w:p>
        </w:tc>
      </w:tr>
      <w:tr w:rsidR="002846E1" w14:paraId="5C995DBA" w14:textId="77777777">
        <w:trPr>
          <w:jc w:val="center"/>
        </w:trPr>
        <w:tc>
          <w:tcPr>
            <w:tcW w:w="3312" w:type="dxa"/>
            <w:tcMar>
              <w:top w:w="80" w:type="dxa"/>
              <w:left w:w="90" w:type="dxa"/>
              <w:bottom w:w="80" w:type="dxa"/>
              <w:right w:w="90" w:type="dxa"/>
            </w:tcMar>
            <w:vAlign w:val="center"/>
          </w:tcPr>
          <w:p w14:paraId="3B7E7103" w14:textId="77777777" w:rsidR="002846E1" w:rsidRDefault="00000000">
            <w:pPr>
              <w:spacing w:after="40" w:line="240" w:lineRule="auto"/>
              <w:jc w:val="both"/>
            </w:pPr>
            <w:r>
              <w:rPr>
                <w:sz w:val="19"/>
              </w:rPr>
              <w:t>Fact Sales</w:t>
            </w:r>
          </w:p>
        </w:tc>
        <w:tc>
          <w:tcPr>
            <w:tcW w:w="3312" w:type="dxa"/>
            <w:tcMar>
              <w:top w:w="80" w:type="dxa"/>
              <w:left w:w="90" w:type="dxa"/>
              <w:bottom w:w="80" w:type="dxa"/>
              <w:right w:w="90" w:type="dxa"/>
            </w:tcMar>
            <w:vAlign w:val="center"/>
          </w:tcPr>
          <w:p w14:paraId="7CC2435F" w14:textId="77777777" w:rsidR="002846E1" w:rsidRDefault="00000000">
            <w:pPr>
              <w:spacing w:after="40" w:line="240" w:lineRule="auto"/>
              <w:jc w:val="both"/>
            </w:pPr>
            <w:r>
              <w:rPr>
                <w:sz w:val="19"/>
              </w:rPr>
              <w:t>Measures / business events</w:t>
            </w:r>
          </w:p>
        </w:tc>
        <w:tc>
          <w:tcPr>
            <w:tcW w:w="3312" w:type="dxa"/>
            <w:tcMar>
              <w:top w:w="80" w:type="dxa"/>
              <w:left w:w="90" w:type="dxa"/>
              <w:bottom w:w="80" w:type="dxa"/>
              <w:right w:w="90" w:type="dxa"/>
            </w:tcMar>
            <w:vAlign w:val="center"/>
          </w:tcPr>
          <w:p w14:paraId="439F980F" w14:textId="77777777" w:rsidR="002846E1" w:rsidRDefault="00000000">
            <w:pPr>
              <w:spacing w:after="40" w:line="240" w:lineRule="auto"/>
              <w:jc w:val="both"/>
            </w:pPr>
            <w:r>
              <w:rPr>
                <w:sz w:val="19"/>
              </w:rPr>
              <w:t>sales_amount, quantity, discount</w:t>
            </w:r>
          </w:p>
        </w:tc>
      </w:tr>
      <w:tr w:rsidR="002846E1" w14:paraId="73C0305E" w14:textId="77777777">
        <w:trPr>
          <w:jc w:val="center"/>
        </w:trPr>
        <w:tc>
          <w:tcPr>
            <w:tcW w:w="3312" w:type="dxa"/>
            <w:tcMar>
              <w:top w:w="80" w:type="dxa"/>
              <w:left w:w="90" w:type="dxa"/>
              <w:bottom w:w="80" w:type="dxa"/>
              <w:right w:w="90" w:type="dxa"/>
            </w:tcMar>
            <w:vAlign w:val="center"/>
          </w:tcPr>
          <w:p w14:paraId="02AD8017" w14:textId="77777777" w:rsidR="002846E1" w:rsidRDefault="00000000">
            <w:pPr>
              <w:spacing w:after="40" w:line="240" w:lineRule="auto"/>
              <w:jc w:val="both"/>
            </w:pPr>
            <w:r>
              <w:rPr>
                <w:sz w:val="19"/>
              </w:rPr>
              <w:t>Dim Customer</w:t>
            </w:r>
          </w:p>
        </w:tc>
        <w:tc>
          <w:tcPr>
            <w:tcW w:w="3312" w:type="dxa"/>
            <w:tcMar>
              <w:top w:w="80" w:type="dxa"/>
              <w:left w:w="90" w:type="dxa"/>
              <w:bottom w:w="80" w:type="dxa"/>
              <w:right w:w="90" w:type="dxa"/>
            </w:tcMar>
            <w:vAlign w:val="center"/>
          </w:tcPr>
          <w:p w14:paraId="5517ABD3" w14:textId="77777777" w:rsidR="002846E1" w:rsidRDefault="00000000">
            <w:pPr>
              <w:spacing w:after="40" w:line="240" w:lineRule="auto"/>
              <w:jc w:val="both"/>
            </w:pPr>
            <w:r>
              <w:rPr>
                <w:sz w:val="19"/>
              </w:rPr>
              <w:t>Customer descriptions</w:t>
            </w:r>
          </w:p>
        </w:tc>
        <w:tc>
          <w:tcPr>
            <w:tcW w:w="3312" w:type="dxa"/>
            <w:tcMar>
              <w:top w:w="80" w:type="dxa"/>
              <w:left w:w="90" w:type="dxa"/>
              <w:bottom w:w="80" w:type="dxa"/>
              <w:right w:w="90" w:type="dxa"/>
            </w:tcMar>
            <w:vAlign w:val="center"/>
          </w:tcPr>
          <w:p w14:paraId="0827A3B6" w14:textId="77777777" w:rsidR="002846E1" w:rsidRDefault="00000000">
            <w:pPr>
              <w:spacing w:after="40" w:line="240" w:lineRule="auto"/>
              <w:jc w:val="both"/>
            </w:pPr>
            <w:r>
              <w:rPr>
                <w:sz w:val="19"/>
              </w:rPr>
              <w:t>customer_id, name, city, segment</w:t>
            </w:r>
          </w:p>
        </w:tc>
      </w:tr>
      <w:tr w:rsidR="002846E1" w14:paraId="6D2D0693" w14:textId="77777777">
        <w:trPr>
          <w:jc w:val="center"/>
        </w:trPr>
        <w:tc>
          <w:tcPr>
            <w:tcW w:w="3312" w:type="dxa"/>
            <w:tcMar>
              <w:top w:w="80" w:type="dxa"/>
              <w:left w:w="90" w:type="dxa"/>
              <w:bottom w:w="80" w:type="dxa"/>
              <w:right w:w="90" w:type="dxa"/>
            </w:tcMar>
            <w:vAlign w:val="center"/>
          </w:tcPr>
          <w:p w14:paraId="2F0C6948" w14:textId="77777777" w:rsidR="002846E1" w:rsidRDefault="00000000">
            <w:pPr>
              <w:spacing w:after="40" w:line="240" w:lineRule="auto"/>
              <w:jc w:val="both"/>
            </w:pPr>
            <w:r>
              <w:rPr>
                <w:sz w:val="19"/>
              </w:rPr>
              <w:t>Dim Product</w:t>
            </w:r>
          </w:p>
        </w:tc>
        <w:tc>
          <w:tcPr>
            <w:tcW w:w="3312" w:type="dxa"/>
            <w:tcMar>
              <w:top w:w="80" w:type="dxa"/>
              <w:left w:w="90" w:type="dxa"/>
              <w:bottom w:w="80" w:type="dxa"/>
              <w:right w:w="90" w:type="dxa"/>
            </w:tcMar>
            <w:vAlign w:val="center"/>
          </w:tcPr>
          <w:p w14:paraId="0A2FAEA0" w14:textId="77777777" w:rsidR="002846E1" w:rsidRDefault="00000000">
            <w:pPr>
              <w:spacing w:after="40" w:line="240" w:lineRule="auto"/>
              <w:jc w:val="both"/>
            </w:pPr>
            <w:r>
              <w:rPr>
                <w:sz w:val="19"/>
              </w:rPr>
              <w:t>Product descriptions</w:t>
            </w:r>
          </w:p>
        </w:tc>
        <w:tc>
          <w:tcPr>
            <w:tcW w:w="3312" w:type="dxa"/>
            <w:tcMar>
              <w:top w:w="80" w:type="dxa"/>
              <w:left w:w="90" w:type="dxa"/>
              <w:bottom w:w="80" w:type="dxa"/>
              <w:right w:w="90" w:type="dxa"/>
            </w:tcMar>
            <w:vAlign w:val="center"/>
          </w:tcPr>
          <w:p w14:paraId="624ADDD4" w14:textId="77777777" w:rsidR="002846E1" w:rsidRDefault="00000000">
            <w:pPr>
              <w:spacing w:after="40" w:line="240" w:lineRule="auto"/>
              <w:jc w:val="both"/>
            </w:pPr>
            <w:r>
              <w:rPr>
                <w:sz w:val="19"/>
              </w:rPr>
              <w:t>product_id, product_name, category</w:t>
            </w:r>
          </w:p>
        </w:tc>
      </w:tr>
      <w:tr w:rsidR="002846E1" w14:paraId="61C282A6" w14:textId="77777777">
        <w:trPr>
          <w:jc w:val="center"/>
        </w:trPr>
        <w:tc>
          <w:tcPr>
            <w:tcW w:w="3312" w:type="dxa"/>
            <w:tcMar>
              <w:top w:w="80" w:type="dxa"/>
              <w:left w:w="90" w:type="dxa"/>
              <w:bottom w:w="80" w:type="dxa"/>
              <w:right w:w="90" w:type="dxa"/>
            </w:tcMar>
            <w:vAlign w:val="center"/>
          </w:tcPr>
          <w:p w14:paraId="73621934" w14:textId="77777777" w:rsidR="002846E1" w:rsidRDefault="00000000">
            <w:pPr>
              <w:spacing w:after="40" w:line="240" w:lineRule="auto"/>
              <w:jc w:val="both"/>
            </w:pPr>
            <w:r>
              <w:rPr>
                <w:sz w:val="19"/>
              </w:rPr>
              <w:t>Dim Date</w:t>
            </w:r>
          </w:p>
        </w:tc>
        <w:tc>
          <w:tcPr>
            <w:tcW w:w="3312" w:type="dxa"/>
            <w:tcMar>
              <w:top w:w="80" w:type="dxa"/>
              <w:left w:w="90" w:type="dxa"/>
              <w:bottom w:w="80" w:type="dxa"/>
              <w:right w:w="90" w:type="dxa"/>
            </w:tcMar>
            <w:vAlign w:val="center"/>
          </w:tcPr>
          <w:p w14:paraId="156DDDFF" w14:textId="77777777" w:rsidR="002846E1" w:rsidRDefault="00000000">
            <w:pPr>
              <w:spacing w:after="40" w:line="240" w:lineRule="auto"/>
              <w:jc w:val="both"/>
            </w:pPr>
            <w:r>
              <w:rPr>
                <w:sz w:val="19"/>
              </w:rPr>
              <w:t>Calendar descriptions</w:t>
            </w:r>
          </w:p>
        </w:tc>
        <w:tc>
          <w:tcPr>
            <w:tcW w:w="3312" w:type="dxa"/>
            <w:tcMar>
              <w:top w:w="80" w:type="dxa"/>
              <w:left w:w="90" w:type="dxa"/>
              <w:bottom w:w="80" w:type="dxa"/>
              <w:right w:w="90" w:type="dxa"/>
            </w:tcMar>
            <w:vAlign w:val="center"/>
          </w:tcPr>
          <w:p w14:paraId="32EA4E16" w14:textId="77777777" w:rsidR="002846E1" w:rsidRDefault="00000000">
            <w:pPr>
              <w:spacing w:after="40" w:line="240" w:lineRule="auto"/>
              <w:jc w:val="both"/>
            </w:pPr>
            <w:r>
              <w:rPr>
                <w:sz w:val="19"/>
              </w:rPr>
              <w:t>date_id, day, month, quarter, year</w:t>
            </w:r>
          </w:p>
        </w:tc>
      </w:tr>
    </w:tbl>
    <w:p w14:paraId="7E1B0047" w14:textId="77777777" w:rsidR="002846E1" w:rsidRDefault="00000000">
      <w:pPr>
        <w:pStyle w:val="ExampleHeading"/>
      </w:pPr>
      <w:r>
        <w:t>Example: Star schema for retail sales</w:t>
      </w:r>
    </w:p>
    <w:p w14:paraId="6CE6AC29" w14:textId="77777777" w:rsidR="002846E1" w:rsidRDefault="00000000">
      <w:pPr>
        <w:jc w:val="both"/>
      </w:pPr>
      <w:r>
        <w:t>A retail business wants to answer: “How much revenue did each product category generate in each region?” A fact table can store sales measures, while dimensions provide the descriptive context.</w:t>
      </w:r>
    </w:p>
    <w:p w14:paraId="68679136" w14:textId="77777777" w:rsidR="002846E1" w:rsidRDefault="00000000">
      <w:pPr>
        <w:pStyle w:val="ListBullet"/>
        <w:spacing w:after="40"/>
        <w:ind w:hanging="216"/>
        <w:jc w:val="both"/>
      </w:pPr>
      <w:r>
        <w:t>Fact_Sales(customer_id, product_id, date_id, quantity, sales_amount)</w:t>
      </w:r>
    </w:p>
    <w:p w14:paraId="683AA93E" w14:textId="77777777" w:rsidR="002846E1" w:rsidRDefault="00000000">
      <w:pPr>
        <w:pStyle w:val="ListBullet"/>
        <w:spacing w:after="40"/>
        <w:ind w:hanging="216"/>
        <w:jc w:val="both"/>
      </w:pPr>
      <w:r>
        <w:t>Dim_Customer(customer_id, city, region, segment)</w:t>
      </w:r>
    </w:p>
    <w:p w14:paraId="2D7BAD8E" w14:textId="77777777" w:rsidR="002846E1" w:rsidRDefault="00000000">
      <w:pPr>
        <w:pStyle w:val="ListBullet"/>
        <w:spacing w:after="40"/>
        <w:ind w:hanging="216"/>
        <w:jc w:val="both"/>
      </w:pPr>
      <w:r>
        <w:t>Dim_Product(product_id, product_name, category)</w:t>
      </w:r>
    </w:p>
    <w:p w14:paraId="7CBDE7FD" w14:textId="77777777" w:rsidR="002846E1" w:rsidRDefault="00000000">
      <w:pPr>
        <w:pStyle w:val="ListBullet"/>
        <w:spacing w:after="40"/>
        <w:ind w:hanging="216"/>
        <w:jc w:val="both"/>
      </w:pPr>
      <w:r>
        <w:t>Dim_Date(date_id, day, month, year)</w:t>
      </w:r>
    </w:p>
    <w:p w14:paraId="1C79D916" w14:textId="77777777" w:rsidR="002846E1" w:rsidRDefault="00000000">
      <w:pPr>
        <w:jc w:val="both"/>
      </w:pPr>
      <w:r>
        <w:t>The advantage is that an analytical query can join the fact table to dimensions and group the measures by the desired business attributes.</w:t>
      </w:r>
    </w:p>
    <w:p w14:paraId="0989E45B" w14:textId="77777777" w:rsidR="002846E1" w:rsidRDefault="00000000">
      <w:pPr>
        <w:pStyle w:val="SectionHeading"/>
      </w:pPr>
      <w:r>
        <w:t>7. Query Processing</w:t>
      </w:r>
    </w:p>
    <w:p w14:paraId="0A0A35DA" w14:textId="77777777" w:rsidR="002846E1" w:rsidRDefault="00000000">
      <w:pPr>
        <w:jc w:val="both"/>
      </w:pPr>
      <w:r>
        <w:lastRenderedPageBreak/>
        <w:t>Query processing is the sequence of steps used by a database or analytical engine to execute a query. At a high level, the system parses the SQL, determines possible execution strategies, chooses an execution plan, and then executes that plan.</w:t>
      </w:r>
    </w:p>
    <w:p w14:paraId="44C0A7EA" w14:textId="77777777" w:rsidR="002846E1" w:rsidRDefault="00000000">
      <w:pPr>
        <w:pStyle w:val="ListBullet"/>
        <w:spacing w:after="40"/>
        <w:ind w:hanging="216"/>
        <w:jc w:val="both"/>
      </w:pPr>
      <w:r>
        <w:t>Parsing: checks the SQL statement and understands its structure.</w:t>
      </w:r>
    </w:p>
    <w:p w14:paraId="2DF68CEF" w14:textId="77777777" w:rsidR="002846E1" w:rsidRDefault="00000000">
      <w:pPr>
        <w:pStyle w:val="ListBullet"/>
        <w:spacing w:after="40"/>
        <w:ind w:hanging="216"/>
        <w:jc w:val="both"/>
      </w:pPr>
      <w:r>
        <w:t>Planning/optimization: evaluates possible execution strategies.</w:t>
      </w:r>
    </w:p>
    <w:p w14:paraId="668966E4" w14:textId="77777777" w:rsidR="002846E1" w:rsidRDefault="00000000">
      <w:pPr>
        <w:pStyle w:val="ListBullet"/>
        <w:spacing w:after="40"/>
        <w:ind w:hanging="216"/>
        <w:jc w:val="both"/>
      </w:pPr>
      <w:r>
        <w:t>Execution: reads required data, performs joins/filters/aggregations, and produces the result.</w:t>
      </w:r>
    </w:p>
    <w:p w14:paraId="403D3044" w14:textId="77777777" w:rsidR="002846E1" w:rsidRDefault="00000000">
      <w:pPr>
        <w:pStyle w:val="ListBullet"/>
        <w:spacing w:after="40"/>
        <w:ind w:hanging="216"/>
        <w:jc w:val="both"/>
      </w:pPr>
      <w:r>
        <w:t>Optimization matters because two logically equivalent queries can have very different execution costs.</w:t>
      </w:r>
    </w:p>
    <w:p w14:paraId="067168B7" w14:textId="77777777" w:rsidR="002846E1" w:rsidRDefault="00000000">
      <w:pPr>
        <w:pStyle w:val="ExampleHeading"/>
      </w:pPr>
      <w:r>
        <w:t>Example: Filtering before aggregation</w:t>
      </w:r>
    </w:p>
    <w:p w14:paraId="47CAD6F3" w14:textId="77777777" w:rsidR="002846E1" w:rsidRDefault="00000000">
      <w:pPr>
        <w:jc w:val="both"/>
      </w:pPr>
      <w:r>
        <w:t>If a sales table contains millions of rows but the user only needs 2026 sales for one region, the engine should avoid unnecessary work whenever possible. Query planning and access methods help reduce the amount of data processed.</w:t>
      </w:r>
    </w:p>
    <w:p w14:paraId="4BA4F108" w14:textId="77777777" w:rsidR="002846E1" w:rsidRDefault="00000000">
      <w:pPr>
        <w:pStyle w:val="SectionHeading"/>
      </w:pPr>
      <w:r>
        <w:t>8. Query Optimization Basics</w:t>
      </w:r>
    </w:p>
    <w:p w14:paraId="11BFA80F" w14:textId="77777777" w:rsidR="002846E1" w:rsidRDefault="00000000">
      <w:pPr>
        <w:jc w:val="both"/>
      </w:pPr>
      <w:r>
        <w:t>Query optimization aims to find an efficient execution strategy for a SQL query. Important considerations include which tables to scan, how to access data, when to apply filters, and which join strategy to use.</w:t>
      </w:r>
    </w:p>
    <w:tbl>
      <w:tblPr>
        <w:tblStyle w:val="TableGrid"/>
        <w:tblW w:w="0" w:type="auto"/>
        <w:jc w:val="center"/>
        <w:tblLook w:val="04A0" w:firstRow="1" w:lastRow="0" w:firstColumn="1" w:lastColumn="0" w:noHBand="0" w:noVBand="1"/>
      </w:tblPr>
      <w:tblGrid>
        <w:gridCol w:w="3312"/>
        <w:gridCol w:w="3312"/>
        <w:gridCol w:w="3312"/>
      </w:tblGrid>
      <w:tr w:rsidR="002846E1" w14:paraId="25FD67BA" w14:textId="77777777">
        <w:trPr>
          <w:jc w:val="center"/>
        </w:trPr>
        <w:tc>
          <w:tcPr>
            <w:tcW w:w="3312" w:type="dxa"/>
            <w:shd w:val="clear" w:color="auto" w:fill="D9EAF7"/>
            <w:tcMar>
              <w:top w:w="80" w:type="dxa"/>
              <w:left w:w="90" w:type="dxa"/>
              <w:bottom w:w="80" w:type="dxa"/>
              <w:right w:w="90" w:type="dxa"/>
            </w:tcMar>
            <w:vAlign w:val="center"/>
          </w:tcPr>
          <w:p w14:paraId="009F0D5D" w14:textId="77777777" w:rsidR="002846E1" w:rsidRDefault="00000000">
            <w:pPr>
              <w:spacing w:after="40" w:line="240" w:lineRule="auto"/>
              <w:jc w:val="center"/>
            </w:pPr>
            <w:r>
              <w:rPr>
                <w:b/>
                <w:sz w:val="19"/>
              </w:rPr>
              <w:t>Technique</w:t>
            </w:r>
          </w:p>
        </w:tc>
        <w:tc>
          <w:tcPr>
            <w:tcW w:w="3312" w:type="dxa"/>
            <w:shd w:val="clear" w:color="auto" w:fill="D9EAF7"/>
            <w:tcMar>
              <w:top w:w="80" w:type="dxa"/>
              <w:left w:w="90" w:type="dxa"/>
              <w:bottom w:w="80" w:type="dxa"/>
              <w:right w:w="90" w:type="dxa"/>
            </w:tcMar>
            <w:vAlign w:val="center"/>
          </w:tcPr>
          <w:p w14:paraId="70D047F4" w14:textId="77777777" w:rsidR="002846E1" w:rsidRDefault="00000000">
            <w:pPr>
              <w:spacing w:after="40" w:line="240" w:lineRule="auto"/>
              <w:jc w:val="center"/>
            </w:pPr>
            <w:r>
              <w:rPr>
                <w:b/>
                <w:sz w:val="19"/>
              </w:rPr>
              <w:t>Idea</w:t>
            </w:r>
          </w:p>
        </w:tc>
        <w:tc>
          <w:tcPr>
            <w:tcW w:w="3312" w:type="dxa"/>
            <w:shd w:val="clear" w:color="auto" w:fill="D9EAF7"/>
            <w:tcMar>
              <w:top w:w="80" w:type="dxa"/>
              <w:left w:w="90" w:type="dxa"/>
              <w:bottom w:w="80" w:type="dxa"/>
              <w:right w:w="90" w:type="dxa"/>
            </w:tcMar>
            <w:vAlign w:val="center"/>
          </w:tcPr>
          <w:p w14:paraId="01654B10" w14:textId="77777777" w:rsidR="002846E1" w:rsidRDefault="00000000">
            <w:pPr>
              <w:spacing w:after="40" w:line="240" w:lineRule="auto"/>
              <w:jc w:val="center"/>
            </w:pPr>
            <w:r>
              <w:rPr>
                <w:b/>
                <w:sz w:val="19"/>
              </w:rPr>
              <w:t>When It Helps</w:t>
            </w:r>
          </w:p>
        </w:tc>
      </w:tr>
      <w:tr w:rsidR="002846E1" w14:paraId="2594F54E" w14:textId="77777777">
        <w:trPr>
          <w:jc w:val="center"/>
        </w:trPr>
        <w:tc>
          <w:tcPr>
            <w:tcW w:w="3312" w:type="dxa"/>
            <w:tcMar>
              <w:top w:w="80" w:type="dxa"/>
              <w:left w:w="90" w:type="dxa"/>
              <w:bottom w:w="80" w:type="dxa"/>
              <w:right w:w="90" w:type="dxa"/>
            </w:tcMar>
            <w:vAlign w:val="center"/>
          </w:tcPr>
          <w:p w14:paraId="058105EB" w14:textId="77777777" w:rsidR="002846E1" w:rsidRDefault="00000000">
            <w:pPr>
              <w:spacing w:after="40" w:line="240" w:lineRule="auto"/>
              <w:jc w:val="both"/>
            </w:pPr>
            <w:r>
              <w:rPr>
                <w:sz w:val="19"/>
              </w:rPr>
              <w:t>Full table scan</w:t>
            </w:r>
          </w:p>
        </w:tc>
        <w:tc>
          <w:tcPr>
            <w:tcW w:w="3312" w:type="dxa"/>
            <w:tcMar>
              <w:top w:w="80" w:type="dxa"/>
              <w:left w:w="90" w:type="dxa"/>
              <w:bottom w:w="80" w:type="dxa"/>
              <w:right w:w="90" w:type="dxa"/>
            </w:tcMar>
            <w:vAlign w:val="center"/>
          </w:tcPr>
          <w:p w14:paraId="41CCC1F4" w14:textId="77777777" w:rsidR="002846E1" w:rsidRDefault="00000000">
            <w:pPr>
              <w:spacing w:after="40" w:line="240" w:lineRule="auto"/>
              <w:jc w:val="both"/>
            </w:pPr>
            <w:r>
              <w:rPr>
                <w:sz w:val="19"/>
              </w:rPr>
              <w:t>Reads many/all rows</w:t>
            </w:r>
          </w:p>
        </w:tc>
        <w:tc>
          <w:tcPr>
            <w:tcW w:w="3312" w:type="dxa"/>
            <w:tcMar>
              <w:top w:w="80" w:type="dxa"/>
              <w:left w:w="90" w:type="dxa"/>
              <w:bottom w:w="80" w:type="dxa"/>
              <w:right w:w="90" w:type="dxa"/>
            </w:tcMar>
            <w:vAlign w:val="center"/>
          </w:tcPr>
          <w:p w14:paraId="67398AF6" w14:textId="77777777" w:rsidR="002846E1" w:rsidRDefault="00000000">
            <w:pPr>
              <w:spacing w:after="40" w:line="240" w:lineRule="auto"/>
              <w:jc w:val="both"/>
            </w:pPr>
            <w:r>
              <w:rPr>
                <w:sz w:val="19"/>
              </w:rPr>
              <w:t>Useful when a large fraction of the table is needed</w:t>
            </w:r>
          </w:p>
        </w:tc>
      </w:tr>
      <w:tr w:rsidR="002846E1" w14:paraId="20F97158" w14:textId="77777777">
        <w:trPr>
          <w:jc w:val="center"/>
        </w:trPr>
        <w:tc>
          <w:tcPr>
            <w:tcW w:w="3312" w:type="dxa"/>
            <w:tcMar>
              <w:top w:w="80" w:type="dxa"/>
              <w:left w:w="90" w:type="dxa"/>
              <w:bottom w:w="80" w:type="dxa"/>
              <w:right w:w="90" w:type="dxa"/>
            </w:tcMar>
            <w:vAlign w:val="center"/>
          </w:tcPr>
          <w:p w14:paraId="5E93876D" w14:textId="77777777" w:rsidR="002846E1" w:rsidRDefault="00000000">
            <w:pPr>
              <w:spacing w:after="40" w:line="240" w:lineRule="auto"/>
              <w:jc w:val="both"/>
            </w:pPr>
            <w:r>
              <w:rPr>
                <w:sz w:val="19"/>
              </w:rPr>
              <w:t>Index lookup</w:t>
            </w:r>
          </w:p>
        </w:tc>
        <w:tc>
          <w:tcPr>
            <w:tcW w:w="3312" w:type="dxa"/>
            <w:tcMar>
              <w:top w:w="80" w:type="dxa"/>
              <w:left w:w="90" w:type="dxa"/>
              <w:bottom w:w="80" w:type="dxa"/>
              <w:right w:w="90" w:type="dxa"/>
            </w:tcMar>
            <w:vAlign w:val="center"/>
          </w:tcPr>
          <w:p w14:paraId="5CBF557C" w14:textId="77777777" w:rsidR="002846E1" w:rsidRDefault="00000000">
            <w:pPr>
              <w:spacing w:after="40" w:line="240" w:lineRule="auto"/>
              <w:jc w:val="both"/>
            </w:pPr>
            <w:r>
              <w:rPr>
                <w:sz w:val="19"/>
              </w:rPr>
              <w:t>Uses an index to find matching rows</w:t>
            </w:r>
          </w:p>
        </w:tc>
        <w:tc>
          <w:tcPr>
            <w:tcW w:w="3312" w:type="dxa"/>
            <w:tcMar>
              <w:top w:w="80" w:type="dxa"/>
              <w:left w:w="90" w:type="dxa"/>
              <w:bottom w:w="80" w:type="dxa"/>
              <w:right w:w="90" w:type="dxa"/>
            </w:tcMar>
            <w:vAlign w:val="center"/>
          </w:tcPr>
          <w:p w14:paraId="333F5DAC" w14:textId="77777777" w:rsidR="002846E1" w:rsidRDefault="00000000">
            <w:pPr>
              <w:spacing w:after="40" w:line="240" w:lineRule="auto"/>
              <w:jc w:val="both"/>
            </w:pPr>
            <w:r>
              <w:rPr>
                <w:sz w:val="19"/>
              </w:rPr>
              <w:t>Useful for selective lookups</w:t>
            </w:r>
          </w:p>
        </w:tc>
      </w:tr>
      <w:tr w:rsidR="002846E1" w14:paraId="466DB4F1" w14:textId="77777777">
        <w:trPr>
          <w:jc w:val="center"/>
        </w:trPr>
        <w:tc>
          <w:tcPr>
            <w:tcW w:w="3312" w:type="dxa"/>
            <w:tcMar>
              <w:top w:w="80" w:type="dxa"/>
              <w:left w:w="90" w:type="dxa"/>
              <w:bottom w:w="80" w:type="dxa"/>
              <w:right w:w="90" w:type="dxa"/>
            </w:tcMar>
            <w:vAlign w:val="center"/>
          </w:tcPr>
          <w:p w14:paraId="1C7DF8FD" w14:textId="77777777" w:rsidR="002846E1" w:rsidRDefault="00000000">
            <w:pPr>
              <w:spacing w:after="40" w:line="240" w:lineRule="auto"/>
              <w:jc w:val="both"/>
            </w:pPr>
            <w:r>
              <w:rPr>
                <w:sz w:val="19"/>
              </w:rPr>
              <w:t>Join strategy</w:t>
            </w:r>
          </w:p>
        </w:tc>
        <w:tc>
          <w:tcPr>
            <w:tcW w:w="3312" w:type="dxa"/>
            <w:tcMar>
              <w:top w:w="80" w:type="dxa"/>
              <w:left w:w="90" w:type="dxa"/>
              <w:bottom w:w="80" w:type="dxa"/>
              <w:right w:w="90" w:type="dxa"/>
            </w:tcMar>
            <w:vAlign w:val="center"/>
          </w:tcPr>
          <w:p w14:paraId="27C5C858" w14:textId="77777777" w:rsidR="002846E1" w:rsidRDefault="00000000">
            <w:pPr>
              <w:spacing w:after="40" w:line="240" w:lineRule="auto"/>
              <w:jc w:val="both"/>
            </w:pPr>
            <w:r>
              <w:rPr>
                <w:sz w:val="19"/>
              </w:rPr>
              <w:t>Determines how two datasets are combined</w:t>
            </w:r>
          </w:p>
        </w:tc>
        <w:tc>
          <w:tcPr>
            <w:tcW w:w="3312" w:type="dxa"/>
            <w:tcMar>
              <w:top w:w="80" w:type="dxa"/>
              <w:left w:w="90" w:type="dxa"/>
              <w:bottom w:w="80" w:type="dxa"/>
              <w:right w:w="90" w:type="dxa"/>
            </w:tcMar>
            <w:vAlign w:val="center"/>
          </w:tcPr>
          <w:p w14:paraId="69A3A7EA" w14:textId="77777777" w:rsidR="002846E1" w:rsidRDefault="00000000">
            <w:pPr>
              <w:spacing w:after="40" w:line="240" w:lineRule="auto"/>
              <w:jc w:val="both"/>
            </w:pPr>
            <w:r>
              <w:rPr>
                <w:sz w:val="19"/>
              </w:rPr>
              <w:t>Important when joining large tables</w:t>
            </w:r>
          </w:p>
        </w:tc>
      </w:tr>
      <w:tr w:rsidR="002846E1" w14:paraId="757315FD" w14:textId="77777777">
        <w:trPr>
          <w:jc w:val="center"/>
        </w:trPr>
        <w:tc>
          <w:tcPr>
            <w:tcW w:w="3312" w:type="dxa"/>
            <w:tcMar>
              <w:top w:w="80" w:type="dxa"/>
              <w:left w:w="90" w:type="dxa"/>
              <w:bottom w:w="80" w:type="dxa"/>
              <w:right w:w="90" w:type="dxa"/>
            </w:tcMar>
            <w:vAlign w:val="center"/>
          </w:tcPr>
          <w:p w14:paraId="79C361D5" w14:textId="77777777" w:rsidR="002846E1" w:rsidRDefault="00000000">
            <w:pPr>
              <w:spacing w:after="40" w:line="240" w:lineRule="auto"/>
              <w:jc w:val="both"/>
            </w:pPr>
            <w:r>
              <w:rPr>
                <w:sz w:val="19"/>
              </w:rPr>
              <w:t>Predicate pushdown</w:t>
            </w:r>
          </w:p>
        </w:tc>
        <w:tc>
          <w:tcPr>
            <w:tcW w:w="3312" w:type="dxa"/>
            <w:tcMar>
              <w:top w:w="80" w:type="dxa"/>
              <w:left w:w="90" w:type="dxa"/>
              <w:bottom w:w="80" w:type="dxa"/>
              <w:right w:w="90" w:type="dxa"/>
            </w:tcMar>
            <w:vAlign w:val="center"/>
          </w:tcPr>
          <w:p w14:paraId="578D11E0" w14:textId="77777777" w:rsidR="002846E1" w:rsidRDefault="00000000">
            <w:pPr>
              <w:spacing w:after="40" w:line="240" w:lineRule="auto"/>
              <w:jc w:val="both"/>
            </w:pPr>
            <w:r>
              <w:rPr>
                <w:sz w:val="19"/>
              </w:rPr>
              <w:t>Applies filters as early as possible</w:t>
            </w:r>
          </w:p>
        </w:tc>
        <w:tc>
          <w:tcPr>
            <w:tcW w:w="3312" w:type="dxa"/>
            <w:tcMar>
              <w:top w:w="80" w:type="dxa"/>
              <w:left w:w="90" w:type="dxa"/>
              <w:bottom w:w="80" w:type="dxa"/>
              <w:right w:w="90" w:type="dxa"/>
            </w:tcMar>
            <w:vAlign w:val="center"/>
          </w:tcPr>
          <w:p w14:paraId="59F3B4FC" w14:textId="77777777" w:rsidR="002846E1" w:rsidRDefault="00000000">
            <w:pPr>
              <w:spacing w:after="40" w:line="240" w:lineRule="auto"/>
              <w:jc w:val="both"/>
            </w:pPr>
            <w:r>
              <w:rPr>
                <w:sz w:val="19"/>
              </w:rPr>
              <w:t>Reduces data processed later</w:t>
            </w:r>
          </w:p>
        </w:tc>
      </w:tr>
    </w:tbl>
    <w:p w14:paraId="5B1F8112" w14:textId="77777777" w:rsidR="002846E1" w:rsidRDefault="00000000">
      <w:pPr>
        <w:pStyle w:val="SectionHeading"/>
      </w:pPr>
      <w:r>
        <w:t>9. Index Access Methods</w:t>
      </w:r>
    </w:p>
    <w:p w14:paraId="62A77A9C" w14:textId="77777777" w:rsidR="002846E1" w:rsidRDefault="00000000">
      <w:pPr>
        <w:jc w:val="both"/>
      </w:pPr>
      <w:r>
        <w:t>An index is an auxiliary data structure that helps a database find records without scanning the entire table. The course introduces indexing and access methods as part of understanding how database systems answer queries efficiently.</w:t>
      </w:r>
    </w:p>
    <w:p w14:paraId="4E17A22A" w14:textId="77777777" w:rsidR="002846E1" w:rsidRDefault="00000000">
      <w:pPr>
        <w:pStyle w:val="ExampleHeading"/>
      </w:pPr>
      <w:r>
        <w:t>Example: Customer lookup</w:t>
      </w:r>
    </w:p>
    <w:p w14:paraId="7BB509E2" w14:textId="77777777" w:rsidR="002846E1" w:rsidRDefault="00000000">
      <w:pPr>
        <w:jc w:val="both"/>
      </w:pPr>
      <w:r>
        <w:t>If PostgreSQL stores millions of customers and the application frequently searches by customer_id, an index on customer_id can allow the database to locate matching rows much more efficiently than repeatedly scanning the whole table.</w:t>
      </w:r>
    </w:p>
    <w:p w14:paraId="6B492121" w14:textId="77777777" w:rsidR="002846E1" w:rsidRDefault="00000000">
      <w:pPr>
        <w:jc w:val="both"/>
      </w:pPr>
      <w:r>
        <w:t>Important trade-off: indexes can improve reads, but they also consume storage and add work when indexed data is inserted or updated.</w:t>
      </w:r>
    </w:p>
    <w:p w14:paraId="6F88DCE8" w14:textId="77777777" w:rsidR="002846E1" w:rsidRDefault="00000000">
      <w:pPr>
        <w:pStyle w:val="SectionHeading"/>
      </w:pPr>
      <w:r>
        <w:t>10. Containerization with Docker</w:t>
      </w:r>
    </w:p>
    <w:p w14:paraId="708F9C1A" w14:textId="77777777" w:rsidR="002846E1" w:rsidRDefault="00000000">
      <w:pPr>
        <w:jc w:val="both"/>
      </w:pPr>
      <w:r>
        <w:t>Containerization packages an application or service together with its runtime dependencies so it can run consistently across environments. In this module, Docker is used to build a local infrastructure that students can reproduce on their machines.</w:t>
      </w:r>
    </w:p>
    <w:p w14:paraId="506479F8" w14:textId="77777777" w:rsidR="002846E1" w:rsidRDefault="00000000">
      <w:pPr>
        <w:pStyle w:val="ExampleHeading"/>
      </w:pPr>
      <w:r>
        <w:t>Example: Three-service local platform</w:t>
      </w:r>
    </w:p>
    <w:p w14:paraId="39A807EB" w14:textId="77777777" w:rsidR="002846E1" w:rsidRDefault="00000000">
      <w:pPr>
        <w:jc w:val="both"/>
      </w:pPr>
      <w:r>
        <w:t>Instead of installing every component directly on the host operating system, students can run the data stack as containers.</w:t>
      </w:r>
    </w:p>
    <w:p w14:paraId="7E44A0A1" w14:textId="77777777" w:rsidR="002846E1" w:rsidRDefault="00000000">
      <w:pPr>
        <w:pStyle w:val="ListBullet"/>
        <w:spacing w:after="40"/>
        <w:ind w:hanging="216"/>
        <w:jc w:val="both"/>
      </w:pPr>
      <w:r>
        <w:lastRenderedPageBreak/>
        <w:t>Container 1: MinIO object storage.</w:t>
      </w:r>
    </w:p>
    <w:p w14:paraId="29D32DA9" w14:textId="77777777" w:rsidR="002846E1" w:rsidRDefault="00000000">
      <w:pPr>
        <w:pStyle w:val="ListBullet"/>
        <w:spacing w:after="40"/>
        <w:ind w:hanging="216"/>
        <w:jc w:val="both"/>
      </w:pPr>
      <w:r>
        <w:t>Container 2: PostgreSQL relational database.</w:t>
      </w:r>
    </w:p>
    <w:p w14:paraId="258B78E6" w14:textId="77777777" w:rsidR="002846E1" w:rsidRDefault="00000000">
      <w:pPr>
        <w:pStyle w:val="ListBullet"/>
        <w:spacing w:after="40"/>
        <w:ind w:hanging="216"/>
        <w:jc w:val="both"/>
      </w:pPr>
      <w:r>
        <w:t>Container 3: DuckDB-based analytical workflow.</w:t>
      </w:r>
    </w:p>
    <w:p w14:paraId="72A9D47C" w14:textId="77777777" w:rsidR="002846E1" w:rsidRDefault="00000000">
      <w:pPr>
        <w:pStyle w:val="ListBullet"/>
        <w:spacing w:after="40"/>
        <w:ind w:hanging="216"/>
        <w:jc w:val="both"/>
      </w:pPr>
      <w:r>
        <w:t>Docker Compose: defines and starts the local environment.</w:t>
      </w:r>
    </w:p>
    <w:p w14:paraId="78499D71" w14:textId="77777777" w:rsidR="002846E1" w:rsidRDefault="00000000">
      <w:pPr>
        <w:pStyle w:val="SectionHeading"/>
      </w:pPr>
      <w:r>
        <w:t>11. MinIO – Object Storage</w:t>
      </w:r>
    </w:p>
    <w:p w14:paraId="3B29F6C1" w14:textId="77777777" w:rsidR="002846E1" w:rsidRDefault="00000000">
      <w:pPr>
        <w:jc w:val="both"/>
      </w:pPr>
      <w:r>
        <w:t>MinIO is used in this course as the local object-storage component of the Modern Data Stack. Students can use it to store datasets in buckets and organize data as objects, closely modeling an object-storage-based Data Lake environment.</w:t>
      </w:r>
    </w:p>
    <w:p w14:paraId="53EC29F2" w14:textId="77777777" w:rsidR="002846E1" w:rsidRDefault="00000000">
      <w:pPr>
        <w:pStyle w:val="ExampleHeading"/>
      </w:pPr>
      <w:r>
        <w:t>Example: Storing Parquet sales data</w:t>
      </w:r>
    </w:p>
    <w:p w14:paraId="26120EF8" w14:textId="77777777" w:rsidR="002846E1" w:rsidRDefault="00000000">
      <w:pPr>
        <w:jc w:val="both"/>
      </w:pPr>
      <w:r>
        <w:t>A sales dataset generated during the lab can be written as Parquet and uploaded to a MinIO bucket such as “datalake”. The object can then be read by analytical tooling.</w:t>
      </w:r>
    </w:p>
    <w:p w14:paraId="1DD502B5" w14:textId="77777777" w:rsidR="002846E1" w:rsidRDefault="00000000">
      <w:pPr>
        <w:pStyle w:val="SectionHeading"/>
      </w:pPr>
      <w:r>
        <w:t>12. PostgreSQL – Relational Data</w:t>
      </w:r>
    </w:p>
    <w:p w14:paraId="0FD59F97" w14:textId="77777777" w:rsidR="002846E1" w:rsidRDefault="00000000">
      <w:pPr>
        <w:jc w:val="both"/>
      </w:pPr>
      <w:r>
        <w:t>PostgreSQL is used as the relational database component. It is well suited for structured data such as customer, product, or transactional records and demonstrates relational tables, keys, SQL queries, joins, and indexing.</w:t>
      </w:r>
    </w:p>
    <w:p w14:paraId="1158226C" w14:textId="77777777" w:rsidR="002846E1" w:rsidRDefault="00000000">
      <w:pPr>
        <w:pStyle w:val="ExampleHeading"/>
      </w:pPr>
      <w:r>
        <w:t>Example: Customer table</w:t>
      </w:r>
    </w:p>
    <w:p w14:paraId="7D2D5668" w14:textId="77777777" w:rsidR="002846E1" w:rsidRDefault="00000000">
      <w:pPr>
        <w:jc w:val="both"/>
      </w:pPr>
      <w:r>
        <w:t>A customer table can store structured customer information while large sales files remain in object storage.</w:t>
      </w:r>
    </w:p>
    <w:p w14:paraId="4F58D76E" w14:textId="77777777" w:rsidR="002846E1" w:rsidRDefault="00000000">
      <w:pPr>
        <w:pStyle w:val="ListBullet"/>
        <w:spacing w:after="40"/>
        <w:ind w:hanging="216"/>
        <w:jc w:val="both"/>
      </w:pPr>
      <w:r>
        <w:t>customer_id</w:t>
      </w:r>
    </w:p>
    <w:p w14:paraId="1E4D7659" w14:textId="77777777" w:rsidR="002846E1" w:rsidRDefault="00000000">
      <w:pPr>
        <w:pStyle w:val="ListBullet"/>
        <w:spacing w:after="40"/>
        <w:ind w:hanging="216"/>
        <w:jc w:val="both"/>
      </w:pPr>
      <w:r>
        <w:t>customer_name</w:t>
      </w:r>
    </w:p>
    <w:p w14:paraId="1CC1F094" w14:textId="77777777" w:rsidR="002846E1" w:rsidRDefault="00000000">
      <w:pPr>
        <w:pStyle w:val="ListBullet"/>
        <w:spacing w:after="40"/>
        <w:ind w:hanging="216"/>
        <w:jc w:val="both"/>
      </w:pPr>
      <w:r>
        <w:t>city</w:t>
      </w:r>
    </w:p>
    <w:p w14:paraId="573712BD" w14:textId="77777777" w:rsidR="002846E1" w:rsidRDefault="00000000">
      <w:pPr>
        <w:pStyle w:val="ListBullet"/>
        <w:spacing w:after="40"/>
        <w:ind w:hanging="216"/>
        <w:jc w:val="both"/>
      </w:pPr>
      <w:r>
        <w:t>region</w:t>
      </w:r>
    </w:p>
    <w:p w14:paraId="76D6C69B" w14:textId="77777777" w:rsidR="002846E1" w:rsidRDefault="00000000">
      <w:pPr>
        <w:pStyle w:val="ListBullet"/>
        <w:spacing w:after="40"/>
        <w:ind w:hanging="216"/>
        <w:jc w:val="both"/>
      </w:pPr>
      <w:r>
        <w:t>customer_segment</w:t>
      </w:r>
    </w:p>
    <w:p w14:paraId="288E225E" w14:textId="77777777" w:rsidR="002846E1" w:rsidRDefault="00000000">
      <w:pPr>
        <w:pStyle w:val="SectionHeading"/>
      </w:pPr>
      <w:r>
        <w:t>13. DuckDB – Modern Analytical Engine</w:t>
      </w:r>
    </w:p>
    <w:p w14:paraId="6FC945F0" w14:textId="77777777" w:rsidR="002846E1" w:rsidRDefault="00000000">
      <w:pPr>
        <w:jc w:val="both"/>
      </w:pPr>
      <w:r>
        <w:t>DuckDB is used as the analytical engine in the course. It is designed for analytical workloads and columnar processing and can work well with local analytical datasets such as Parquet files.</w:t>
      </w:r>
    </w:p>
    <w:p w14:paraId="178D0792" w14:textId="77777777" w:rsidR="002846E1" w:rsidRDefault="00000000">
      <w:pPr>
        <w:pStyle w:val="ExampleHeading"/>
      </w:pPr>
      <w:r>
        <w:t>Example: Analytical sales query</w:t>
      </w:r>
    </w:p>
    <w:p w14:paraId="1868176D" w14:textId="77777777" w:rsidR="002846E1" w:rsidRDefault="00000000">
      <w:pPr>
        <w:jc w:val="both"/>
      </w:pPr>
      <w:r>
        <w:t>Students can use DuckDB to read a Parquet sales dataset, aggregate sales by product category, and create analytical views without requiring a separate managed cloud warehouse.</w:t>
      </w:r>
    </w:p>
    <w:p w14:paraId="6C576A97" w14:textId="77777777" w:rsidR="002846E1" w:rsidRDefault="00000000">
      <w:pPr>
        <w:pStyle w:val="SectionHeading"/>
      </w:pPr>
      <w:r>
        <w:t>14. Columnar Processing</w:t>
      </w:r>
    </w:p>
    <w:p w14:paraId="70A11352" w14:textId="77777777" w:rsidR="002846E1" w:rsidRDefault="00000000">
      <w:pPr>
        <w:jc w:val="both"/>
      </w:pPr>
      <w:r>
        <w:t>Columnar processing stores or processes analytical data by columns rather than treating every operation as a row-oriented transaction. Analytical queries often request a subset of columns across many rows, making column-oriented processing useful for scans and aggregations.</w:t>
      </w:r>
    </w:p>
    <w:p w14:paraId="6E6F235A" w14:textId="77777777" w:rsidR="002846E1" w:rsidRDefault="00000000">
      <w:pPr>
        <w:pStyle w:val="ExampleHeading"/>
      </w:pPr>
      <w:r>
        <w:t>Example: Revenue calculation</w:t>
      </w:r>
    </w:p>
    <w:p w14:paraId="38AC298F" w14:textId="77777777" w:rsidR="002846E1" w:rsidRDefault="00000000">
      <w:pPr>
        <w:jc w:val="both"/>
      </w:pPr>
      <w:r>
        <w:t>If a query needs only product_category and sales_amount from a wide dataset containing dozens of columns, a column-oriented analytical engine can focus its work on the relevant columns rather than treating every column as equally necessary.</w:t>
      </w:r>
    </w:p>
    <w:p w14:paraId="78E2C9D4" w14:textId="77777777" w:rsidR="00C36631" w:rsidRDefault="00C36631">
      <w:pPr>
        <w:jc w:val="both"/>
      </w:pPr>
    </w:p>
    <w:p w14:paraId="6CC9D228" w14:textId="77777777" w:rsidR="00C36631" w:rsidRDefault="00C36631">
      <w:pPr>
        <w:jc w:val="both"/>
      </w:pPr>
    </w:p>
    <w:p w14:paraId="3FC32226" w14:textId="77777777" w:rsidR="002846E1" w:rsidRDefault="00000000">
      <w:pPr>
        <w:pStyle w:val="SectionHeading"/>
      </w:pPr>
      <w:r>
        <w:lastRenderedPageBreak/>
        <w:t>15. Federated Queries</w:t>
      </w:r>
    </w:p>
    <w:p w14:paraId="3C01E56B" w14:textId="77777777" w:rsidR="002846E1" w:rsidRDefault="00000000">
      <w:pPr>
        <w:jc w:val="both"/>
      </w:pPr>
      <w:r>
        <w:t>A federated query combines data that resides in different sources rather than requiring all source data to be copied into one database first. This is a key practical concept in the module's local Modern Data Stack.</w:t>
      </w:r>
    </w:p>
    <w:p w14:paraId="2FCB1D01" w14:textId="77777777" w:rsidR="002846E1" w:rsidRDefault="00000000">
      <w:pPr>
        <w:pStyle w:val="ExampleHeading"/>
      </w:pPr>
      <w:r>
        <w:t>Example: MinIO + PostgreSQL + DuckDB</w:t>
      </w:r>
    </w:p>
    <w:p w14:paraId="1E246EC1" w14:textId="77777777" w:rsidR="002846E1" w:rsidRDefault="00000000">
      <w:pPr>
        <w:jc w:val="both"/>
      </w:pPr>
      <w:r>
        <w:t>Suppose sales transactions are stored as Parquet files in MinIO and customer information is stored in PostgreSQL. DuckDB can be used as the analytical layer to combine the sources and answer a question such as: “What is total sales by customer region?”</w:t>
      </w:r>
    </w:p>
    <w:p w14:paraId="76B9AF36" w14:textId="77777777" w:rsidR="002846E1" w:rsidRDefault="00000000">
      <w:pPr>
        <w:pStyle w:val="ListBullet"/>
        <w:spacing w:after="40"/>
        <w:ind w:hanging="216"/>
        <w:jc w:val="both"/>
      </w:pPr>
      <w:r>
        <w:t>Read sales data from the object-storage layer.</w:t>
      </w:r>
    </w:p>
    <w:p w14:paraId="4C83A74C" w14:textId="77777777" w:rsidR="002846E1" w:rsidRDefault="00000000">
      <w:pPr>
        <w:pStyle w:val="ListBullet"/>
        <w:spacing w:after="40"/>
        <w:ind w:hanging="216"/>
        <w:jc w:val="both"/>
      </w:pPr>
      <w:r>
        <w:t>Read customer data from PostgreSQL.</w:t>
      </w:r>
    </w:p>
    <w:p w14:paraId="71B5F209" w14:textId="77777777" w:rsidR="002846E1" w:rsidRDefault="00000000">
      <w:pPr>
        <w:pStyle w:val="ListBullet"/>
        <w:spacing w:after="40"/>
        <w:ind w:hanging="216"/>
        <w:jc w:val="both"/>
      </w:pPr>
      <w:r>
        <w:t>Join the datasets using customer_id.</w:t>
      </w:r>
    </w:p>
    <w:p w14:paraId="6C1344E5" w14:textId="77777777" w:rsidR="002846E1" w:rsidRDefault="00000000">
      <w:pPr>
        <w:pStyle w:val="ListBullet"/>
        <w:spacing w:after="40"/>
        <w:ind w:hanging="216"/>
        <w:jc w:val="both"/>
      </w:pPr>
      <w:r>
        <w:t>Aggregate sales_amount by region.</w:t>
      </w:r>
    </w:p>
    <w:p w14:paraId="3A46E852" w14:textId="77777777" w:rsidR="002846E1" w:rsidRDefault="00000000">
      <w:pPr>
        <w:pStyle w:val="ListBullet"/>
        <w:spacing w:after="40"/>
        <w:ind w:hanging="216"/>
        <w:jc w:val="both"/>
      </w:pPr>
      <w:r>
        <w:t>Return the analytical result.</w:t>
      </w:r>
    </w:p>
    <w:p w14:paraId="4D4B779E" w14:textId="77777777" w:rsidR="002846E1" w:rsidRDefault="00000000">
      <w:pPr>
        <w:pStyle w:val="SectionHeading"/>
      </w:pPr>
      <w:r>
        <w:t>16. ETL vs. ELT</w:t>
      </w:r>
    </w:p>
    <w:tbl>
      <w:tblPr>
        <w:tblStyle w:val="TableGrid"/>
        <w:tblW w:w="0" w:type="auto"/>
        <w:jc w:val="center"/>
        <w:tblLook w:val="04A0" w:firstRow="1" w:lastRow="0" w:firstColumn="1" w:lastColumn="0" w:noHBand="0" w:noVBand="1"/>
      </w:tblPr>
      <w:tblGrid>
        <w:gridCol w:w="3312"/>
        <w:gridCol w:w="3312"/>
        <w:gridCol w:w="3312"/>
      </w:tblGrid>
      <w:tr w:rsidR="002846E1" w14:paraId="145B8F2E" w14:textId="77777777">
        <w:trPr>
          <w:jc w:val="center"/>
        </w:trPr>
        <w:tc>
          <w:tcPr>
            <w:tcW w:w="3312" w:type="dxa"/>
            <w:shd w:val="clear" w:color="auto" w:fill="D9EAF7"/>
            <w:tcMar>
              <w:top w:w="80" w:type="dxa"/>
              <w:left w:w="90" w:type="dxa"/>
              <w:bottom w:w="80" w:type="dxa"/>
              <w:right w:w="90" w:type="dxa"/>
            </w:tcMar>
            <w:vAlign w:val="center"/>
          </w:tcPr>
          <w:p w14:paraId="6338BC77" w14:textId="77777777" w:rsidR="002846E1" w:rsidRDefault="00000000">
            <w:pPr>
              <w:spacing w:after="40" w:line="240" w:lineRule="auto"/>
              <w:jc w:val="center"/>
            </w:pPr>
            <w:r>
              <w:rPr>
                <w:b/>
                <w:sz w:val="19"/>
              </w:rPr>
              <w:t>Approach</w:t>
            </w:r>
          </w:p>
        </w:tc>
        <w:tc>
          <w:tcPr>
            <w:tcW w:w="3312" w:type="dxa"/>
            <w:shd w:val="clear" w:color="auto" w:fill="D9EAF7"/>
            <w:tcMar>
              <w:top w:w="80" w:type="dxa"/>
              <w:left w:w="90" w:type="dxa"/>
              <w:bottom w:w="80" w:type="dxa"/>
              <w:right w:w="90" w:type="dxa"/>
            </w:tcMar>
            <w:vAlign w:val="center"/>
          </w:tcPr>
          <w:p w14:paraId="12A319CB" w14:textId="77777777" w:rsidR="002846E1" w:rsidRDefault="00000000">
            <w:pPr>
              <w:spacing w:after="40" w:line="240" w:lineRule="auto"/>
              <w:jc w:val="center"/>
            </w:pPr>
            <w:r>
              <w:rPr>
                <w:b/>
                <w:sz w:val="19"/>
              </w:rPr>
              <w:t>Flow</w:t>
            </w:r>
          </w:p>
        </w:tc>
        <w:tc>
          <w:tcPr>
            <w:tcW w:w="3312" w:type="dxa"/>
            <w:shd w:val="clear" w:color="auto" w:fill="D9EAF7"/>
            <w:tcMar>
              <w:top w:w="80" w:type="dxa"/>
              <w:left w:w="90" w:type="dxa"/>
              <w:bottom w:w="80" w:type="dxa"/>
              <w:right w:w="90" w:type="dxa"/>
            </w:tcMar>
            <w:vAlign w:val="center"/>
          </w:tcPr>
          <w:p w14:paraId="16213E31" w14:textId="77777777" w:rsidR="002846E1" w:rsidRDefault="00000000">
            <w:pPr>
              <w:spacing w:after="40" w:line="240" w:lineRule="auto"/>
              <w:jc w:val="center"/>
            </w:pPr>
            <w:r>
              <w:rPr>
                <w:b/>
                <w:sz w:val="19"/>
              </w:rPr>
              <w:t>Core Idea</w:t>
            </w:r>
          </w:p>
        </w:tc>
      </w:tr>
      <w:tr w:rsidR="002846E1" w14:paraId="5151EC54" w14:textId="77777777">
        <w:trPr>
          <w:jc w:val="center"/>
        </w:trPr>
        <w:tc>
          <w:tcPr>
            <w:tcW w:w="3312" w:type="dxa"/>
            <w:tcMar>
              <w:top w:w="80" w:type="dxa"/>
              <w:left w:w="90" w:type="dxa"/>
              <w:bottom w:w="80" w:type="dxa"/>
              <w:right w:w="90" w:type="dxa"/>
            </w:tcMar>
            <w:vAlign w:val="center"/>
          </w:tcPr>
          <w:p w14:paraId="1790A617" w14:textId="77777777" w:rsidR="002846E1" w:rsidRDefault="00000000">
            <w:pPr>
              <w:spacing w:after="40" w:line="240" w:lineRule="auto"/>
              <w:jc w:val="both"/>
            </w:pPr>
            <w:r>
              <w:rPr>
                <w:sz w:val="19"/>
              </w:rPr>
              <w:t>ETL</w:t>
            </w:r>
          </w:p>
        </w:tc>
        <w:tc>
          <w:tcPr>
            <w:tcW w:w="3312" w:type="dxa"/>
            <w:tcMar>
              <w:top w:w="80" w:type="dxa"/>
              <w:left w:w="90" w:type="dxa"/>
              <w:bottom w:w="80" w:type="dxa"/>
              <w:right w:w="90" w:type="dxa"/>
            </w:tcMar>
            <w:vAlign w:val="center"/>
          </w:tcPr>
          <w:p w14:paraId="234073AF" w14:textId="77777777" w:rsidR="002846E1" w:rsidRDefault="00000000">
            <w:pPr>
              <w:spacing w:after="40" w:line="240" w:lineRule="auto"/>
              <w:jc w:val="both"/>
            </w:pPr>
            <w:r>
              <w:rPr>
                <w:sz w:val="19"/>
              </w:rPr>
              <w:t>Extract → Transform → Load</w:t>
            </w:r>
          </w:p>
        </w:tc>
        <w:tc>
          <w:tcPr>
            <w:tcW w:w="3312" w:type="dxa"/>
            <w:tcMar>
              <w:top w:w="80" w:type="dxa"/>
              <w:left w:w="90" w:type="dxa"/>
              <w:bottom w:w="80" w:type="dxa"/>
              <w:right w:w="90" w:type="dxa"/>
            </w:tcMar>
            <w:vAlign w:val="center"/>
          </w:tcPr>
          <w:p w14:paraId="7AA2C44E" w14:textId="77777777" w:rsidR="002846E1" w:rsidRDefault="00000000">
            <w:pPr>
              <w:spacing w:after="40" w:line="240" w:lineRule="auto"/>
              <w:jc w:val="both"/>
            </w:pPr>
            <w:r>
              <w:rPr>
                <w:sz w:val="19"/>
              </w:rPr>
              <w:t>Transform before loading into the target analytical store</w:t>
            </w:r>
          </w:p>
        </w:tc>
      </w:tr>
      <w:tr w:rsidR="002846E1" w14:paraId="720737F0" w14:textId="77777777">
        <w:trPr>
          <w:jc w:val="center"/>
        </w:trPr>
        <w:tc>
          <w:tcPr>
            <w:tcW w:w="3312" w:type="dxa"/>
            <w:tcMar>
              <w:top w:w="80" w:type="dxa"/>
              <w:left w:w="90" w:type="dxa"/>
              <w:bottom w:w="80" w:type="dxa"/>
              <w:right w:w="90" w:type="dxa"/>
            </w:tcMar>
            <w:vAlign w:val="center"/>
          </w:tcPr>
          <w:p w14:paraId="4EE4466E" w14:textId="77777777" w:rsidR="002846E1" w:rsidRDefault="00000000">
            <w:pPr>
              <w:spacing w:after="40" w:line="240" w:lineRule="auto"/>
              <w:jc w:val="both"/>
            </w:pPr>
            <w:r>
              <w:rPr>
                <w:sz w:val="19"/>
              </w:rPr>
              <w:t>ELT</w:t>
            </w:r>
          </w:p>
        </w:tc>
        <w:tc>
          <w:tcPr>
            <w:tcW w:w="3312" w:type="dxa"/>
            <w:tcMar>
              <w:top w:w="80" w:type="dxa"/>
              <w:left w:w="90" w:type="dxa"/>
              <w:bottom w:w="80" w:type="dxa"/>
              <w:right w:w="90" w:type="dxa"/>
            </w:tcMar>
            <w:vAlign w:val="center"/>
          </w:tcPr>
          <w:p w14:paraId="266EC3BA" w14:textId="77777777" w:rsidR="002846E1" w:rsidRDefault="00000000">
            <w:pPr>
              <w:spacing w:after="40" w:line="240" w:lineRule="auto"/>
              <w:jc w:val="both"/>
            </w:pPr>
            <w:r>
              <w:rPr>
                <w:sz w:val="19"/>
              </w:rPr>
              <w:t>Extract → Load → Transform</w:t>
            </w:r>
          </w:p>
        </w:tc>
        <w:tc>
          <w:tcPr>
            <w:tcW w:w="3312" w:type="dxa"/>
            <w:tcMar>
              <w:top w:w="80" w:type="dxa"/>
              <w:left w:w="90" w:type="dxa"/>
              <w:bottom w:w="80" w:type="dxa"/>
              <w:right w:w="90" w:type="dxa"/>
            </w:tcMar>
            <w:vAlign w:val="center"/>
          </w:tcPr>
          <w:p w14:paraId="02578147" w14:textId="77777777" w:rsidR="002846E1" w:rsidRDefault="00000000">
            <w:pPr>
              <w:spacing w:after="40" w:line="240" w:lineRule="auto"/>
              <w:jc w:val="both"/>
            </w:pPr>
            <w:r>
              <w:rPr>
                <w:sz w:val="19"/>
              </w:rPr>
              <w:t>Load data first, then transform using the analytical platform</w:t>
            </w:r>
          </w:p>
        </w:tc>
      </w:tr>
    </w:tbl>
    <w:p w14:paraId="19F9E668" w14:textId="77777777" w:rsidR="002846E1" w:rsidRDefault="00000000">
      <w:pPr>
        <w:jc w:val="both"/>
      </w:pPr>
      <w:r>
        <w:t>The module emphasizes large-scale data ingestion using ELT. The practical idea is to preserve data in the storage layer and perform transformations using analytical processing tools when needed.</w:t>
      </w:r>
    </w:p>
    <w:p w14:paraId="2308E3B2" w14:textId="77777777" w:rsidR="002846E1" w:rsidRDefault="00000000">
      <w:pPr>
        <w:pStyle w:val="ExampleHeading"/>
      </w:pPr>
      <w:r>
        <w:t>Example: ELT for daily sales files</w:t>
      </w:r>
    </w:p>
    <w:p w14:paraId="2713FB2F" w14:textId="77777777" w:rsidR="002846E1" w:rsidRDefault="00000000">
      <w:pPr>
        <w:jc w:val="both"/>
      </w:pPr>
      <w:r>
        <w:t>Instead of converting every incoming file before storage, raw sales data can first be stored in object storage. DuckDB can later select, clean, join, and aggregate the data for an analytical dataset.</w:t>
      </w:r>
    </w:p>
    <w:p w14:paraId="4497F38B" w14:textId="77777777" w:rsidR="002846E1" w:rsidRDefault="00000000">
      <w:pPr>
        <w:pStyle w:val="ListBullet"/>
        <w:spacing w:after="40"/>
        <w:ind w:hanging="216"/>
        <w:jc w:val="both"/>
      </w:pPr>
      <w:r>
        <w:t>Extract: receive sales data from the source.</w:t>
      </w:r>
    </w:p>
    <w:p w14:paraId="1467018D" w14:textId="77777777" w:rsidR="002846E1" w:rsidRDefault="00000000">
      <w:pPr>
        <w:pStyle w:val="ListBullet"/>
        <w:spacing w:after="40"/>
        <w:ind w:hanging="216"/>
        <w:jc w:val="both"/>
      </w:pPr>
      <w:r>
        <w:t>Load: place the data into the local Data Lake/object storage.</w:t>
      </w:r>
    </w:p>
    <w:p w14:paraId="4EB340D5" w14:textId="77777777" w:rsidR="002846E1" w:rsidRDefault="00000000">
      <w:pPr>
        <w:pStyle w:val="ListBullet"/>
        <w:spacing w:after="40"/>
        <w:ind w:hanging="216"/>
        <w:jc w:val="both"/>
      </w:pPr>
      <w:r>
        <w:t>Transform: use SQL/analytical processing to clean and aggregate the data.</w:t>
      </w:r>
    </w:p>
    <w:p w14:paraId="4DCB1793" w14:textId="77777777" w:rsidR="002846E1" w:rsidRDefault="00000000">
      <w:pPr>
        <w:pStyle w:val="ListBullet"/>
        <w:spacing w:after="40"/>
        <w:ind w:hanging="216"/>
        <w:jc w:val="both"/>
      </w:pPr>
      <w:r>
        <w:t>Serve: expose the resulting analytical view or dataset to downstream users.</w:t>
      </w:r>
    </w:p>
    <w:p w14:paraId="03544756" w14:textId="77777777" w:rsidR="002846E1" w:rsidRDefault="00000000">
      <w:pPr>
        <w:pStyle w:val="SectionHeading"/>
      </w:pPr>
      <w:r>
        <w:t>17. Why Avoid Managed Cloud Services in This Module?</w:t>
      </w:r>
    </w:p>
    <w:p w14:paraId="5341550E" w14:textId="77777777" w:rsidR="002846E1" w:rsidRDefault="00000000">
      <w:pPr>
        <w:jc w:val="both"/>
      </w:pPr>
      <w:r>
        <w:t>The course deliberately uses a local, open-source infrastructure approach rather than relying on managed cloud services. The educational goal is to make the underlying mechanics visible: students can see how storage, relational databases, analytical engines, containers, ingestion, and federated queries fit together.</w:t>
      </w:r>
    </w:p>
    <w:p w14:paraId="0C68D761" w14:textId="77777777" w:rsidR="002846E1" w:rsidRDefault="00000000">
      <w:pPr>
        <w:pStyle w:val="ListBullet"/>
        <w:spacing w:after="40"/>
        <w:ind w:hanging="216"/>
        <w:jc w:val="both"/>
      </w:pPr>
      <w:r>
        <w:t>Students can reproduce the environment locally.</w:t>
      </w:r>
    </w:p>
    <w:p w14:paraId="2D1B4DD3" w14:textId="77777777" w:rsidR="002846E1" w:rsidRDefault="00000000">
      <w:pPr>
        <w:pStyle w:val="ListBullet"/>
        <w:spacing w:after="40"/>
        <w:ind w:hanging="216"/>
        <w:jc w:val="both"/>
      </w:pPr>
      <w:r>
        <w:t>Students can inspect each service rather than treating the platform as a black box.</w:t>
      </w:r>
    </w:p>
    <w:p w14:paraId="0B856A3A" w14:textId="77777777" w:rsidR="002846E1" w:rsidRDefault="00000000">
      <w:pPr>
        <w:pStyle w:val="ListBullet"/>
        <w:spacing w:after="40"/>
        <w:ind w:hanging="216"/>
        <w:jc w:val="both"/>
      </w:pPr>
      <w:r>
        <w:t>Students learn infrastructure and data engineering concepts together.</w:t>
      </w:r>
    </w:p>
    <w:p w14:paraId="1848ECFE" w14:textId="77777777" w:rsidR="002846E1" w:rsidRDefault="00000000">
      <w:pPr>
        <w:pStyle w:val="ListBullet"/>
        <w:spacing w:after="40"/>
        <w:ind w:hanging="216"/>
        <w:jc w:val="both"/>
      </w:pPr>
      <w:r>
        <w:t>The same architectural ideas can later be mapped to cloud platforms.</w:t>
      </w:r>
    </w:p>
    <w:p w14:paraId="73FAD682" w14:textId="77777777" w:rsidR="0040603B" w:rsidRDefault="0040603B" w:rsidP="0040603B">
      <w:pPr>
        <w:pStyle w:val="ListBullet"/>
        <w:numPr>
          <w:ilvl w:val="0"/>
          <w:numId w:val="0"/>
        </w:numPr>
        <w:spacing w:after="40"/>
        <w:ind w:left="360" w:hanging="360"/>
        <w:jc w:val="both"/>
      </w:pPr>
    </w:p>
    <w:p w14:paraId="31C5C697" w14:textId="77777777" w:rsidR="0040603B" w:rsidRDefault="0040603B" w:rsidP="0040603B">
      <w:pPr>
        <w:pStyle w:val="ListBullet"/>
        <w:numPr>
          <w:ilvl w:val="0"/>
          <w:numId w:val="0"/>
        </w:numPr>
        <w:spacing w:after="40"/>
        <w:ind w:left="360" w:hanging="360"/>
        <w:jc w:val="both"/>
      </w:pPr>
    </w:p>
    <w:p w14:paraId="09222E6E" w14:textId="77777777" w:rsidR="0040603B" w:rsidRDefault="0040603B" w:rsidP="0040603B">
      <w:pPr>
        <w:pStyle w:val="ListBullet"/>
        <w:numPr>
          <w:ilvl w:val="0"/>
          <w:numId w:val="0"/>
        </w:numPr>
        <w:spacing w:after="40"/>
        <w:ind w:left="360" w:hanging="360"/>
        <w:jc w:val="both"/>
      </w:pPr>
    </w:p>
    <w:p w14:paraId="05273839" w14:textId="77777777" w:rsidR="0040603B" w:rsidRDefault="0040603B" w:rsidP="0040603B">
      <w:pPr>
        <w:pStyle w:val="ListBullet"/>
        <w:numPr>
          <w:ilvl w:val="0"/>
          <w:numId w:val="0"/>
        </w:numPr>
        <w:spacing w:after="40"/>
        <w:ind w:left="360" w:hanging="360"/>
        <w:jc w:val="both"/>
      </w:pPr>
    </w:p>
    <w:p w14:paraId="61AC5489" w14:textId="77777777" w:rsidR="0040603B" w:rsidRDefault="0040603B" w:rsidP="0040603B">
      <w:pPr>
        <w:pStyle w:val="ListBullet"/>
        <w:numPr>
          <w:ilvl w:val="0"/>
          <w:numId w:val="0"/>
        </w:numPr>
        <w:spacing w:after="40"/>
        <w:ind w:left="360" w:hanging="360"/>
        <w:jc w:val="both"/>
      </w:pPr>
    </w:p>
    <w:p w14:paraId="05C4EC41" w14:textId="77777777" w:rsidR="0040603B" w:rsidRDefault="0040603B" w:rsidP="0040603B">
      <w:pPr>
        <w:pStyle w:val="ListBullet"/>
        <w:numPr>
          <w:ilvl w:val="0"/>
          <w:numId w:val="0"/>
        </w:numPr>
        <w:spacing w:after="40"/>
        <w:ind w:left="360" w:hanging="360"/>
        <w:jc w:val="both"/>
      </w:pPr>
    </w:p>
    <w:p w14:paraId="46240E07" w14:textId="77777777" w:rsidR="0040603B" w:rsidRDefault="0040603B" w:rsidP="0040603B">
      <w:pPr>
        <w:pStyle w:val="ListBullet"/>
        <w:numPr>
          <w:ilvl w:val="0"/>
          <w:numId w:val="0"/>
        </w:numPr>
        <w:spacing w:after="40"/>
        <w:ind w:left="360" w:hanging="360"/>
        <w:jc w:val="both"/>
      </w:pPr>
    </w:p>
    <w:p w14:paraId="40B88F69" w14:textId="77777777" w:rsidR="002846E1" w:rsidRDefault="00000000">
      <w:pPr>
        <w:pStyle w:val="SectionHeading"/>
      </w:pPr>
      <w:r>
        <w:t>18. End-to-End Local Modern Data Stack</w:t>
      </w:r>
    </w:p>
    <w:p w14:paraId="03627F66" w14:textId="77777777" w:rsidR="002846E1" w:rsidRDefault="00000000">
      <w:pPr>
        <w:jc w:val="both"/>
      </w:pPr>
      <w:r>
        <w:t>The concepts in this module come together in a single local workflow. The following is the recommended mental model for the practical exercises:</w:t>
      </w:r>
    </w:p>
    <w:tbl>
      <w:tblPr>
        <w:tblStyle w:val="TableGrid"/>
        <w:tblW w:w="0" w:type="auto"/>
        <w:jc w:val="center"/>
        <w:tblLook w:val="04A0" w:firstRow="1" w:lastRow="0" w:firstColumn="1" w:lastColumn="0" w:noHBand="0" w:noVBand="1"/>
      </w:tblPr>
      <w:tblGrid>
        <w:gridCol w:w="2484"/>
        <w:gridCol w:w="2484"/>
        <w:gridCol w:w="2484"/>
        <w:gridCol w:w="2484"/>
      </w:tblGrid>
      <w:tr w:rsidR="002846E1" w14:paraId="2E9ACC2B" w14:textId="77777777">
        <w:trPr>
          <w:jc w:val="center"/>
        </w:trPr>
        <w:tc>
          <w:tcPr>
            <w:tcW w:w="2484" w:type="dxa"/>
            <w:shd w:val="clear" w:color="auto" w:fill="D9EAF7"/>
            <w:tcMar>
              <w:top w:w="80" w:type="dxa"/>
              <w:left w:w="90" w:type="dxa"/>
              <w:bottom w:w="80" w:type="dxa"/>
              <w:right w:w="90" w:type="dxa"/>
            </w:tcMar>
            <w:vAlign w:val="center"/>
          </w:tcPr>
          <w:p w14:paraId="74BE0DC5" w14:textId="77777777" w:rsidR="002846E1" w:rsidRDefault="00000000">
            <w:pPr>
              <w:spacing w:after="40" w:line="240" w:lineRule="auto"/>
              <w:jc w:val="center"/>
            </w:pPr>
            <w:r>
              <w:rPr>
                <w:b/>
                <w:sz w:val="19"/>
              </w:rPr>
              <w:t>Step</w:t>
            </w:r>
          </w:p>
        </w:tc>
        <w:tc>
          <w:tcPr>
            <w:tcW w:w="2484" w:type="dxa"/>
            <w:shd w:val="clear" w:color="auto" w:fill="D9EAF7"/>
            <w:tcMar>
              <w:top w:w="80" w:type="dxa"/>
              <w:left w:w="90" w:type="dxa"/>
              <w:bottom w:w="80" w:type="dxa"/>
              <w:right w:w="90" w:type="dxa"/>
            </w:tcMar>
            <w:vAlign w:val="center"/>
          </w:tcPr>
          <w:p w14:paraId="3A2334BB" w14:textId="77777777" w:rsidR="002846E1" w:rsidRDefault="00000000">
            <w:pPr>
              <w:spacing w:after="40" w:line="240" w:lineRule="auto"/>
              <w:jc w:val="center"/>
            </w:pPr>
            <w:r>
              <w:rPr>
                <w:b/>
                <w:sz w:val="19"/>
              </w:rPr>
              <w:t>Layer</w:t>
            </w:r>
          </w:p>
        </w:tc>
        <w:tc>
          <w:tcPr>
            <w:tcW w:w="2484" w:type="dxa"/>
            <w:shd w:val="clear" w:color="auto" w:fill="D9EAF7"/>
            <w:tcMar>
              <w:top w:w="80" w:type="dxa"/>
              <w:left w:w="90" w:type="dxa"/>
              <w:bottom w:w="80" w:type="dxa"/>
              <w:right w:w="90" w:type="dxa"/>
            </w:tcMar>
            <w:vAlign w:val="center"/>
          </w:tcPr>
          <w:p w14:paraId="73AAAEA4" w14:textId="77777777" w:rsidR="002846E1" w:rsidRDefault="00000000">
            <w:pPr>
              <w:spacing w:after="40" w:line="240" w:lineRule="auto"/>
              <w:jc w:val="center"/>
            </w:pPr>
            <w:r>
              <w:rPr>
                <w:b/>
                <w:sz w:val="19"/>
              </w:rPr>
              <w:t>Technology</w:t>
            </w:r>
          </w:p>
        </w:tc>
        <w:tc>
          <w:tcPr>
            <w:tcW w:w="2484" w:type="dxa"/>
            <w:shd w:val="clear" w:color="auto" w:fill="D9EAF7"/>
            <w:tcMar>
              <w:top w:w="80" w:type="dxa"/>
              <w:left w:w="90" w:type="dxa"/>
              <w:bottom w:w="80" w:type="dxa"/>
              <w:right w:w="90" w:type="dxa"/>
            </w:tcMar>
            <w:vAlign w:val="center"/>
          </w:tcPr>
          <w:p w14:paraId="75FAB912" w14:textId="77777777" w:rsidR="002846E1" w:rsidRDefault="00000000">
            <w:pPr>
              <w:spacing w:after="40" w:line="240" w:lineRule="auto"/>
              <w:jc w:val="center"/>
            </w:pPr>
            <w:r>
              <w:rPr>
                <w:b/>
                <w:sz w:val="19"/>
              </w:rPr>
              <w:t>Purpose</w:t>
            </w:r>
          </w:p>
        </w:tc>
      </w:tr>
      <w:tr w:rsidR="002846E1" w14:paraId="79B8B1B3" w14:textId="77777777">
        <w:trPr>
          <w:jc w:val="center"/>
        </w:trPr>
        <w:tc>
          <w:tcPr>
            <w:tcW w:w="2484" w:type="dxa"/>
            <w:tcMar>
              <w:top w:w="80" w:type="dxa"/>
              <w:left w:w="90" w:type="dxa"/>
              <w:bottom w:w="80" w:type="dxa"/>
              <w:right w:w="90" w:type="dxa"/>
            </w:tcMar>
            <w:vAlign w:val="center"/>
          </w:tcPr>
          <w:p w14:paraId="0397655E" w14:textId="77777777" w:rsidR="002846E1" w:rsidRDefault="00000000">
            <w:pPr>
              <w:spacing w:after="40" w:line="240" w:lineRule="auto"/>
              <w:jc w:val="both"/>
            </w:pPr>
            <w:r>
              <w:rPr>
                <w:sz w:val="19"/>
              </w:rPr>
              <w:t>1</w:t>
            </w:r>
          </w:p>
        </w:tc>
        <w:tc>
          <w:tcPr>
            <w:tcW w:w="2484" w:type="dxa"/>
            <w:tcMar>
              <w:top w:w="80" w:type="dxa"/>
              <w:left w:w="90" w:type="dxa"/>
              <w:bottom w:w="80" w:type="dxa"/>
              <w:right w:w="90" w:type="dxa"/>
            </w:tcMar>
            <w:vAlign w:val="center"/>
          </w:tcPr>
          <w:p w14:paraId="62186F29" w14:textId="77777777" w:rsidR="002846E1" w:rsidRDefault="00000000">
            <w:pPr>
              <w:spacing w:after="40" w:line="240" w:lineRule="auto"/>
              <w:jc w:val="both"/>
            </w:pPr>
            <w:r>
              <w:rPr>
                <w:sz w:val="19"/>
              </w:rPr>
              <w:t>Source data</w:t>
            </w:r>
          </w:p>
        </w:tc>
        <w:tc>
          <w:tcPr>
            <w:tcW w:w="2484" w:type="dxa"/>
            <w:tcMar>
              <w:top w:w="80" w:type="dxa"/>
              <w:left w:w="90" w:type="dxa"/>
              <w:bottom w:w="80" w:type="dxa"/>
              <w:right w:w="90" w:type="dxa"/>
            </w:tcMar>
            <w:vAlign w:val="center"/>
          </w:tcPr>
          <w:p w14:paraId="5E6D5195" w14:textId="77777777" w:rsidR="002846E1" w:rsidRDefault="00000000">
            <w:pPr>
              <w:spacing w:after="40" w:line="240" w:lineRule="auto"/>
              <w:jc w:val="both"/>
            </w:pPr>
            <w:r>
              <w:rPr>
                <w:sz w:val="19"/>
              </w:rPr>
              <w:t>Mock sales data + customer data</w:t>
            </w:r>
          </w:p>
        </w:tc>
        <w:tc>
          <w:tcPr>
            <w:tcW w:w="2484" w:type="dxa"/>
            <w:tcMar>
              <w:top w:w="80" w:type="dxa"/>
              <w:left w:w="90" w:type="dxa"/>
              <w:bottom w:w="80" w:type="dxa"/>
              <w:right w:w="90" w:type="dxa"/>
            </w:tcMar>
            <w:vAlign w:val="center"/>
          </w:tcPr>
          <w:p w14:paraId="22DFAB3B" w14:textId="77777777" w:rsidR="002846E1" w:rsidRDefault="00000000">
            <w:pPr>
              <w:spacing w:after="40" w:line="240" w:lineRule="auto"/>
              <w:jc w:val="both"/>
            </w:pPr>
            <w:r>
              <w:rPr>
                <w:sz w:val="19"/>
              </w:rPr>
              <w:t>Prepare datasets</w:t>
            </w:r>
          </w:p>
        </w:tc>
      </w:tr>
      <w:tr w:rsidR="002846E1" w14:paraId="3F9A2C63" w14:textId="77777777">
        <w:trPr>
          <w:jc w:val="center"/>
        </w:trPr>
        <w:tc>
          <w:tcPr>
            <w:tcW w:w="2484" w:type="dxa"/>
            <w:tcMar>
              <w:top w:w="80" w:type="dxa"/>
              <w:left w:w="90" w:type="dxa"/>
              <w:bottom w:w="80" w:type="dxa"/>
              <w:right w:w="90" w:type="dxa"/>
            </w:tcMar>
            <w:vAlign w:val="center"/>
          </w:tcPr>
          <w:p w14:paraId="3D8613DE" w14:textId="77777777" w:rsidR="002846E1" w:rsidRDefault="00000000">
            <w:pPr>
              <w:spacing w:after="40" w:line="240" w:lineRule="auto"/>
              <w:jc w:val="both"/>
            </w:pPr>
            <w:r>
              <w:rPr>
                <w:sz w:val="19"/>
              </w:rPr>
              <w:t>2</w:t>
            </w:r>
          </w:p>
        </w:tc>
        <w:tc>
          <w:tcPr>
            <w:tcW w:w="2484" w:type="dxa"/>
            <w:tcMar>
              <w:top w:w="80" w:type="dxa"/>
              <w:left w:w="90" w:type="dxa"/>
              <w:bottom w:w="80" w:type="dxa"/>
              <w:right w:w="90" w:type="dxa"/>
            </w:tcMar>
            <w:vAlign w:val="center"/>
          </w:tcPr>
          <w:p w14:paraId="5BB4FE98" w14:textId="77777777" w:rsidR="002846E1" w:rsidRDefault="00000000">
            <w:pPr>
              <w:spacing w:after="40" w:line="240" w:lineRule="auto"/>
              <w:jc w:val="both"/>
            </w:pPr>
            <w:r>
              <w:rPr>
                <w:sz w:val="19"/>
              </w:rPr>
              <w:t>Object storage</w:t>
            </w:r>
          </w:p>
        </w:tc>
        <w:tc>
          <w:tcPr>
            <w:tcW w:w="2484" w:type="dxa"/>
            <w:tcMar>
              <w:top w:w="80" w:type="dxa"/>
              <w:left w:w="90" w:type="dxa"/>
              <w:bottom w:w="80" w:type="dxa"/>
              <w:right w:w="90" w:type="dxa"/>
            </w:tcMar>
            <w:vAlign w:val="center"/>
          </w:tcPr>
          <w:p w14:paraId="4997E9FB" w14:textId="77777777" w:rsidR="002846E1" w:rsidRDefault="00000000">
            <w:pPr>
              <w:spacing w:after="40" w:line="240" w:lineRule="auto"/>
              <w:jc w:val="both"/>
            </w:pPr>
            <w:r>
              <w:rPr>
                <w:sz w:val="19"/>
              </w:rPr>
              <w:t>MinIO</w:t>
            </w:r>
          </w:p>
        </w:tc>
        <w:tc>
          <w:tcPr>
            <w:tcW w:w="2484" w:type="dxa"/>
            <w:tcMar>
              <w:top w:w="80" w:type="dxa"/>
              <w:left w:w="90" w:type="dxa"/>
              <w:bottom w:w="80" w:type="dxa"/>
              <w:right w:w="90" w:type="dxa"/>
            </w:tcMar>
            <w:vAlign w:val="center"/>
          </w:tcPr>
          <w:p w14:paraId="63F81713" w14:textId="77777777" w:rsidR="002846E1" w:rsidRDefault="00000000">
            <w:pPr>
              <w:spacing w:after="40" w:line="240" w:lineRule="auto"/>
              <w:jc w:val="both"/>
            </w:pPr>
            <w:r>
              <w:rPr>
                <w:sz w:val="19"/>
              </w:rPr>
              <w:t>Store sales data as Parquet</w:t>
            </w:r>
          </w:p>
        </w:tc>
      </w:tr>
      <w:tr w:rsidR="002846E1" w14:paraId="21971AA4" w14:textId="77777777">
        <w:trPr>
          <w:jc w:val="center"/>
        </w:trPr>
        <w:tc>
          <w:tcPr>
            <w:tcW w:w="2484" w:type="dxa"/>
            <w:tcMar>
              <w:top w:w="80" w:type="dxa"/>
              <w:left w:w="90" w:type="dxa"/>
              <w:bottom w:w="80" w:type="dxa"/>
              <w:right w:w="90" w:type="dxa"/>
            </w:tcMar>
            <w:vAlign w:val="center"/>
          </w:tcPr>
          <w:p w14:paraId="18A5AECE" w14:textId="77777777" w:rsidR="002846E1" w:rsidRDefault="00000000">
            <w:pPr>
              <w:spacing w:after="40" w:line="240" w:lineRule="auto"/>
              <w:jc w:val="both"/>
            </w:pPr>
            <w:r>
              <w:rPr>
                <w:sz w:val="19"/>
              </w:rPr>
              <w:t>3</w:t>
            </w:r>
          </w:p>
        </w:tc>
        <w:tc>
          <w:tcPr>
            <w:tcW w:w="2484" w:type="dxa"/>
            <w:tcMar>
              <w:top w:w="80" w:type="dxa"/>
              <w:left w:w="90" w:type="dxa"/>
              <w:bottom w:w="80" w:type="dxa"/>
              <w:right w:w="90" w:type="dxa"/>
            </w:tcMar>
            <w:vAlign w:val="center"/>
          </w:tcPr>
          <w:p w14:paraId="272FCA56" w14:textId="77777777" w:rsidR="002846E1" w:rsidRDefault="00000000">
            <w:pPr>
              <w:spacing w:after="40" w:line="240" w:lineRule="auto"/>
              <w:jc w:val="both"/>
            </w:pPr>
            <w:r>
              <w:rPr>
                <w:sz w:val="19"/>
              </w:rPr>
              <w:t>Relational storage</w:t>
            </w:r>
          </w:p>
        </w:tc>
        <w:tc>
          <w:tcPr>
            <w:tcW w:w="2484" w:type="dxa"/>
            <w:tcMar>
              <w:top w:w="80" w:type="dxa"/>
              <w:left w:w="90" w:type="dxa"/>
              <w:bottom w:w="80" w:type="dxa"/>
              <w:right w:w="90" w:type="dxa"/>
            </w:tcMar>
            <w:vAlign w:val="center"/>
          </w:tcPr>
          <w:p w14:paraId="6F72133D" w14:textId="77777777" w:rsidR="002846E1" w:rsidRDefault="00000000">
            <w:pPr>
              <w:spacing w:after="40" w:line="240" w:lineRule="auto"/>
              <w:jc w:val="both"/>
            </w:pPr>
            <w:r>
              <w:rPr>
                <w:sz w:val="19"/>
              </w:rPr>
              <w:t>PostgreSQL</w:t>
            </w:r>
          </w:p>
        </w:tc>
        <w:tc>
          <w:tcPr>
            <w:tcW w:w="2484" w:type="dxa"/>
            <w:tcMar>
              <w:top w:w="80" w:type="dxa"/>
              <w:left w:w="90" w:type="dxa"/>
              <w:bottom w:w="80" w:type="dxa"/>
              <w:right w:w="90" w:type="dxa"/>
            </w:tcMar>
            <w:vAlign w:val="center"/>
          </w:tcPr>
          <w:p w14:paraId="06590EBD" w14:textId="77777777" w:rsidR="002846E1" w:rsidRDefault="00000000">
            <w:pPr>
              <w:spacing w:after="40" w:line="240" w:lineRule="auto"/>
              <w:jc w:val="both"/>
            </w:pPr>
            <w:r>
              <w:rPr>
                <w:sz w:val="19"/>
              </w:rPr>
              <w:t>Store structured customer data</w:t>
            </w:r>
          </w:p>
        </w:tc>
      </w:tr>
      <w:tr w:rsidR="002846E1" w14:paraId="49B77B47" w14:textId="77777777">
        <w:trPr>
          <w:jc w:val="center"/>
        </w:trPr>
        <w:tc>
          <w:tcPr>
            <w:tcW w:w="2484" w:type="dxa"/>
            <w:tcMar>
              <w:top w:w="80" w:type="dxa"/>
              <w:left w:w="90" w:type="dxa"/>
              <w:bottom w:w="80" w:type="dxa"/>
              <w:right w:w="90" w:type="dxa"/>
            </w:tcMar>
            <w:vAlign w:val="center"/>
          </w:tcPr>
          <w:p w14:paraId="3CE5BEF9" w14:textId="77777777" w:rsidR="002846E1" w:rsidRDefault="00000000">
            <w:pPr>
              <w:spacing w:after="40" w:line="240" w:lineRule="auto"/>
              <w:jc w:val="both"/>
            </w:pPr>
            <w:r>
              <w:rPr>
                <w:sz w:val="19"/>
              </w:rPr>
              <w:t>4</w:t>
            </w:r>
          </w:p>
        </w:tc>
        <w:tc>
          <w:tcPr>
            <w:tcW w:w="2484" w:type="dxa"/>
            <w:tcMar>
              <w:top w:w="80" w:type="dxa"/>
              <w:left w:w="90" w:type="dxa"/>
              <w:bottom w:w="80" w:type="dxa"/>
              <w:right w:w="90" w:type="dxa"/>
            </w:tcMar>
            <w:vAlign w:val="center"/>
          </w:tcPr>
          <w:p w14:paraId="54DC358A" w14:textId="77777777" w:rsidR="002846E1" w:rsidRDefault="00000000">
            <w:pPr>
              <w:spacing w:after="40" w:line="240" w:lineRule="auto"/>
              <w:jc w:val="both"/>
            </w:pPr>
            <w:r>
              <w:rPr>
                <w:sz w:val="19"/>
              </w:rPr>
              <w:t>Analytical engine</w:t>
            </w:r>
          </w:p>
        </w:tc>
        <w:tc>
          <w:tcPr>
            <w:tcW w:w="2484" w:type="dxa"/>
            <w:tcMar>
              <w:top w:w="80" w:type="dxa"/>
              <w:left w:w="90" w:type="dxa"/>
              <w:bottom w:w="80" w:type="dxa"/>
              <w:right w:w="90" w:type="dxa"/>
            </w:tcMar>
            <w:vAlign w:val="center"/>
          </w:tcPr>
          <w:p w14:paraId="1EFEDC3B" w14:textId="77777777" w:rsidR="002846E1" w:rsidRDefault="00000000">
            <w:pPr>
              <w:spacing w:after="40" w:line="240" w:lineRule="auto"/>
              <w:jc w:val="both"/>
            </w:pPr>
            <w:r>
              <w:rPr>
                <w:sz w:val="19"/>
              </w:rPr>
              <w:t>DuckDB</w:t>
            </w:r>
          </w:p>
        </w:tc>
        <w:tc>
          <w:tcPr>
            <w:tcW w:w="2484" w:type="dxa"/>
            <w:tcMar>
              <w:top w:w="80" w:type="dxa"/>
              <w:left w:w="90" w:type="dxa"/>
              <w:bottom w:w="80" w:type="dxa"/>
              <w:right w:w="90" w:type="dxa"/>
            </w:tcMar>
            <w:vAlign w:val="center"/>
          </w:tcPr>
          <w:p w14:paraId="325388E5" w14:textId="77777777" w:rsidR="002846E1" w:rsidRDefault="00000000">
            <w:pPr>
              <w:spacing w:after="40" w:line="240" w:lineRule="auto"/>
              <w:jc w:val="both"/>
            </w:pPr>
            <w:r>
              <w:rPr>
                <w:sz w:val="19"/>
              </w:rPr>
              <w:t>Read, filter, join, and aggregate</w:t>
            </w:r>
          </w:p>
        </w:tc>
      </w:tr>
      <w:tr w:rsidR="002846E1" w14:paraId="3D181A12" w14:textId="77777777">
        <w:trPr>
          <w:jc w:val="center"/>
        </w:trPr>
        <w:tc>
          <w:tcPr>
            <w:tcW w:w="2484" w:type="dxa"/>
            <w:tcMar>
              <w:top w:w="80" w:type="dxa"/>
              <w:left w:w="90" w:type="dxa"/>
              <w:bottom w:w="80" w:type="dxa"/>
              <w:right w:w="90" w:type="dxa"/>
            </w:tcMar>
            <w:vAlign w:val="center"/>
          </w:tcPr>
          <w:p w14:paraId="1F013494" w14:textId="77777777" w:rsidR="002846E1" w:rsidRDefault="00000000">
            <w:pPr>
              <w:spacing w:after="40" w:line="240" w:lineRule="auto"/>
              <w:jc w:val="both"/>
            </w:pPr>
            <w:r>
              <w:rPr>
                <w:sz w:val="19"/>
              </w:rPr>
              <w:t>5</w:t>
            </w:r>
          </w:p>
        </w:tc>
        <w:tc>
          <w:tcPr>
            <w:tcW w:w="2484" w:type="dxa"/>
            <w:tcMar>
              <w:top w:w="80" w:type="dxa"/>
              <w:left w:w="90" w:type="dxa"/>
              <w:bottom w:w="80" w:type="dxa"/>
              <w:right w:w="90" w:type="dxa"/>
            </w:tcMar>
            <w:vAlign w:val="center"/>
          </w:tcPr>
          <w:p w14:paraId="0C4AC6D1" w14:textId="77777777" w:rsidR="002846E1" w:rsidRDefault="00000000">
            <w:pPr>
              <w:spacing w:after="40" w:line="240" w:lineRule="auto"/>
              <w:jc w:val="both"/>
            </w:pPr>
            <w:r>
              <w:rPr>
                <w:sz w:val="19"/>
              </w:rPr>
              <w:t>Federated analysis</w:t>
            </w:r>
          </w:p>
        </w:tc>
        <w:tc>
          <w:tcPr>
            <w:tcW w:w="2484" w:type="dxa"/>
            <w:tcMar>
              <w:top w:w="80" w:type="dxa"/>
              <w:left w:w="90" w:type="dxa"/>
              <w:bottom w:w="80" w:type="dxa"/>
              <w:right w:w="90" w:type="dxa"/>
            </w:tcMar>
            <w:vAlign w:val="center"/>
          </w:tcPr>
          <w:p w14:paraId="2BBA0A7B" w14:textId="77777777" w:rsidR="002846E1" w:rsidRDefault="00000000">
            <w:pPr>
              <w:spacing w:after="40" w:line="240" w:lineRule="auto"/>
              <w:jc w:val="both"/>
            </w:pPr>
            <w:r>
              <w:rPr>
                <w:sz w:val="19"/>
              </w:rPr>
              <w:t>DuckDB + multiple sources</w:t>
            </w:r>
          </w:p>
        </w:tc>
        <w:tc>
          <w:tcPr>
            <w:tcW w:w="2484" w:type="dxa"/>
            <w:tcMar>
              <w:top w:w="80" w:type="dxa"/>
              <w:left w:w="90" w:type="dxa"/>
              <w:bottom w:w="80" w:type="dxa"/>
              <w:right w:w="90" w:type="dxa"/>
            </w:tcMar>
            <w:vAlign w:val="center"/>
          </w:tcPr>
          <w:p w14:paraId="1B30E043" w14:textId="77777777" w:rsidR="002846E1" w:rsidRDefault="00000000">
            <w:pPr>
              <w:spacing w:after="40" w:line="240" w:lineRule="auto"/>
              <w:jc w:val="both"/>
            </w:pPr>
            <w:r>
              <w:rPr>
                <w:sz w:val="19"/>
              </w:rPr>
              <w:t>Combine sales and customer data</w:t>
            </w:r>
          </w:p>
        </w:tc>
      </w:tr>
      <w:tr w:rsidR="002846E1" w14:paraId="53A9FA2C" w14:textId="77777777">
        <w:trPr>
          <w:jc w:val="center"/>
        </w:trPr>
        <w:tc>
          <w:tcPr>
            <w:tcW w:w="2484" w:type="dxa"/>
            <w:tcMar>
              <w:top w:w="80" w:type="dxa"/>
              <w:left w:w="90" w:type="dxa"/>
              <w:bottom w:w="80" w:type="dxa"/>
              <w:right w:w="90" w:type="dxa"/>
            </w:tcMar>
            <w:vAlign w:val="center"/>
          </w:tcPr>
          <w:p w14:paraId="60ACF310" w14:textId="77777777" w:rsidR="002846E1" w:rsidRDefault="00000000">
            <w:pPr>
              <w:spacing w:after="40" w:line="240" w:lineRule="auto"/>
              <w:jc w:val="both"/>
            </w:pPr>
            <w:r>
              <w:rPr>
                <w:sz w:val="19"/>
              </w:rPr>
              <w:t>6</w:t>
            </w:r>
          </w:p>
        </w:tc>
        <w:tc>
          <w:tcPr>
            <w:tcW w:w="2484" w:type="dxa"/>
            <w:tcMar>
              <w:top w:w="80" w:type="dxa"/>
              <w:left w:w="90" w:type="dxa"/>
              <w:bottom w:w="80" w:type="dxa"/>
              <w:right w:w="90" w:type="dxa"/>
            </w:tcMar>
            <w:vAlign w:val="center"/>
          </w:tcPr>
          <w:p w14:paraId="65F59470" w14:textId="77777777" w:rsidR="002846E1" w:rsidRDefault="00000000">
            <w:pPr>
              <w:spacing w:after="40" w:line="240" w:lineRule="auto"/>
              <w:jc w:val="both"/>
            </w:pPr>
            <w:r>
              <w:rPr>
                <w:sz w:val="19"/>
              </w:rPr>
              <w:t>Analytical output</w:t>
            </w:r>
          </w:p>
        </w:tc>
        <w:tc>
          <w:tcPr>
            <w:tcW w:w="2484" w:type="dxa"/>
            <w:tcMar>
              <w:top w:w="80" w:type="dxa"/>
              <w:left w:w="90" w:type="dxa"/>
              <w:bottom w:w="80" w:type="dxa"/>
              <w:right w:w="90" w:type="dxa"/>
            </w:tcMar>
            <w:vAlign w:val="center"/>
          </w:tcPr>
          <w:p w14:paraId="194C6E8C" w14:textId="77777777" w:rsidR="002846E1" w:rsidRDefault="00000000">
            <w:pPr>
              <w:spacing w:after="40" w:line="240" w:lineRule="auto"/>
              <w:jc w:val="both"/>
            </w:pPr>
            <w:r>
              <w:rPr>
                <w:sz w:val="19"/>
              </w:rPr>
              <w:t>Views / datasets</w:t>
            </w:r>
          </w:p>
        </w:tc>
        <w:tc>
          <w:tcPr>
            <w:tcW w:w="2484" w:type="dxa"/>
            <w:tcMar>
              <w:top w:w="80" w:type="dxa"/>
              <w:left w:w="90" w:type="dxa"/>
              <w:bottom w:w="80" w:type="dxa"/>
              <w:right w:w="90" w:type="dxa"/>
            </w:tcMar>
            <w:vAlign w:val="center"/>
          </w:tcPr>
          <w:p w14:paraId="2439ACE1" w14:textId="77777777" w:rsidR="002846E1" w:rsidRDefault="00000000">
            <w:pPr>
              <w:spacing w:after="40" w:line="240" w:lineRule="auto"/>
              <w:jc w:val="both"/>
            </w:pPr>
            <w:r>
              <w:rPr>
                <w:sz w:val="19"/>
              </w:rPr>
              <w:t>Produce results for BI or further mining</w:t>
            </w:r>
          </w:p>
        </w:tc>
      </w:tr>
    </w:tbl>
    <w:p w14:paraId="3AEF39EF" w14:textId="77777777" w:rsidR="002846E1" w:rsidRDefault="00000000">
      <w:pPr>
        <w:pStyle w:val="SectionHeading"/>
      </w:pPr>
      <w:r>
        <w:t>19. Practical Lab: Build the Local Stack</w:t>
      </w:r>
    </w:p>
    <w:p w14:paraId="068E5866" w14:textId="77777777" w:rsidR="002846E1" w:rsidRDefault="00000000">
      <w:pPr>
        <w:jc w:val="both"/>
      </w:pPr>
      <w:r>
        <w:t>The course outline specifies a hands-on environment setup and a data-modeling/pipeline workflow. The following student-facing sequence turns those activities into a practical exercise.</w:t>
      </w:r>
    </w:p>
    <w:p w14:paraId="1DE1FAFA" w14:textId="77777777" w:rsidR="002846E1" w:rsidRDefault="00000000">
      <w:pPr>
        <w:pStyle w:val="TopicHeading"/>
      </w:pPr>
      <w:r>
        <w:t>Lab A — Environment Setup</w:t>
      </w:r>
    </w:p>
    <w:p w14:paraId="01660BF6" w14:textId="77777777" w:rsidR="002846E1" w:rsidRDefault="00000000">
      <w:pPr>
        <w:pStyle w:val="ListBullet"/>
        <w:spacing w:after="40"/>
        <w:ind w:hanging="216"/>
        <w:jc w:val="both"/>
      </w:pPr>
      <w:r>
        <w:t>Install Docker and Docker Compose on the local machine.</w:t>
      </w:r>
    </w:p>
    <w:p w14:paraId="42E58641" w14:textId="77777777" w:rsidR="002846E1" w:rsidRDefault="00000000">
      <w:pPr>
        <w:pStyle w:val="ListBullet"/>
        <w:spacing w:after="40"/>
        <w:ind w:hanging="216"/>
        <w:jc w:val="both"/>
      </w:pPr>
      <w:r>
        <w:t>Create a project directory for the Modern Data Stack.</w:t>
      </w:r>
    </w:p>
    <w:p w14:paraId="7A5C33B1" w14:textId="77777777" w:rsidR="002846E1" w:rsidRDefault="00000000">
      <w:pPr>
        <w:pStyle w:val="ListBullet"/>
        <w:spacing w:after="40"/>
        <w:ind w:hanging="216"/>
        <w:jc w:val="both"/>
      </w:pPr>
      <w:r>
        <w:t>Define MinIO and PostgreSQL services using Docker Compose.</w:t>
      </w:r>
    </w:p>
    <w:p w14:paraId="3E380EED" w14:textId="77777777" w:rsidR="002846E1" w:rsidRDefault="00000000">
      <w:pPr>
        <w:pStyle w:val="ListBullet"/>
        <w:spacing w:after="40"/>
        <w:ind w:hanging="216"/>
        <w:jc w:val="both"/>
      </w:pPr>
      <w:r>
        <w:t>Start the services and verify that both containers are running.</w:t>
      </w:r>
    </w:p>
    <w:p w14:paraId="07A17D3B" w14:textId="77777777" w:rsidR="002846E1" w:rsidRDefault="00000000">
      <w:pPr>
        <w:pStyle w:val="ListBullet"/>
        <w:spacing w:after="40"/>
        <w:ind w:hanging="216"/>
        <w:jc w:val="both"/>
      </w:pPr>
      <w:r>
        <w:t>Create a MinIO bucket for the Data Lake.</w:t>
      </w:r>
    </w:p>
    <w:p w14:paraId="594DFFD2" w14:textId="77777777" w:rsidR="002846E1" w:rsidRDefault="00000000">
      <w:pPr>
        <w:pStyle w:val="ListBullet"/>
        <w:spacing w:after="40"/>
        <w:ind w:hanging="216"/>
        <w:jc w:val="both"/>
      </w:pPr>
      <w:r>
        <w:t>Create a PostgreSQL database for structured customer data.</w:t>
      </w:r>
    </w:p>
    <w:p w14:paraId="205C0EC1" w14:textId="77777777" w:rsidR="002846E1" w:rsidRDefault="00000000">
      <w:pPr>
        <w:pStyle w:val="TopicHeading"/>
      </w:pPr>
      <w:r>
        <w:t>Lab B — Create Mock Data</w:t>
      </w:r>
    </w:p>
    <w:p w14:paraId="06AED86F" w14:textId="77777777" w:rsidR="002846E1" w:rsidRDefault="00000000">
      <w:pPr>
        <w:jc w:val="both"/>
      </w:pPr>
      <w:r>
        <w:t>Create two datasets representing different storage requirements:</w:t>
      </w:r>
    </w:p>
    <w:p w14:paraId="7CB1D763" w14:textId="77777777" w:rsidR="002846E1" w:rsidRDefault="00000000">
      <w:pPr>
        <w:pStyle w:val="ListBullet"/>
        <w:spacing w:after="40"/>
        <w:ind w:hanging="216"/>
        <w:jc w:val="both"/>
      </w:pPr>
      <w:r>
        <w:t>Sales dataset → stored as Parquet in MinIO.</w:t>
      </w:r>
    </w:p>
    <w:p w14:paraId="4DA0F297" w14:textId="77777777" w:rsidR="002846E1" w:rsidRDefault="00000000">
      <w:pPr>
        <w:pStyle w:val="ListBullet"/>
        <w:spacing w:after="40"/>
        <w:ind w:hanging="216"/>
        <w:jc w:val="both"/>
      </w:pPr>
      <w:r>
        <w:t>Customer dataset → stored as a PostgreSQL table.</w:t>
      </w:r>
    </w:p>
    <w:p w14:paraId="32876DFD" w14:textId="77777777" w:rsidR="002846E1" w:rsidRDefault="00000000">
      <w:pPr>
        <w:pStyle w:val="ExampleHeading"/>
      </w:pPr>
      <w:r>
        <w:t>Example: Example data</w:t>
      </w:r>
    </w:p>
    <w:p w14:paraId="1093424D" w14:textId="77777777" w:rsidR="002846E1" w:rsidRDefault="00000000">
      <w:pPr>
        <w:jc w:val="both"/>
      </w:pPr>
      <w:r>
        <w:t>A sales record may contain order_id, customer_id, product_id, quantity, order_date, and sales_amount. A customer record may contain customer_id, customer_name, city, region, and customer_segment.</w:t>
      </w:r>
    </w:p>
    <w:p w14:paraId="7C635112" w14:textId="77777777" w:rsidR="002846E1" w:rsidRDefault="00000000">
      <w:pPr>
        <w:pStyle w:val="TopicHeading"/>
      </w:pPr>
      <w:r>
        <w:t>Lab C — Data Modeling</w:t>
      </w:r>
    </w:p>
    <w:p w14:paraId="092A1C39" w14:textId="77777777" w:rsidR="002846E1" w:rsidRDefault="00000000">
      <w:pPr>
        <w:jc w:val="both"/>
      </w:pPr>
      <w:r>
        <w:t>Design a simple analytical model around the sales event. Identify the fact table and the relevant dimensions.</w:t>
      </w:r>
    </w:p>
    <w:tbl>
      <w:tblPr>
        <w:tblStyle w:val="TableGrid"/>
        <w:tblW w:w="0" w:type="auto"/>
        <w:jc w:val="center"/>
        <w:tblLook w:val="04A0" w:firstRow="1" w:lastRow="0" w:firstColumn="1" w:lastColumn="0" w:noHBand="0" w:noVBand="1"/>
      </w:tblPr>
      <w:tblGrid>
        <w:gridCol w:w="4968"/>
        <w:gridCol w:w="4968"/>
      </w:tblGrid>
      <w:tr w:rsidR="002846E1" w14:paraId="636390C7" w14:textId="77777777">
        <w:trPr>
          <w:jc w:val="center"/>
        </w:trPr>
        <w:tc>
          <w:tcPr>
            <w:tcW w:w="4968" w:type="dxa"/>
            <w:shd w:val="clear" w:color="auto" w:fill="D9EAF7"/>
            <w:tcMar>
              <w:top w:w="80" w:type="dxa"/>
              <w:left w:w="90" w:type="dxa"/>
              <w:bottom w:w="80" w:type="dxa"/>
              <w:right w:w="90" w:type="dxa"/>
            </w:tcMar>
            <w:vAlign w:val="center"/>
          </w:tcPr>
          <w:p w14:paraId="2F8973C6" w14:textId="77777777" w:rsidR="002846E1" w:rsidRDefault="00000000">
            <w:pPr>
              <w:spacing w:after="40" w:line="240" w:lineRule="auto"/>
              <w:jc w:val="center"/>
            </w:pPr>
            <w:r>
              <w:rPr>
                <w:b/>
                <w:sz w:val="19"/>
              </w:rPr>
              <w:t>Table</w:t>
            </w:r>
          </w:p>
        </w:tc>
        <w:tc>
          <w:tcPr>
            <w:tcW w:w="4968" w:type="dxa"/>
            <w:shd w:val="clear" w:color="auto" w:fill="D9EAF7"/>
            <w:tcMar>
              <w:top w:w="80" w:type="dxa"/>
              <w:left w:w="90" w:type="dxa"/>
              <w:bottom w:w="80" w:type="dxa"/>
              <w:right w:w="90" w:type="dxa"/>
            </w:tcMar>
            <w:vAlign w:val="center"/>
          </w:tcPr>
          <w:p w14:paraId="472B4E31" w14:textId="77777777" w:rsidR="002846E1" w:rsidRDefault="00000000">
            <w:pPr>
              <w:spacing w:after="40" w:line="240" w:lineRule="auto"/>
              <w:jc w:val="center"/>
            </w:pPr>
            <w:r>
              <w:rPr>
                <w:b/>
                <w:sz w:val="19"/>
              </w:rPr>
              <w:t>Illustrative Columns</w:t>
            </w:r>
          </w:p>
        </w:tc>
      </w:tr>
      <w:tr w:rsidR="002846E1" w14:paraId="17A13A9E" w14:textId="77777777">
        <w:trPr>
          <w:jc w:val="center"/>
        </w:trPr>
        <w:tc>
          <w:tcPr>
            <w:tcW w:w="4968" w:type="dxa"/>
            <w:tcMar>
              <w:top w:w="80" w:type="dxa"/>
              <w:left w:w="90" w:type="dxa"/>
              <w:bottom w:w="80" w:type="dxa"/>
              <w:right w:w="90" w:type="dxa"/>
            </w:tcMar>
            <w:vAlign w:val="center"/>
          </w:tcPr>
          <w:p w14:paraId="7DB62078" w14:textId="77777777" w:rsidR="002846E1" w:rsidRDefault="00000000">
            <w:pPr>
              <w:spacing w:after="40" w:line="240" w:lineRule="auto"/>
              <w:jc w:val="both"/>
            </w:pPr>
            <w:r>
              <w:rPr>
                <w:sz w:val="19"/>
              </w:rPr>
              <w:lastRenderedPageBreak/>
              <w:t>Fact_Sales</w:t>
            </w:r>
          </w:p>
        </w:tc>
        <w:tc>
          <w:tcPr>
            <w:tcW w:w="4968" w:type="dxa"/>
            <w:tcMar>
              <w:top w:w="80" w:type="dxa"/>
              <w:left w:w="90" w:type="dxa"/>
              <w:bottom w:w="80" w:type="dxa"/>
              <w:right w:w="90" w:type="dxa"/>
            </w:tcMar>
            <w:vAlign w:val="center"/>
          </w:tcPr>
          <w:p w14:paraId="4F08974D" w14:textId="77777777" w:rsidR="002846E1" w:rsidRDefault="00000000">
            <w:pPr>
              <w:spacing w:after="40" w:line="240" w:lineRule="auto"/>
              <w:jc w:val="both"/>
            </w:pPr>
            <w:r>
              <w:rPr>
                <w:sz w:val="19"/>
              </w:rPr>
              <w:t>order_id, customer_id, product_id, date_id, quantity, sales_amount</w:t>
            </w:r>
          </w:p>
        </w:tc>
      </w:tr>
      <w:tr w:rsidR="002846E1" w14:paraId="12246A50" w14:textId="77777777">
        <w:trPr>
          <w:jc w:val="center"/>
        </w:trPr>
        <w:tc>
          <w:tcPr>
            <w:tcW w:w="4968" w:type="dxa"/>
            <w:tcMar>
              <w:top w:w="80" w:type="dxa"/>
              <w:left w:w="90" w:type="dxa"/>
              <w:bottom w:w="80" w:type="dxa"/>
              <w:right w:w="90" w:type="dxa"/>
            </w:tcMar>
            <w:vAlign w:val="center"/>
          </w:tcPr>
          <w:p w14:paraId="1F528A7B" w14:textId="77777777" w:rsidR="002846E1" w:rsidRDefault="00000000">
            <w:pPr>
              <w:spacing w:after="40" w:line="240" w:lineRule="auto"/>
              <w:jc w:val="both"/>
            </w:pPr>
            <w:r>
              <w:rPr>
                <w:sz w:val="19"/>
              </w:rPr>
              <w:t>Dim_Customer</w:t>
            </w:r>
          </w:p>
        </w:tc>
        <w:tc>
          <w:tcPr>
            <w:tcW w:w="4968" w:type="dxa"/>
            <w:tcMar>
              <w:top w:w="80" w:type="dxa"/>
              <w:left w:w="90" w:type="dxa"/>
              <w:bottom w:w="80" w:type="dxa"/>
              <w:right w:w="90" w:type="dxa"/>
            </w:tcMar>
            <w:vAlign w:val="center"/>
          </w:tcPr>
          <w:p w14:paraId="3C97444F" w14:textId="77777777" w:rsidR="002846E1" w:rsidRDefault="00000000">
            <w:pPr>
              <w:spacing w:after="40" w:line="240" w:lineRule="auto"/>
              <w:jc w:val="both"/>
            </w:pPr>
            <w:r>
              <w:rPr>
                <w:sz w:val="19"/>
              </w:rPr>
              <w:t>customer_id, customer_name, city, region, customer_segment</w:t>
            </w:r>
          </w:p>
        </w:tc>
      </w:tr>
      <w:tr w:rsidR="002846E1" w14:paraId="732121E8" w14:textId="77777777">
        <w:trPr>
          <w:jc w:val="center"/>
        </w:trPr>
        <w:tc>
          <w:tcPr>
            <w:tcW w:w="4968" w:type="dxa"/>
            <w:tcMar>
              <w:top w:w="80" w:type="dxa"/>
              <w:left w:w="90" w:type="dxa"/>
              <w:bottom w:w="80" w:type="dxa"/>
              <w:right w:w="90" w:type="dxa"/>
            </w:tcMar>
            <w:vAlign w:val="center"/>
          </w:tcPr>
          <w:p w14:paraId="1A0F29D9" w14:textId="77777777" w:rsidR="002846E1" w:rsidRDefault="00000000">
            <w:pPr>
              <w:spacing w:after="40" w:line="240" w:lineRule="auto"/>
              <w:jc w:val="both"/>
            </w:pPr>
            <w:r>
              <w:rPr>
                <w:sz w:val="19"/>
              </w:rPr>
              <w:t>Dim_Product</w:t>
            </w:r>
          </w:p>
        </w:tc>
        <w:tc>
          <w:tcPr>
            <w:tcW w:w="4968" w:type="dxa"/>
            <w:tcMar>
              <w:top w:w="80" w:type="dxa"/>
              <w:left w:w="90" w:type="dxa"/>
              <w:bottom w:w="80" w:type="dxa"/>
              <w:right w:w="90" w:type="dxa"/>
            </w:tcMar>
            <w:vAlign w:val="center"/>
          </w:tcPr>
          <w:p w14:paraId="52C538CE" w14:textId="77777777" w:rsidR="002846E1" w:rsidRDefault="00000000">
            <w:pPr>
              <w:spacing w:after="40" w:line="240" w:lineRule="auto"/>
              <w:jc w:val="both"/>
            </w:pPr>
            <w:r>
              <w:rPr>
                <w:sz w:val="19"/>
              </w:rPr>
              <w:t>product_id, product_name, category</w:t>
            </w:r>
          </w:p>
        </w:tc>
      </w:tr>
      <w:tr w:rsidR="002846E1" w14:paraId="3C00C59E" w14:textId="77777777">
        <w:trPr>
          <w:jc w:val="center"/>
        </w:trPr>
        <w:tc>
          <w:tcPr>
            <w:tcW w:w="4968" w:type="dxa"/>
            <w:tcMar>
              <w:top w:w="80" w:type="dxa"/>
              <w:left w:w="90" w:type="dxa"/>
              <w:bottom w:w="80" w:type="dxa"/>
              <w:right w:w="90" w:type="dxa"/>
            </w:tcMar>
            <w:vAlign w:val="center"/>
          </w:tcPr>
          <w:p w14:paraId="591EB0C6" w14:textId="77777777" w:rsidR="002846E1" w:rsidRDefault="00000000">
            <w:pPr>
              <w:spacing w:after="40" w:line="240" w:lineRule="auto"/>
              <w:jc w:val="both"/>
            </w:pPr>
            <w:r>
              <w:rPr>
                <w:sz w:val="19"/>
              </w:rPr>
              <w:t>Dim_Date</w:t>
            </w:r>
          </w:p>
        </w:tc>
        <w:tc>
          <w:tcPr>
            <w:tcW w:w="4968" w:type="dxa"/>
            <w:tcMar>
              <w:top w:w="80" w:type="dxa"/>
              <w:left w:w="90" w:type="dxa"/>
              <w:bottom w:w="80" w:type="dxa"/>
              <w:right w:w="90" w:type="dxa"/>
            </w:tcMar>
            <w:vAlign w:val="center"/>
          </w:tcPr>
          <w:p w14:paraId="09708090" w14:textId="77777777" w:rsidR="002846E1" w:rsidRDefault="00000000">
            <w:pPr>
              <w:spacing w:after="40" w:line="240" w:lineRule="auto"/>
              <w:jc w:val="both"/>
            </w:pPr>
            <w:r>
              <w:rPr>
                <w:sz w:val="19"/>
              </w:rPr>
              <w:t>date_id, day, month, quarter, year</w:t>
            </w:r>
          </w:p>
        </w:tc>
      </w:tr>
    </w:tbl>
    <w:p w14:paraId="04AA05CF" w14:textId="77777777" w:rsidR="002846E1" w:rsidRDefault="00000000">
      <w:pPr>
        <w:pStyle w:val="TopicHeading"/>
      </w:pPr>
      <w:r>
        <w:t>Lab D — Federated Query</w:t>
      </w:r>
    </w:p>
    <w:p w14:paraId="09AD8DA6" w14:textId="77777777" w:rsidR="002846E1" w:rsidRDefault="00000000">
      <w:pPr>
        <w:jc w:val="both"/>
      </w:pPr>
      <w:r>
        <w:t>Use DuckDB as the analytical layer to combine sales data from the Data Lake with customer data from PostgreSQL.</w:t>
      </w:r>
    </w:p>
    <w:p w14:paraId="621FDCAA" w14:textId="77777777" w:rsidR="002846E1" w:rsidRDefault="00000000">
      <w:pPr>
        <w:jc w:val="both"/>
      </w:pPr>
      <w:r>
        <w:t>Target analytical question: “What is total sales by customer region?”</w:t>
      </w:r>
    </w:p>
    <w:p w14:paraId="7B614AE8" w14:textId="77777777" w:rsidR="002846E1" w:rsidRDefault="00000000">
      <w:pPr>
        <w:pStyle w:val="ListBullet"/>
        <w:spacing w:after="40"/>
        <w:ind w:hanging="216"/>
        <w:jc w:val="both"/>
      </w:pPr>
      <w:r>
        <w:t>Identify the join key: customer_id.</w:t>
      </w:r>
    </w:p>
    <w:p w14:paraId="5E83AEB9" w14:textId="77777777" w:rsidR="002846E1" w:rsidRDefault="00000000">
      <w:pPr>
        <w:pStyle w:val="ListBullet"/>
        <w:spacing w:after="40"/>
        <w:ind w:hanging="216"/>
        <w:jc w:val="both"/>
      </w:pPr>
      <w:r>
        <w:t>Read the sales dataset.</w:t>
      </w:r>
    </w:p>
    <w:p w14:paraId="7CD2E690" w14:textId="77777777" w:rsidR="002846E1" w:rsidRDefault="00000000">
      <w:pPr>
        <w:pStyle w:val="ListBullet"/>
        <w:spacing w:after="40"/>
        <w:ind w:hanging="216"/>
        <w:jc w:val="both"/>
      </w:pPr>
      <w:r>
        <w:t>Read the customer table.</w:t>
      </w:r>
    </w:p>
    <w:p w14:paraId="41E43014" w14:textId="77777777" w:rsidR="002846E1" w:rsidRDefault="00000000">
      <w:pPr>
        <w:pStyle w:val="ListBullet"/>
        <w:spacing w:after="40"/>
        <w:ind w:hanging="216"/>
        <w:jc w:val="both"/>
      </w:pPr>
      <w:r>
        <w:t>Join the two sources.</w:t>
      </w:r>
    </w:p>
    <w:p w14:paraId="6A153C37" w14:textId="77777777" w:rsidR="002846E1" w:rsidRDefault="00000000">
      <w:pPr>
        <w:pStyle w:val="ListBullet"/>
        <w:spacing w:after="40"/>
        <w:ind w:hanging="216"/>
        <w:jc w:val="both"/>
      </w:pPr>
      <w:r>
        <w:t>Group by region.</w:t>
      </w:r>
    </w:p>
    <w:p w14:paraId="4BB3F8B9" w14:textId="77777777" w:rsidR="002846E1" w:rsidRDefault="00000000">
      <w:pPr>
        <w:pStyle w:val="ListBullet"/>
        <w:spacing w:after="40"/>
        <w:ind w:hanging="216"/>
        <w:jc w:val="both"/>
      </w:pPr>
      <w:r>
        <w:t>Calculate SUM(sales_amount).</w:t>
      </w:r>
    </w:p>
    <w:p w14:paraId="5259BCE1" w14:textId="77777777" w:rsidR="002846E1" w:rsidRDefault="00000000">
      <w:pPr>
        <w:pStyle w:val="ListBullet"/>
        <w:spacing w:after="40"/>
        <w:ind w:hanging="216"/>
        <w:jc w:val="both"/>
      </w:pPr>
      <w:r>
        <w:t>Validate the result against a small manually checked sample.</w:t>
      </w:r>
    </w:p>
    <w:p w14:paraId="57AFDE40" w14:textId="77777777" w:rsidR="002846E1" w:rsidRDefault="00000000">
      <w:pPr>
        <w:pStyle w:val="TopicHeading"/>
      </w:pPr>
      <w:r>
        <w:t>Lab E — ELT Workflow</w:t>
      </w:r>
    </w:p>
    <w:p w14:paraId="10EE2747" w14:textId="77777777" w:rsidR="002846E1" w:rsidRDefault="00000000">
      <w:pPr>
        <w:jc w:val="both"/>
      </w:pPr>
      <w:r>
        <w:t>Extend the pipeline so that raw sales data is loaded into object storage first and transformations happen during analytical processing.</w:t>
      </w:r>
    </w:p>
    <w:p w14:paraId="1B658318" w14:textId="77777777" w:rsidR="002846E1" w:rsidRDefault="00000000">
      <w:pPr>
        <w:pStyle w:val="ListBullet"/>
        <w:spacing w:after="40"/>
        <w:ind w:hanging="216"/>
        <w:jc w:val="both"/>
      </w:pPr>
      <w:r>
        <w:t>Keep the original source file available as raw data.</w:t>
      </w:r>
    </w:p>
    <w:p w14:paraId="20630151" w14:textId="77777777" w:rsidR="002846E1" w:rsidRDefault="00000000">
      <w:pPr>
        <w:pStyle w:val="ListBullet"/>
        <w:spacing w:after="40"/>
        <w:ind w:hanging="216"/>
        <w:jc w:val="both"/>
      </w:pPr>
      <w:r>
        <w:t>Create a transformed analytical view or dataset.</w:t>
      </w:r>
    </w:p>
    <w:p w14:paraId="113652DA" w14:textId="77777777" w:rsidR="002846E1" w:rsidRDefault="00000000">
      <w:pPr>
        <w:pStyle w:val="ListBullet"/>
        <w:spacing w:after="40"/>
        <w:ind w:hanging="216"/>
        <w:jc w:val="both"/>
      </w:pPr>
      <w:r>
        <w:t>Document the transformation logic.</w:t>
      </w:r>
    </w:p>
    <w:p w14:paraId="6C15212D" w14:textId="77777777" w:rsidR="002846E1" w:rsidRDefault="00000000">
      <w:pPr>
        <w:pStyle w:val="ListBullet"/>
        <w:spacing w:after="40"/>
        <w:ind w:hanging="216"/>
        <w:jc w:val="both"/>
      </w:pPr>
      <w:r>
        <w:t>Compare raw and transformed row counts.</w:t>
      </w:r>
    </w:p>
    <w:p w14:paraId="01A6AD18" w14:textId="77777777" w:rsidR="002846E1" w:rsidRDefault="00000000">
      <w:pPr>
        <w:pStyle w:val="ListBullet"/>
        <w:spacing w:after="40"/>
        <w:ind w:hanging="216"/>
        <w:jc w:val="both"/>
      </w:pPr>
      <w:r>
        <w:t>Check for nulls, duplicate identifiers, and invalid values.</w:t>
      </w:r>
    </w:p>
    <w:p w14:paraId="724B1B00" w14:textId="77777777" w:rsidR="002846E1" w:rsidRDefault="00000000">
      <w:pPr>
        <w:pStyle w:val="SectionHeading"/>
      </w:pPr>
      <w:r>
        <w:t>20. Expected Learning Outcomes</w:t>
      </w:r>
    </w:p>
    <w:p w14:paraId="4657D26D" w14:textId="77777777" w:rsidR="002846E1" w:rsidRDefault="00000000">
      <w:pPr>
        <w:pStyle w:val="ListBullet"/>
        <w:spacing w:after="40"/>
        <w:ind w:hanging="216"/>
        <w:jc w:val="both"/>
      </w:pPr>
      <w:r>
        <w:t>Explain why modern data platforms separate storage, transactional processing, and analytical processing.</w:t>
      </w:r>
    </w:p>
    <w:p w14:paraId="3230758B" w14:textId="77777777" w:rsidR="002846E1" w:rsidRDefault="00000000">
      <w:pPr>
        <w:pStyle w:val="ListBullet"/>
        <w:spacing w:after="40"/>
        <w:ind w:hanging="216"/>
        <w:jc w:val="both"/>
      </w:pPr>
      <w:r>
        <w:t>Differentiate Data Lakes, Data Warehouses, and Lakehouse-style architectures.</w:t>
      </w:r>
    </w:p>
    <w:p w14:paraId="081A1617" w14:textId="77777777" w:rsidR="002846E1" w:rsidRDefault="00000000">
      <w:pPr>
        <w:pStyle w:val="ListBullet"/>
        <w:spacing w:after="40"/>
        <w:ind w:hanging="216"/>
        <w:jc w:val="both"/>
      </w:pPr>
      <w:r>
        <w:t>Design a basic dimensional model using facts and dimensions.</w:t>
      </w:r>
    </w:p>
    <w:p w14:paraId="6BCE137F" w14:textId="77777777" w:rsidR="002846E1" w:rsidRDefault="00000000">
      <w:pPr>
        <w:pStyle w:val="ListBullet"/>
        <w:spacing w:after="40"/>
        <w:ind w:hanging="216"/>
        <w:jc w:val="both"/>
      </w:pPr>
      <w:r>
        <w:t>Explain the purpose of query processing and optimization.</w:t>
      </w:r>
    </w:p>
    <w:p w14:paraId="5BCED03E" w14:textId="77777777" w:rsidR="002846E1" w:rsidRDefault="00000000">
      <w:pPr>
        <w:pStyle w:val="ListBullet"/>
        <w:spacing w:after="40"/>
        <w:ind w:hanging="216"/>
        <w:jc w:val="both"/>
      </w:pPr>
      <w:r>
        <w:t>Explain why indexes and access methods can improve selective queries.</w:t>
      </w:r>
    </w:p>
    <w:p w14:paraId="2817C3F3" w14:textId="77777777" w:rsidR="002846E1" w:rsidRDefault="00000000">
      <w:pPr>
        <w:pStyle w:val="ListBullet"/>
        <w:spacing w:after="40"/>
        <w:ind w:hanging="216"/>
        <w:jc w:val="both"/>
      </w:pPr>
      <w:r>
        <w:t>Build a reproducible local data infrastructure using containers.</w:t>
      </w:r>
    </w:p>
    <w:p w14:paraId="32C50A8F" w14:textId="77777777" w:rsidR="002846E1" w:rsidRDefault="00000000">
      <w:pPr>
        <w:pStyle w:val="ListBullet"/>
        <w:spacing w:after="40"/>
        <w:ind w:hanging="216"/>
        <w:jc w:val="both"/>
      </w:pPr>
      <w:r>
        <w:t>Use MinIO as an object-storage/Data Lake component.</w:t>
      </w:r>
    </w:p>
    <w:p w14:paraId="4C32DC27" w14:textId="77777777" w:rsidR="002846E1" w:rsidRDefault="00000000">
      <w:pPr>
        <w:pStyle w:val="ListBullet"/>
        <w:spacing w:after="40"/>
        <w:ind w:hanging="216"/>
        <w:jc w:val="both"/>
      </w:pPr>
      <w:r>
        <w:t>Use PostgreSQL for structured relational data.</w:t>
      </w:r>
    </w:p>
    <w:p w14:paraId="56349397" w14:textId="77777777" w:rsidR="002846E1" w:rsidRDefault="00000000">
      <w:pPr>
        <w:pStyle w:val="ListBullet"/>
        <w:spacing w:after="40"/>
        <w:ind w:hanging="216"/>
        <w:jc w:val="both"/>
      </w:pPr>
      <w:r>
        <w:t>Use DuckDB for analytical and columnar processing.</w:t>
      </w:r>
    </w:p>
    <w:p w14:paraId="3A0EF660" w14:textId="77777777" w:rsidR="002846E1" w:rsidRDefault="00000000">
      <w:pPr>
        <w:pStyle w:val="ListBullet"/>
        <w:spacing w:after="40"/>
        <w:ind w:hanging="216"/>
        <w:jc w:val="both"/>
      </w:pPr>
      <w:r>
        <w:t>Perform the conceptual workflow of a federated query across multiple data sources.</w:t>
      </w:r>
    </w:p>
    <w:p w14:paraId="6B0E97A4" w14:textId="77777777" w:rsidR="002846E1" w:rsidRDefault="00000000">
      <w:pPr>
        <w:pStyle w:val="ListBullet"/>
        <w:spacing w:after="40"/>
        <w:ind w:hanging="216"/>
        <w:jc w:val="both"/>
      </w:pPr>
      <w:r>
        <w:t>Explain and implement an ELT-oriented ingestion workflow.</w:t>
      </w:r>
    </w:p>
    <w:p w14:paraId="1F3F2C50" w14:textId="77777777" w:rsidR="0040603B" w:rsidRDefault="0040603B" w:rsidP="0040603B">
      <w:pPr>
        <w:pStyle w:val="ListBullet"/>
        <w:numPr>
          <w:ilvl w:val="0"/>
          <w:numId w:val="0"/>
        </w:numPr>
        <w:spacing w:after="40"/>
        <w:ind w:left="360" w:hanging="360"/>
        <w:jc w:val="both"/>
      </w:pPr>
    </w:p>
    <w:p w14:paraId="21C14898" w14:textId="77777777" w:rsidR="0040603B" w:rsidRDefault="0040603B" w:rsidP="0040603B">
      <w:pPr>
        <w:pStyle w:val="ListBullet"/>
        <w:numPr>
          <w:ilvl w:val="0"/>
          <w:numId w:val="0"/>
        </w:numPr>
        <w:spacing w:after="40"/>
        <w:ind w:left="360" w:hanging="360"/>
        <w:jc w:val="both"/>
      </w:pPr>
    </w:p>
    <w:p w14:paraId="28A57A98" w14:textId="77777777" w:rsidR="0040603B" w:rsidRDefault="0040603B" w:rsidP="0040603B">
      <w:pPr>
        <w:pStyle w:val="ListBullet"/>
        <w:numPr>
          <w:ilvl w:val="0"/>
          <w:numId w:val="0"/>
        </w:numPr>
        <w:spacing w:after="40"/>
        <w:ind w:left="360" w:hanging="360"/>
        <w:jc w:val="both"/>
      </w:pPr>
    </w:p>
    <w:p w14:paraId="57C387B6" w14:textId="77777777" w:rsidR="0040603B" w:rsidRDefault="0040603B" w:rsidP="0040603B">
      <w:pPr>
        <w:pStyle w:val="ListBullet"/>
        <w:numPr>
          <w:ilvl w:val="0"/>
          <w:numId w:val="0"/>
        </w:numPr>
        <w:spacing w:after="40"/>
        <w:ind w:left="360" w:hanging="360"/>
        <w:jc w:val="both"/>
      </w:pPr>
    </w:p>
    <w:p w14:paraId="6C912804" w14:textId="77777777" w:rsidR="0040603B" w:rsidRDefault="0040603B" w:rsidP="0040603B">
      <w:pPr>
        <w:pStyle w:val="ListBullet"/>
        <w:numPr>
          <w:ilvl w:val="0"/>
          <w:numId w:val="0"/>
        </w:numPr>
        <w:spacing w:after="40"/>
        <w:ind w:left="360" w:hanging="360"/>
        <w:jc w:val="both"/>
      </w:pPr>
    </w:p>
    <w:p w14:paraId="29DC5575" w14:textId="77777777" w:rsidR="002846E1" w:rsidRDefault="00000000">
      <w:pPr>
        <w:pStyle w:val="SectionHeading"/>
      </w:pPr>
      <w:r>
        <w:t>21. Student Review Questions</w:t>
      </w:r>
    </w:p>
    <w:p w14:paraId="04C72C1E" w14:textId="77777777" w:rsidR="002846E1" w:rsidRDefault="00000000">
      <w:r>
        <w:t>1. Why might a single monolithic database become unsuitable for both transactional and large analytical workloads?</w:t>
      </w:r>
    </w:p>
    <w:p w14:paraId="67F440BB" w14:textId="77777777" w:rsidR="002846E1" w:rsidRDefault="00000000">
      <w:r>
        <w:t>2. What is the main purpose of a Data Lake?</w:t>
      </w:r>
    </w:p>
    <w:p w14:paraId="20642ADD" w14:textId="77777777" w:rsidR="002846E1" w:rsidRDefault="00000000">
      <w:r>
        <w:t>3. How is a Lakehouse conceptually different from a traditional Data Lake?</w:t>
      </w:r>
    </w:p>
    <w:p w14:paraId="3DCD2D76" w14:textId="77777777" w:rsidR="002846E1" w:rsidRDefault="00000000">
      <w:r>
        <w:t>4. What is the role of a fact table in dimensional modeling?</w:t>
      </w:r>
    </w:p>
    <w:p w14:paraId="0355E528" w14:textId="77777777" w:rsidR="002846E1" w:rsidRDefault="00000000">
      <w:r>
        <w:t>5. Why are dimension tables useful in analytical queries?</w:t>
      </w:r>
    </w:p>
    <w:p w14:paraId="1144E87B" w14:textId="77777777" w:rsidR="002846E1" w:rsidRDefault="00000000">
      <w:r>
        <w:t>6. What happens during query processing?</w:t>
      </w:r>
    </w:p>
    <w:p w14:paraId="1B976BF6" w14:textId="77777777" w:rsidR="002846E1" w:rsidRDefault="00000000">
      <w:r>
        <w:t>7. Why can an index make a query faster?</w:t>
      </w:r>
    </w:p>
    <w:p w14:paraId="1B157577" w14:textId="77777777" w:rsidR="002846E1" w:rsidRDefault="00000000">
      <w:r>
        <w:t>8. What is the role of Docker in this module?</w:t>
      </w:r>
    </w:p>
    <w:p w14:paraId="21481971" w14:textId="77777777" w:rsidR="002846E1" w:rsidRDefault="00000000">
      <w:r>
        <w:t>9. Why is MinIO used in the local Modern Data Stack?</w:t>
      </w:r>
    </w:p>
    <w:p w14:paraId="6604DB44" w14:textId="77777777" w:rsidR="002846E1" w:rsidRDefault="00000000">
      <w:r>
        <w:t>10. Why is PostgreSQL appropriate for structured customer data?</w:t>
      </w:r>
    </w:p>
    <w:p w14:paraId="635CAA06" w14:textId="77777777" w:rsidR="002846E1" w:rsidRDefault="00000000">
      <w:r>
        <w:t>11. Why is DuckDB useful for analytical workloads?</w:t>
      </w:r>
    </w:p>
    <w:p w14:paraId="74F39EB7" w14:textId="77777777" w:rsidR="002846E1" w:rsidRDefault="00000000">
      <w:r>
        <w:t>12. What is a federated query?</w:t>
      </w:r>
    </w:p>
    <w:p w14:paraId="411CB9F5" w14:textId="77777777" w:rsidR="002846E1" w:rsidRDefault="00000000">
      <w:r>
        <w:t>13. How does ELT differ from ETL?</w:t>
      </w:r>
    </w:p>
    <w:p w14:paraId="0616C001" w14:textId="77777777" w:rsidR="002846E1" w:rsidRDefault="00000000">
      <w:r>
        <w:t>14. Why does this course use local open-source infrastructure instead of managed cloud services?</w:t>
      </w:r>
    </w:p>
    <w:p w14:paraId="31D08B3B" w14:textId="77777777" w:rsidR="002846E1" w:rsidRDefault="00000000">
      <w:pPr>
        <w:pStyle w:val="SectionHeading"/>
      </w:pPr>
      <w:r>
        <w:t>22. Mini Project Challenge</w:t>
      </w:r>
    </w:p>
    <w:p w14:paraId="287A17FF" w14:textId="77777777" w:rsidR="002846E1" w:rsidRDefault="00000000">
      <w:pPr>
        <w:jc w:val="both"/>
      </w:pPr>
      <w:r>
        <w:t>Build a small local retail analytics platform using the architecture introduced in this module. The project should demonstrate the complete flow from raw data to an analytical result.</w:t>
      </w:r>
    </w:p>
    <w:p w14:paraId="6EF76900" w14:textId="77777777" w:rsidR="002846E1" w:rsidRDefault="00000000">
      <w:pPr>
        <w:pStyle w:val="ListBullet"/>
        <w:spacing w:after="40"/>
        <w:ind w:hanging="216"/>
        <w:jc w:val="both"/>
      </w:pPr>
      <w:r>
        <w:t>Generate or obtain a mock retail sales dataset.</w:t>
      </w:r>
    </w:p>
    <w:p w14:paraId="24841D43" w14:textId="77777777" w:rsidR="002846E1" w:rsidRDefault="00000000">
      <w:pPr>
        <w:pStyle w:val="ListBullet"/>
        <w:spacing w:after="40"/>
        <w:ind w:hanging="216"/>
        <w:jc w:val="both"/>
      </w:pPr>
      <w:r>
        <w:t>Store the sales data as Parquet in MinIO.</w:t>
      </w:r>
    </w:p>
    <w:p w14:paraId="7B635B58" w14:textId="77777777" w:rsidR="002846E1" w:rsidRDefault="00000000">
      <w:pPr>
        <w:pStyle w:val="ListBullet"/>
        <w:spacing w:after="40"/>
        <w:ind w:hanging="216"/>
        <w:jc w:val="both"/>
      </w:pPr>
      <w:r>
        <w:t>Store customer master data in PostgreSQL.</w:t>
      </w:r>
    </w:p>
    <w:p w14:paraId="2DB42E2A" w14:textId="77777777" w:rsidR="002846E1" w:rsidRDefault="00000000">
      <w:pPr>
        <w:pStyle w:val="ListBullet"/>
        <w:spacing w:after="40"/>
        <w:ind w:hanging="216"/>
        <w:jc w:val="both"/>
      </w:pPr>
      <w:r>
        <w:t>Create a dimensional model for analytical reporting.</w:t>
      </w:r>
    </w:p>
    <w:p w14:paraId="745BCA03" w14:textId="77777777" w:rsidR="002846E1" w:rsidRDefault="00000000">
      <w:pPr>
        <w:pStyle w:val="ListBullet"/>
        <w:spacing w:after="40"/>
        <w:ind w:hanging="216"/>
        <w:jc w:val="both"/>
      </w:pPr>
      <w:r>
        <w:t>Use DuckDB to perform analytical processing.</w:t>
      </w:r>
    </w:p>
    <w:p w14:paraId="0061BD3F" w14:textId="77777777" w:rsidR="002846E1" w:rsidRDefault="00000000">
      <w:pPr>
        <w:pStyle w:val="ListBullet"/>
        <w:spacing w:after="40"/>
        <w:ind w:hanging="216"/>
        <w:jc w:val="both"/>
      </w:pPr>
      <w:r>
        <w:t>Execute at least one federated query across the two data sources.</w:t>
      </w:r>
    </w:p>
    <w:p w14:paraId="40A5B995" w14:textId="77777777" w:rsidR="002846E1" w:rsidRDefault="00000000">
      <w:pPr>
        <w:pStyle w:val="ListBullet"/>
        <w:spacing w:after="40"/>
        <w:ind w:hanging="216"/>
        <w:jc w:val="both"/>
      </w:pPr>
      <w:r>
        <w:t>Implement an ELT-style transformation.</w:t>
      </w:r>
    </w:p>
    <w:p w14:paraId="30CD5C9A" w14:textId="77777777" w:rsidR="002846E1" w:rsidRDefault="00000000">
      <w:pPr>
        <w:pStyle w:val="ListBullet"/>
        <w:spacing w:after="40"/>
        <w:ind w:hanging="216"/>
        <w:jc w:val="both"/>
      </w:pPr>
      <w:r>
        <w:t>Produce at least three analytical outputs, such as revenue by region, revenue by product category, and monthly sales.</w:t>
      </w:r>
    </w:p>
    <w:p w14:paraId="51664F25" w14:textId="77777777" w:rsidR="002846E1" w:rsidRDefault="00000000">
      <w:pPr>
        <w:pStyle w:val="ListBullet"/>
        <w:spacing w:after="40"/>
        <w:ind w:hanging="216"/>
        <w:jc w:val="both"/>
      </w:pPr>
      <w:r>
        <w:t>Document the architecture using a simple block diagram.</w:t>
      </w:r>
    </w:p>
    <w:p w14:paraId="0B6C0467" w14:textId="5817F5A3" w:rsidR="002846E1" w:rsidRDefault="00000000" w:rsidP="0040603B">
      <w:pPr>
        <w:pStyle w:val="ListBullet"/>
        <w:spacing w:after="40"/>
        <w:ind w:hanging="216"/>
        <w:jc w:val="both"/>
      </w:pPr>
      <w:r>
        <w:t>Explain why each technology was selected.24. Deep Dive: Indexing</w:t>
      </w:r>
    </w:p>
    <w:p w14:paraId="53B266D0" w14:textId="27EABAB4" w:rsidR="002846E1" w:rsidRDefault="00000000">
      <w:pPr>
        <w:pStyle w:val="TopicHeading"/>
      </w:pPr>
      <w:r>
        <w:t>2</w:t>
      </w:r>
      <w:r w:rsidR="0040603B">
        <w:t>3</w:t>
      </w:r>
      <w:r>
        <w:t>.1 Why Indexes Exist — The Full-Scan Problem</w:t>
      </w:r>
    </w:p>
    <w:p w14:paraId="7E1F10B3" w14:textId="77777777" w:rsidR="002846E1" w:rsidRDefault="00000000">
      <w:pPr>
        <w:jc w:val="both"/>
      </w:pPr>
      <w:r>
        <w:t>Without a suitable index, a database may need to perform a sequential scan (also called a full table scan). It reads rows one by one and checks whether each row satisfies the filter condition.</w:t>
      </w:r>
    </w:p>
    <w:p w14:paraId="08D0ACC0" w14:textId="77777777" w:rsidR="002846E1" w:rsidRDefault="00000000">
      <w:pPr>
        <w:spacing w:before="60" w:line="240" w:lineRule="auto"/>
        <w:ind w:left="360" w:right="216"/>
      </w:pPr>
      <w:r>
        <w:rPr>
          <w:rFonts w:ascii="Consolas" w:hAnsi="Consolas"/>
          <w:sz w:val="18"/>
        </w:rPr>
        <w:t xml:space="preserve">SELECT * </w:t>
      </w:r>
      <w:r>
        <w:rPr>
          <w:rFonts w:ascii="Consolas" w:hAnsi="Consolas"/>
          <w:sz w:val="18"/>
        </w:rPr>
        <w:br/>
        <w:t>FROM orders</w:t>
      </w:r>
      <w:r>
        <w:rPr>
          <w:rFonts w:ascii="Consolas" w:hAnsi="Consolas"/>
          <w:sz w:val="18"/>
        </w:rPr>
        <w:br/>
        <w:t>WHERE customer_id = 4521;</w:t>
      </w:r>
    </w:p>
    <w:p w14:paraId="487FEFD5" w14:textId="77777777" w:rsidR="002846E1" w:rsidRDefault="00000000">
      <w:pPr>
        <w:jc w:val="both"/>
      </w:pPr>
      <w:r>
        <w:lastRenderedPageBreak/>
        <w:t>Imagine an orders table containing 10 million rows and only one row belonging to customer 4521. Without an index, the database may have to inspect all 10 million rows. The work therefore grows roughly with the number of rows: if the table doubles in size, a full scan can require roughly twice as much data to inspect.</w:t>
      </w:r>
    </w:p>
    <w:p w14:paraId="6F208D0D" w14:textId="77777777" w:rsidR="002846E1" w:rsidRDefault="00000000">
      <w:pPr>
        <w:pStyle w:val="ExampleHeading"/>
      </w:pPr>
      <w:r>
        <w:t>Example: The dictionary analogy</w:t>
      </w:r>
    </w:p>
    <w:p w14:paraId="4ED02149" w14:textId="77777777" w:rsidR="002846E1" w:rsidRDefault="00000000">
      <w:pPr>
        <w:jc w:val="both"/>
      </w:pPr>
      <w:r>
        <w:t>Finding a word in an unsorted dictionary would require checking entries one by one. A normal dictionary is useful because words are ordered alphabetically, allowing you to jump toward the right region. A database index provides a similar shortcut: it organizes selected values so the database can locate relevant rows without scanning the entire table.</w:t>
      </w:r>
    </w:p>
    <w:p w14:paraId="2199C736" w14:textId="4A88D996" w:rsidR="002846E1" w:rsidRDefault="00000000">
      <w:pPr>
        <w:pStyle w:val="TopicHeading"/>
      </w:pPr>
      <w:r>
        <w:t>2</w:t>
      </w:r>
      <w:r w:rsidR="0040603B">
        <w:t>3</w:t>
      </w:r>
      <w:r>
        <w:t>.2 How an Index Works Internally</w:t>
      </w:r>
    </w:p>
    <w:p w14:paraId="237C265B" w14:textId="77777777" w:rsidR="002846E1" w:rsidRDefault="00000000">
      <w:pPr>
        <w:jc w:val="both"/>
      </w:pPr>
      <w:r>
        <w:t>An index is a separate data structure maintained alongside the table. Conceptually, an index on customer_id can look like:</w:t>
      </w:r>
    </w:p>
    <w:tbl>
      <w:tblPr>
        <w:tblStyle w:val="TableGrid"/>
        <w:tblW w:w="0" w:type="auto"/>
        <w:jc w:val="center"/>
        <w:tblLook w:val="04A0" w:firstRow="1" w:lastRow="0" w:firstColumn="1" w:lastColumn="0" w:noHBand="0" w:noVBand="1"/>
      </w:tblPr>
      <w:tblGrid>
        <w:gridCol w:w="4968"/>
        <w:gridCol w:w="4968"/>
      </w:tblGrid>
      <w:tr w:rsidR="002846E1" w14:paraId="1A546639" w14:textId="77777777">
        <w:trPr>
          <w:jc w:val="center"/>
        </w:trPr>
        <w:tc>
          <w:tcPr>
            <w:tcW w:w="4968" w:type="dxa"/>
            <w:shd w:val="clear" w:color="auto" w:fill="D9EAF7"/>
            <w:tcMar>
              <w:top w:w="80" w:type="dxa"/>
              <w:left w:w="90" w:type="dxa"/>
              <w:bottom w:w="80" w:type="dxa"/>
              <w:right w:w="90" w:type="dxa"/>
            </w:tcMar>
            <w:vAlign w:val="center"/>
          </w:tcPr>
          <w:p w14:paraId="6CD82C53" w14:textId="77777777" w:rsidR="002846E1" w:rsidRDefault="00000000">
            <w:pPr>
              <w:spacing w:after="40" w:line="240" w:lineRule="auto"/>
              <w:jc w:val="center"/>
            </w:pPr>
            <w:r>
              <w:rPr>
                <w:b/>
                <w:sz w:val="18"/>
              </w:rPr>
              <w:t>customer_id</w:t>
            </w:r>
          </w:p>
        </w:tc>
        <w:tc>
          <w:tcPr>
            <w:tcW w:w="4968" w:type="dxa"/>
            <w:shd w:val="clear" w:color="auto" w:fill="D9EAF7"/>
            <w:tcMar>
              <w:top w:w="80" w:type="dxa"/>
              <w:left w:w="90" w:type="dxa"/>
              <w:bottom w:w="80" w:type="dxa"/>
              <w:right w:w="90" w:type="dxa"/>
            </w:tcMar>
            <w:vAlign w:val="center"/>
          </w:tcPr>
          <w:p w14:paraId="3C295FFE" w14:textId="77777777" w:rsidR="002846E1" w:rsidRDefault="00000000">
            <w:pPr>
              <w:spacing w:after="40" w:line="240" w:lineRule="auto"/>
              <w:jc w:val="center"/>
            </w:pPr>
            <w:r>
              <w:rPr>
                <w:b/>
                <w:sz w:val="18"/>
              </w:rPr>
              <w:t>Pointer to row</w:t>
            </w:r>
          </w:p>
        </w:tc>
      </w:tr>
      <w:tr w:rsidR="002846E1" w14:paraId="6A8C3282" w14:textId="77777777">
        <w:trPr>
          <w:jc w:val="center"/>
        </w:trPr>
        <w:tc>
          <w:tcPr>
            <w:tcW w:w="4968" w:type="dxa"/>
            <w:tcMar>
              <w:top w:w="80" w:type="dxa"/>
              <w:left w:w="90" w:type="dxa"/>
              <w:bottom w:w="80" w:type="dxa"/>
              <w:right w:w="90" w:type="dxa"/>
            </w:tcMar>
            <w:vAlign w:val="center"/>
          </w:tcPr>
          <w:p w14:paraId="32E24F1B" w14:textId="77777777" w:rsidR="002846E1" w:rsidRDefault="00000000">
            <w:pPr>
              <w:spacing w:after="40" w:line="240" w:lineRule="auto"/>
              <w:jc w:val="both"/>
            </w:pPr>
            <w:r>
              <w:rPr>
                <w:sz w:val="18"/>
              </w:rPr>
              <w:t>17</w:t>
            </w:r>
          </w:p>
        </w:tc>
        <w:tc>
          <w:tcPr>
            <w:tcW w:w="4968" w:type="dxa"/>
            <w:tcMar>
              <w:top w:w="80" w:type="dxa"/>
              <w:left w:w="90" w:type="dxa"/>
              <w:bottom w:w="80" w:type="dxa"/>
              <w:right w:w="90" w:type="dxa"/>
            </w:tcMar>
            <w:vAlign w:val="center"/>
          </w:tcPr>
          <w:p w14:paraId="2F0193B4" w14:textId="77777777" w:rsidR="002846E1" w:rsidRDefault="00000000">
            <w:pPr>
              <w:spacing w:after="40" w:line="240" w:lineRule="auto"/>
              <w:jc w:val="both"/>
            </w:pPr>
            <w:r>
              <w:rPr>
                <w:sz w:val="18"/>
              </w:rPr>
              <w:t>page 2, row 4</w:t>
            </w:r>
          </w:p>
        </w:tc>
      </w:tr>
      <w:tr w:rsidR="002846E1" w14:paraId="675531DE" w14:textId="77777777">
        <w:trPr>
          <w:jc w:val="center"/>
        </w:trPr>
        <w:tc>
          <w:tcPr>
            <w:tcW w:w="4968" w:type="dxa"/>
            <w:tcMar>
              <w:top w:w="80" w:type="dxa"/>
              <w:left w:w="90" w:type="dxa"/>
              <w:bottom w:w="80" w:type="dxa"/>
              <w:right w:w="90" w:type="dxa"/>
            </w:tcMar>
            <w:vAlign w:val="center"/>
          </w:tcPr>
          <w:p w14:paraId="1F7AA86E" w14:textId="77777777" w:rsidR="002846E1" w:rsidRDefault="00000000">
            <w:pPr>
              <w:spacing w:after="40" w:line="240" w:lineRule="auto"/>
              <w:jc w:val="both"/>
            </w:pPr>
            <w:r>
              <w:rPr>
                <w:sz w:val="18"/>
              </w:rPr>
              <w:t>42</w:t>
            </w:r>
          </w:p>
        </w:tc>
        <w:tc>
          <w:tcPr>
            <w:tcW w:w="4968" w:type="dxa"/>
            <w:tcMar>
              <w:top w:w="80" w:type="dxa"/>
              <w:left w:w="90" w:type="dxa"/>
              <w:bottom w:w="80" w:type="dxa"/>
              <w:right w:w="90" w:type="dxa"/>
            </w:tcMar>
            <w:vAlign w:val="center"/>
          </w:tcPr>
          <w:p w14:paraId="3F9C3976" w14:textId="77777777" w:rsidR="002846E1" w:rsidRDefault="00000000">
            <w:pPr>
              <w:spacing w:after="40" w:line="240" w:lineRule="auto"/>
              <w:jc w:val="both"/>
            </w:pPr>
            <w:r>
              <w:rPr>
                <w:sz w:val="18"/>
              </w:rPr>
              <w:t>page 9, row 1</w:t>
            </w:r>
          </w:p>
        </w:tc>
      </w:tr>
      <w:tr w:rsidR="002846E1" w14:paraId="42225819" w14:textId="77777777">
        <w:trPr>
          <w:jc w:val="center"/>
        </w:trPr>
        <w:tc>
          <w:tcPr>
            <w:tcW w:w="4968" w:type="dxa"/>
            <w:tcMar>
              <w:top w:w="80" w:type="dxa"/>
              <w:left w:w="90" w:type="dxa"/>
              <w:bottom w:w="80" w:type="dxa"/>
              <w:right w:w="90" w:type="dxa"/>
            </w:tcMar>
            <w:vAlign w:val="center"/>
          </w:tcPr>
          <w:p w14:paraId="4A66EEDC" w14:textId="77777777" w:rsidR="002846E1" w:rsidRDefault="00000000">
            <w:pPr>
              <w:spacing w:after="40" w:line="240" w:lineRule="auto"/>
              <w:jc w:val="both"/>
            </w:pPr>
            <w:r>
              <w:rPr>
                <w:sz w:val="18"/>
              </w:rPr>
              <w:t>58</w:t>
            </w:r>
          </w:p>
        </w:tc>
        <w:tc>
          <w:tcPr>
            <w:tcW w:w="4968" w:type="dxa"/>
            <w:tcMar>
              <w:top w:w="80" w:type="dxa"/>
              <w:left w:w="90" w:type="dxa"/>
              <w:bottom w:w="80" w:type="dxa"/>
              <w:right w:w="90" w:type="dxa"/>
            </w:tcMar>
            <w:vAlign w:val="center"/>
          </w:tcPr>
          <w:p w14:paraId="69E64643" w14:textId="77777777" w:rsidR="002846E1" w:rsidRDefault="00000000">
            <w:pPr>
              <w:spacing w:after="40" w:line="240" w:lineRule="auto"/>
              <w:jc w:val="both"/>
            </w:pPr>
            <w:r>
              <w:rPr>
                <w:sz w:val="18"/>
              </w:rPr>
              <w:t>page 1, row 7</w:t>
            </w:r>
          </w:p>
        </w:tc>
      </w:tr>
      <w:tr w:rsidR="002846E1" w14:paraId="59838684" w14:textId="77777777">
        <w:trPr>
          <w:jc w:val="center"/>
        </w:trPr>
        <w:tc>
          <w:tcPr>
            <w:tcW w:w="4968" w:type="dxa"/>
            <w:tcMar>
              <w:top w:w="80" w:type="dxa"/>
              <w:left w:w="90" w:type="dxa"/>
              <w:bottom w:w="80" w:type="dxa"/>
              <w:right w:w="90" w:type="dxa"/>
            </w:tcMar>
            <w:vAlign w:val="center"/>
          </w:tcPr>
          <w:p w14:paraId="3A9A962B" w14:textId="77777777" w:rsidR="002846E1" w:rsidRDefault="00000000">
            <w:pPr>
              <w:spacing w:after="40" w:line="240" w:lineRule="auto"/>
              <w:jc w:val="both"/>
            </w:pPr>
            <w:r>
              <w:rPr>
                <w:sz w:val="18"/>
              </w:rPr>
              <w:t>4521</w:t>
            </w:r>
          </w:p>
        </w:tc>
        <w:tc>
          <w:tcPr>
            <w:tcW w:w="4968" w:type="dxa"/>
            <w:tcMar>
              <w:top w:w="80" w:type="dxa"/>
              <w:left w:w="90" w:type="dxa"/>
              <w:bottom w:w="80" w:type="dxa"/>
              <w:right w:w="90" w:type="dxa"/>
            </w:tcMar>
            <w:vAlign w:val="center"/>
          </w:tcPr>
          <w:p w14:paraId="577FB65A" w14:textId="77777777" w:rsidR="002846E1" w:rsidRDefault="00000000">
            <w:pPr>
              <w:spacing w:after="40" w:line="240" w:lineRule="auto"/>
              <w:jc w:val="both"/>
            </w:pPr>
            <w:r>
              <w:rPr>
                <w:sz w:val="18"/>
              </w:rPr>
              <w:t>page 2401, row 6</w:t>
            </w:r>
          </w:p>
        </w:tc>
      </w:tr>
    </w:tbl>
    <w:p w14:paraId="25CC5E68" w14:textId="77777777" w:rsidR="002846E1" w:rsidRDefault="00000000">
      <w:pPr>
        <w:jc w:val="both"/>
      </w:pPr>
      <w:r>
        <w:t>The real internal representation is database-specific, but the teaching model is useful: the index stores the indexed key values in an organized structure and keeps enough information to locate the corresponding table rows. Because the index is usually much smaller than the complete table, searching it can be much cheaper than scanning every full row.</w:t>
      </w:r>
    </w:p>
    <w:p w14:paraId="2C4E7733" w14:textId="77777777" w:rsidR="002846E1" w:rsidRDefault="00000000">
      <w:pPr>
        <w:jc w:val="both"/>
      </w:pPr>
      <w:r>
        <w:t>The key trade-off is therefore: maintain an additional structure during writes in exchange for faster access during reads.</w:t>
      </w:r>
    </w:p>
    <w:p w14:paraId="593FBAF0" w14:textId="2D4A4E4E" w:rsidR="002846E1" w:rsidRDefault="00000000">
      <w:pPr>
        <w:pStyle w:val="TopicHeading"/>
      </w:pPr>
      <w:r>
        <w:t>2</w:t>
      </w:r>
      <w:r w:rsidR="0040603B">
        <w:t>3</w:t>
      </w:r>
      <w:r>
        <w:t>.3 B-Tree Anatomy</w:t>
      </w:r>
    </w:p>
    <w:p w14:paraId="7CF37A1A" w14:textId="77777777" w:rsidR="002846E1" w:rsidRDefault="00000000">
      <w:pPr>
        <w:jc w:val="both"/>
      </w:pPr>
      <w:r>
        <w:t>B-Trees are the common default index structure in many relational database systems. They maintain sorted keys in a balanced tree so searches can move from a root toward a relevant leaf without examining every key.</w:t>
      </w:r>
    </w:p>
    <w:tbl>
      <w:tblPr>
        <w:tblStyle w:val="TableGrid"/>
        <w:tblW w:w="0" w:type="auto"/>
        <w:jc w:val="center"/>
        <w:tblLook w:val="04A0" w:firstRow="1" w:lastRow="0" w:firstColumn="1" w:lastColumn="0" w:noHBand="0" w:noVBand="1"/>
      </w:tblPr>
      <w:tblGrid>
        <w:gridCol w:w="4968"/>
        <w:gridCol w:w="4968"/>
      </w:tblGrid>
      <w:tr w:rsidR="002846E1" w14:paraId="56E6E0EE" w14:textId="77777777">
        <w:trPr>
          <w:jc w:val="center"/>
        </w:trPr>
        <w:tc>
          <w:tcPr>
            <w:tcW w:w="4968" w:type="dxa"/>
            <w:shd w:val="clear" w:color="auto" w:fill="D9EAF7"/>
            <w:tcMar>
              <w:top w:w="80" w:type="dxa"/>
              <w:left w:w="90" w:type="dxa"/>
              <w:bottom w:w="80" w:type="dxa"/>
              <w:right w:w="90" w:type="dxa"/>
            </w:tcMar>
            <w:vAlign w:val="center"/>
          </w:tcPr>
          <w:p w14:paraId="23A02D62" w14:textId="77777777" w:rsidR="002846E1" w:rsidRDefault="00000000">
            <w:pPr>
              <w:spacing w:after="40" w:line="240" w:lineRule="auto"/>
              <w:jc w:val="center"/>
            </w:pPr>
            <w:r>
              <w:rPr>
                <w:b/>
                <w:sz w:val="18"/>
              </w:rPr>
              <w:t>Component</w:t>
            </w:r>
          </w:p>
        </w:tc>
        <w:tc>
          <w:tcPr>
            <w:tcW w:w="4968" w:type="dxa"/>
            <w:shd w:val="clear" w:color="auto" w:fill="D9EAF7"/>
            <w:tcMar>
              <w:top w:w="80" w:type="dxa"/>
              <w:left w:w="90" w:type="dxa"/>
              <w:bottom w:w="80" w:type="dxa"/>
              <w:right w:w="90" w:type="dxa"/>
            </w:tcMar>
            <w:vAlign w:val="center"/>
          </w:tcPr>
          <w:p w14:paraId="52F9DED8" w14:textId="77777777" w:rsidR="002846E1" w:rsidRDefault="00000000">
            <w:pPr>
              <w:spacing w:after="40" w:line="240" w:lineRule="auto"/>
              <w:jc w:val="center"/>
            </w:pPr>
            <w:r>
              <w:rPr>
                <w:b/>
                <w:sz w:val="18"/>
              </w:rPr>
              <w:t>Purpose</w:t>
            </w:r>
          </w:p>
        </w:tc>
      </w:tr>
      <w:tr w:rsidR="002846E1" w14:paraId="48E9423D" w14:textId="77777777">
        <w:trPr>
          <w:jc w:val="center"/>
        </w:trPr>
        <w:tc>
          <w:tcPr>
            <w:tcW w:w="4968" w:type="dxa"/>
            <w:tcMar>
              <w:top w:w="80" w:type="dxa"/>
              <w:left w:w="90" w:type="dxa"/>
              <w:bottom w:w="80" w:type="dxa"/>
              <w:right w:w="90" w:type="dxa"/>
            </w:tcMar>
            <w:vAlign w:val="center"/>
          </w:tcPr>
          <w:p w14:paraId="724FE9D8" w14:textId="77777777" w:rsidR="002846E1" w:rsidRDefault="00000000">
            <w:pPr>
              <w:spacing w:after="40" w:line="240" w:lineRule="auto"/>
              <w:jc w:val="both"/>
            </w:pPr>
            <w:r>
              <w:rPr>
                <w:sz w:val="18"/>
              </w:rPr>
              <w:t>Root node</w:t>
            </w:r>
          </w:p>
        </w:tc>
        <w:tc>
          <w:tcPr>
            <w:tcW w:w="4968" w:type="dxa"/>
            <w:tcMar>
              <w:top w:w="80" w:type="dxa"/>
              <w:left w:w="90" w:type="dxa"/>
              <w:bottom w:w="80" w:type="dxa"/>
              <w:right w:w="90" w:type="dxa"/>
            </w:tcMar>
            <w:vAlign w:val="center"/>
          </w:tcPr>
          <w:p w14:paraId="7ECAE612" w14:textId="77777777" w:rsidR="002846E1" w:rsidRDefault="00000000">
            <w:pPr>
              <w:spacing w:after="40" w:line="240" w:lineRule="auto"/>
              <w:jc w:val="both"/>
            </w:pPr>
            <w:r>
              <w:rPr>
                <w:sz w:val="18"/>
              </w:rPr>
              <w:t>Entry point containing key ranges that direct the search.</w:t>
            </w:r>
          </w:p>
        </w:tc>
      </w:tr>
      <w:tr w:rsidR="002846E1" w14:paraId="72269D41" w14:textId="77777777">
        <w:trPr>
          <w:jc w:val="center"/>
        </w:trPr>
        <w:tc>
          <w:tcPr>
            <w:tcW w:w="4968" w:type="dxa"/>
            <w:tcMar>
              <w:top w:w="80" w:type="dxa"/>
              <w:left w:w="90" w:type="dxa"/>
              <w:bottom w:w="80" w:type="dxa"/>
              <w:right w:w="90" w:type="dxa"/>
            </w:tcMar>
            <w:vAlign w:val="center"/>
          </w:tcPr>
          <w:p w14:paraId="379F082F" w14:textId="77777777" w:rsidR="002846E1" w:rsidRDefault="00000000">
            <w:pPr>
              <w:spacing w:after="40" w:line="240" w:lineRule="auto"/>
              <w:jc w:val="both"/>
            </w:pPr>
            <w:r>
              <w:rPr>
                <w:sz w:val="18"/>
              </w:rPr>
              <w:t>Internal nodes</w:t>
            </w:r>
          </w:p>
        </w:tc>
        <w:tc>
          <w:tcPr>
            <w:tcW w:w="4968" w:type="dxa"/>
            <w:tcMar>
              <w:top w:w="80" w:type="dxa"/>
              <w:left w:w="90" w:type="dxa"/>
              <w:bottom w:w="80" w:type="dxa"/>
              <w:right w:w="90" w:type="dxa"/>
            </w:tcMar>
            <w:vAlign w:val="center"/>
          </w:tcPr>
          <w:p w14:paraId="6B09CDBC" w14:textId="77777777" w:rsidR="002846E1" w:rsidRDefault="00000000">
            <w:pPr>
              <w:spacing w:after="40" w:line="240" w:lineRule="auto"/>
              <w:jc w:val="both"/>
            </w:pPr>
            <w:r>
              <w:rPr>
                <w:sz w:val="18"/>
              </w:rPr>
              <w:t>Intermediate levels that narrow the search range.</w:t>
            </w:r>
          </w:p>
        </w:tc>
      </w:tr>
      <w:tr w:rsidR="002846E1" w14:paraId="2E394A8F" w14:textId="77777777">
        <w:trPr>
          <w:jc w:val="center"/>
        </w:trPr>
        <w:tc>
          <w:tcPr>
            <w:tcW w:w="4968" w:type="dxa"/>
            <w:tcMar>
              <w:top w:w="80" w:type="dxa"/>
              <w:left w:w="90" w:type="dxa"/>
              <w:bottom w:w="80" w:type="dxa"/>
              <w:right w:w="90" w:type="dxa"/>
            </w:tcMar>
            <w:vAlign w:val="center"/>
          </w:tcPr>
          <w:p w14:paraId="4E6BBF79" w14:textId="77777777" w:rsidR="002846E1" w:rsidRDefault="00000000">
            <w:pPr>
              <w:spacing w:after="40" w:line="240" w:lineRule="auto"/>
              <w:jc w:val="both"/>
            </w:pPr>
            <w:r>
              <w:rPr>
                <w:sz w:val="18"/>
              </w:rPr>
              <w:t>Leaf nodes</w:t>
            </w:r>
          </w:p>
        </w:tc>
        <w:tc>
          <w:tcPr>
            <w:tcW w:w="4968" w:type="dxa"/>
            <w:tcMar>
              <w:top w:w="80" w:type="dxa"/>
              <w:left w:w="90" w:type="dxa"/>
              <w:bottom w:w="80" w:type="dxa"/>
              <w:right w:w="90" w:type="dxa"/>
            </w:tcMar>
            <w:vAlign w:val="center"/>
          </w:tcPr>
          <w:p w14:paraId="169D5E59" w14:textId="77777777" w:rsidR="002846E1" w:rsidRDefault="00000000">
            <w:pPr>
              <w:spacing w:after="40" w:line="240" w:lineRule="auto"/>
              <w:jc w:val="both"/>
            </w:pPr>
            <w:r>
              <w:rPr>
                <w:sz w:val="18"/>
              </w:rPr>
              <w:t>Contain sorted key values and references to the corresponding table records.</w:t>
            </w:r>
          </w:p>
        </w:tc>
      </w:tr>
      <w:tr w:rsidR="002846E1" w14:paraId="1FADBB08" w14:textId="77777777">
        <w:trPr>
          <w:jc w:val="center"/>
        </w:trPr>
        <w:tc>
          <w:tcPr>
            <w:tcW w:w="4968" w:type="dxa"/>
            <w:tcMar>
              <w:top w:w="80" w:type="dxa"/>
              <w:left w:w="90" w:type="dxa"/>
              <w:bottom w:w="80" w:type="dxa"/>
              <w:right w:w="90" w:type="dxa"/>
            </w:tcMar>
            <w:vAlign w:val="center"/>
          </w:tcPr>
          <w:p w14:paraId="66EE1BB3" w14:textId="77777777" w:rsidR="002846E1" w:rsidRDefault="00000000">
            <w:pPr>
              <w:spacing w:after="40" w:line="240" w:lineRule="auto"/>
              <w:jc w:val="both"/>
            </w:pPr>
            <w:r>
              <w:rPr>
                <w:sz w:val="18"/>
              </w:rPr>
              <w:t>Leaf/sibling links</w:t>
            </w:r>
          </w:p>
        </w:tc>
        <w:tc>
          <w:tcPr>
            <w:tcW w:w="4968" w:type="dxa"/>
            <w:tcMar>
              <w:top w:w="80" w:type="dxa"/>
              <w:left w:w="90" w:type="dxa"/>
              <w:bottom w:w="80" w:type="dxa"/>
              <w:right w:w="90" w:type="dxa"/>
            </w:tcMar>
            <w:vAlign w:val="center"/>
          </w:tcPr>
          <w:p w14:paraId="57A9945E" w14:textId="77777777" w:rsidR="002846E1" w:rsidRDefault="00000000">
            <w:pPr>
              <w:spacing w:after="40" w:line="240" w:lineRule="auto"/>
              <w:jc w:val="both"/>
            </w:pPr>
            <w:r>
              <w:rPr>
                <w:sz w:val="18"/>
              </w:rPr>
              <w:t>Allow ordered traversal across neighboring leaf entries for range scans.</w:t>
            </w:r>
          </w:p>
        </w:tc>
      </w:tr>
    </w:tbl>
    <w:p w14:paraId="66ECF66C" w14:textId="77777777" w:rsidR="002846E1" w:rsidRDefault="00000000">
      <w:pPr>
        <w:pStyle w:val="ExampleHeading"/>
      </w:pPr>
      <w:r>
        <w:t>Example: Exact lookup and range lookup</w:t>
      </w:r>
    </w:p>
    <w:p w14:paraId="2BB6893E" w14:textId="77777777" w:rsidR="002846E1" w:rsidRDefault="00000000">
      <w:pPr>
        <w:jc w:val="both"/>
      </w:pPr>
      <w:r>
        <w:t>For an exact lookup such as customer_id = 4521, the tree can move from the root through a small number of levels until it reaches the appropriate leaf. For a range such as customer_id BETWEEN 4000 AND 5000, the database can find the starting point and then walk through the ordered leaf entries.</w:t>
      </w:r>
    </w:p>
    <w:p w14:paraId="14BBDA9B" w14:textId="77777777" w:rsidR="002846E1" w:rsidRDefault="00000000">
      <w:pPr>
        <w:jc w:val="both"/>
      </w:pPr>
      <w:r>
        <w:t>This is why B-Trees are broadly useful: they support both equality searches and ordered/range operations such as =, &lt;, &gt;, BETWEEN, and many ORDER BY patterns.</w:t>
      </w:r>
    </w:p>
    <w:p w14:paraId="6BA2F2AA" w14:textId="77777777" w:rsidR="0040603B" w:rsidRDefault="0040603B">
      <w:pPr>
        <w:jc w:val="both"/>
      </w:pPr>
    </w:p>
    <w:p w14:paraId="05BE1FF0" w14:textId="34B76C66" w:rsidR="002846E1" w:rsidRDefault="00000000">
      <w:pPr>
        <w:pStyle w:val="TopicHeading"/>
      </w:pPr>
      <w:r>
        <w:lastRenderedPageBreak/>
        <w:t>2</w:t>
      </w:r>
      <w:r w:rsidR="0040603B">
        <w:t>3</w:t>
      </w:r>
      <w:r>
        <w:t>.4 Understanding EXPLAIN ANALYZE</w:t>
      </w:r>
    </w:p>
    <w:p w14:paraId="69DBF36E" w14:textId="77777777" w:rsidR="002846E1" w:rsidRDefault="00000000">
      <w:pPr>
        <w:jc w:val="both"/>
      </w:pPr>
      <w:r>
        <w:t>Students should learn to verify performance assumptions rather than guessing. PostgreSQL provides EXPLAIN ANALYZE, which shows the execution plan chosen by the database and also runs the query to report actual execution information.</w:t>
      </w:r>
    </w:p>
    <w:p w14:paraId="3616BA79" w14:textId="77777777" w:rsidR="002846E1" w:rsidRDefault="00000000">
      <w:pPr>
        <w:spacing w:before="60" w:line="240" w:lineRule="auto"/>
        <w:ind w:left="360" w:right="216"/>
      </w:pPr>
      <w:r>
        <w:rPr>
          <w:rFonts w:ascii="Consolas" w:hAnsi="Consolas"/>
          <w:sz w:val="18"/>
        </w:rPr>
        <w:t>EXPLAIN ANALYZE</w:t>
      </w:r>
      <w:r>
        <w:rPr>
          <w:rFonts w:ascii="Consolas" w:hAnsi="Consolas"/>
          <w:sz w:val="18"/>
        </w:rPr>
        <w:br/>
        <w:t>SELECT *</w:t>
      </w:r>
      <w:r>
        <w:rPr>
          <w:rFonts w:ascii="Consolas" w:hAnsi="Consolas"/>
          <w:sz w:val="18"/>
        </w:rPr>
        <w:br/>
        <w:t>FROM orders</w:t>
      </w:r>
      <w:r>
        <w:rPr>
          <w:rFonts w:ascii="Consolas" w:hAnsi="Consolas"/>
          <w:sz w:val="18"/>
        </w:rPr>
        <w:br/>
        <w:t>WHERE customer_id = 4521;</w:t>
      </w:r>
    </w:p>
    <w:p w14:paraId="20FC82EF" w14:textId="77777777" w:rsidR="002846E1" w:rsidRDefault="00000000">
      <w:pPr>
        <w:jc w:val="both"/>
      </w:pPr>
      <w:r>
        <w:t>A simplified comparison might look like this:</w:t>
      </w:r>
    </w:p>
    <w:tbl>
      <w:tblPr>
        <w:tblStyle w:val="TableGrid"/>
        <w:tblW w:w="0" w:type="auto"/>
        <w:jc w:val="center"/>
        <w:tblLook w:val="04A0" w:firstRow="1" w:lastRow="0" w:firstColumn="1" w:lastColumn="0" w:noHBand="0" w:noVBand="1"/>
      </w:tblPr>
      <w:tblGrid>
        <w:gridCol w:w="3312"/>
        <w:gridCol w:w="3312"/>
        <w:gridCol w:w="3312"/>
      </w:tblGrid>
      <w:tr w:rsidR="002846E1" w14:paraId="29F729BF" w14:textId="77777777">
        <w:trPr>
          <w:jc w:val="center"/>
        </w:trPr>
        <w:tc>
          <w:tcPr>
            <w:tcW w:w="3312" w:type="dxa"/>
            <w:shd w:val="clear" w:color="auto" w:fill="D9EAF7"/>
            <w:tcMar>
              <w:top w:w="80" w:type="dxa"/>
              <w:left w:w="90" w:type="dxa"/>
              <w:bottom w:w="80" w:type="dxa"/>
              <w:right w:w="90" w:type="dxa"/>
            </w:tcMar>
            <w:vAlign w:val="center"/>
          </w:tcPr>
          <w:p w14:paraId="1237CF89" w14:textId="77777777" w:rsidR="002846E1" w:rsidRDefault="00000000">
            <w:pPr>
              <w:spacing w:after="40" w:line="240" w:lineRule="auto"/>
              <w:jc w:val="center"/>
            </w:pPr>
            <w:r>
              <w:rPr>
                <w:b/>
                <w:sz w:val="18"/>
              </w:rPr>
              <w:t>Situation</w:t>
            </w:r>
          </w:p>
        </w:tc>
        <w:tc>
          <w:tcPr>
            <w:tcW w:w="3312" w:type="dxa"/>
            <w:shd w:val="clear" w:color="auto" w:fill="D9EAF7"/>
            <w:tcMar>
              <w:top w:w="80" w:type="dxa"/>
              <w:left w:w="90" w:type="dxa"/>
              <w:bottom w:w="80" w:type="dxa"/>
              <w:right w:w="90" w:type="dxa"/>
            </w:tcMar>
            <w:vAlign w:val="center"/>
          </w:tcPr>
          <w:p w14:paraId="022183E7" w14:textId="77777777" w:rsidR="002846E1" w:rsidRDefault="00000000">
            <w:pPr>
              <w:spacing w:after="40" w:line="240" w:lineRule="auto"/>
              <w:jc w:val="center"/>
            </w:pPr>
            <w:r>
              <w:rPr>
                <w:b/>
                <w:sz w:val="18"/>
              </w:rPr>
              <w:t>Plan</w:t>
            </w:r>
          </w:p>
        </w:tc>
        <w:tc>
          <w:tcPr>
            <w:tcW w:w="3312" w:type="dxa"/>
            <w:shd w:val="clear" w:color="auto" w:fill="D9EAF7"/>
            <w:tcMar>
              <w:top w:w="80" w:type="dxa"/>
              <w:left w:w="90" w:type="dxa"/>
              <w:bottom w:w="80" w:type="dxa"/>
              <w:right w:w="90" w:type="dxa"/>
            </w:tcMar>
            <w:vAlign w:val="center"/>
          </w:tcPr>
          <w:p w14:paraId="5ACDF32F" w14:textId="77777777" w:rsidR="002846E1" w:rsidRDefault="00000000">
            <w:pPr>
              <w:spacing w:after="40" w:line="240" w:lineRule="auto"/>
              <w:jc w:val="center"/>
            </w:pPr>
            <w:r>
              <w:rPr>
                <w:b/>
                <w:sz w:val="18"/>
              </w:rPr>
              <w:t>Illustrative execution time</w:t>
            </w:r>
          </w:p>
        </w:tc>
      </w:tr>
      <w:tr w:rsidR="002846E1" w14:paraId="6C561748" w14:textId="77777777">
        <w:trPr>
          <w:jc w:val="center"/>
        </w:trPr>
        <w:tc>
          <w:tcPr>
            <w:tcW w:w="3312" w:type="dxa"/>
            <w:tcMar>
              <w:top w:w="80" w:type="dxa"/>
              <w:left w:w="90" w:type="dxa"/>
              <w:bottom w:w="80" w:type="dxa"/>
              <w:right w:w="90" w:type="dxa"/>
            </w:tcMar>
            <w:vAlign w:val="center"/>
          </w:tcPr>
          <w:p w14:paraId="0A093C70" w14:textId="77777777" w:rsidR="002846E1" w:rsidRDefault="00000000">
            <w:pPr>
              <w:spacing w:after="40" w:line="240" w:lineRule="auto"/>
              <w:jc w:val="both"/>
            </w:pPr>
            <w:r>
              <w:rPr>
                <w:sz w:val="18"/>
              </w:rPr>
              <w:t>No useful index</w:t>
            </w:r>
          </w:p>
        </w:tc>
        <w:tc>
          <w:tcPr>
            <w:tcW w:w="3312" w:type="dxa"/>
            <w:tcMar>
              <w:top w:w="80" w:type="dxa"/>
              <w:left w:w="90" w:type="dxa"/>
              <w:bottom w:w="80" w:type="dxa"/>
              <w:right w:w="90" w:type="dxa"/>
            </w:tcMar>
            <w:vAlign w:val="center"/>
          </w:tcPr>
          <w:p w14:paraId="1F604312" w14:textId="77777777" w:rsidR="002846E1" w:rsidRDefault="00000000">
            <w:pPr>
              <w:spacing w:after="40" w:line="240" w:lineRule="auto"/>
              <w:jc w:val="both"/>
            </w:pPr>
            <w:r>
              <w:rPr>
                <w:sz w:val="18"/>
              </w:rPr>
              <w:t>Seq Scan on orders</w:t>
            </w:r>
          </w:p>
        </w:tc>
        <w:tc>
          <w:tcPr>
            <w:tcW w:w="3312" w:type="dxa"/>
            <w:tcMar>
              <w:top w:w="80" w:type="dxa"/>
              <w:left w:w="90" w:type="dxa"/>
              <w:bottom w:w="80" w:type="dxa"/>
              <w:right w:w="90" w:type="dxa"/>
            </w:tcMar>
            <w:vAlign w:val="center"/>
          </w:tcPr>
          <w:p w14:paraId="4AF9CDB9" w14:textId="77777777" w:rsidR="002846E1" w:rsidRDefault="00000000">
            <w:pPr>
              <w:spacing w:after="40" w:line="240" w:lineRule="auto"/>
              <w:jc w:val="both"/>
            </w:pPr>
            <w:r>
              <w:rPr>
                <w:sz w:val="18"/>
              </w:rPr>
              <w:t>145.30 ms</w:t>
            </w:r>
          </w:p>
        </w:tc>
      </w:tr>
      <w:tr w:rsidR="002846E1" w14:paraId="3B2B29D8" w14:textId="77777777">
        <w:trPr>
          <w:jc w:val="center"/>
        </w:trPr>
        <w:tc>
          <w:tcPr>
            <w:tcW w:w="3312" w:type="dxa"/>
            <w:tcMar>
              <w:top w:w="80" w:type="dxa"/>
              <w:left w:w="90" w:type="dxa"/>
              <w:bottom w:w="80" w:type="dxa"/>
              <w:right w:w="90" w:type="dxa"/>
            </w:tcMar>
            <w:vAlign w:val="center"/>
          </w:tcPr>
          <w:p w14:paraId="3DC826A2" w14:textId="77777777" w:rsidR="002846E1" w:rsidRDefault="00000000">
            <w:pPr>
              <w:spacing w:after="40" w:line="240" w:lineRule="auto"/>
              <w:jc w:val="both"/>
            </w:pPr>
            <w:r>
              <w:rPr>
                <w:sz w:val="18"/>
              </w:rPr>
              <w:t>Index available and useful</w:t>
            </w:r>
          </w:p>
        </w:tc>
        <w:tc>
          <w:tcPr>
            <w:tcW w:w="3312" w:type="dxa"/>
            <w:tcMar>
              <w:top w:w="80" w:type="dxa"/>
              <w:left w:w="90" w:type="dxa"/>
              <w:bottom w:w="80" w:type="dxa"/>
              <w:right w:w="90" w:type="dxa"/>
            </w:tcMar>
            <w:vAlign w:val="center"/>
          </w:tcPr>
          <w:p w14:paraId="427EE9E5" w14:textId="77777777" w:rsidR="002846E1" w:rsidRDefault="00000000">
            <w:pPr>
              <w:spacing w:after="40" w:line="240" w:lineRule="auto"/>
              <w:jc w:val="both"/>
            </w:pPr>
            <w:r>
              <w:rPr>
                <w:sz w:val="18"/>
              </w:rPr>
              <w:t>Index Scan using idx_customer_id</w:t>
            </w:r>
          </w:p>
        </w:tc>
        <w:tc>
          <w:tcPr>
            <w:tcW w:w="3312" w:type="dxa"/>
            <w:tcMar>
              <w:top w:w="80" w:type="dxa"/>
              <w:left w:w="90" w:type="dxa"/>
              <w:bottom w:w="80" w:type="dxa"/>
              <w:right w:w="90" w:type="dxa"/>
            </w:tcMar>
            <w:vAlign w:val="center"/>
          </w:tcPr>
          <w:p w14:paraId="19DFD641" w14:textId="77777777" w:rsidR="002846E1" w:rsidRDefault="00000000">
            <w:pPr>
              <w:spacing w:after="40" w:line="240" w:lineRule="auto"/>
              <w:jc w:val="both"/>
            </w:pPr>
            <w:r>
              <w:rPr>
                <w:sz w:val="18"/>
              </w:rPr>
              <w:t>0.06 ms</w:t>
            </w:r>
          </w:p>
        </w:tc>
      </w:tr>
    </w:tbl>
    <w:p w14:paraId="01F12016" w14:textId="77777777" w:rsidR="002846E1" w:rsidRDefault="00000000">
      <w:pPr>
        <w:jc w:val="both"/>
      </w:pPr>
      <w:r>
        <w:t>The exact timings depend on hardware, cache state, table size, data distribution, and the database configuration. The important learning signal is the plan choice: Seq Scan indicates a sequential scan, while Index Scan indicates that the optimizer selected an index-based access path.</w:t>
      </w:r>
    </w:p>
    <w:p w14:paraId="1A688C97" w14:textId="77777777" w:rsidR="002846E1" w:rsidRDefault="00000000">
      <w:pPr>
        <w:jc w:val="both"/>
      </w:pPr>
      <w:r>
        <w:t>Cost values shown by EXPLAIN are optimizer estimates in database-specific cost units. They are primarily useful for comparing alternative plans; they are not milliseconds.</w:t>
      </w:r>
    </w:p>
    <w:p w14:paraId="37E630DC" w14:textId="04168A29" w:rsidR="002846E1" w:rsidRDefault="00000000">
      <w:pPr>
        <w:pStyle w:val="TopicHeading"/>
      </w:pPr>
      <w:r>
        <w:t>2</w:t>
      </w:r>
      <w:r w:rsidR="0040603B">
        <w:t>3</w:t>
      </w:r>
      <w:r>
        <w:t>.5 Clustered vs. Non-Clustered Indexes</w:t>
      </w:r>
    </w:p>
    <w:p w14:paraId="14ED34A7" w14:textId="77777777" w:rsidR="002846E1" w:rsidRDefault="00000000">
      <w:pPr>
        <w:jc w:val="both"/>
      </w:pPr>
      <w:r>
        <w:t>The distinction is about how the index relates to the physical organization of the table data. The terminology varies across database products, so students should treat the following as a conceptual model rather than assuming identical implementation details in every DBMS.</w:t>
      </w:r>
    </w:p>
    <w:tbl>
      <w:tblPr>
        <w:tblStyle w:val="TableGrid"/>
        <w:tblW w:w="0" w:type="auto"/>
        <w:jc w:val="center"/>
        <w:tblLook w:val="04A0" w:firstRow="1" w:lastRow="0" w:firstColumn="1" w:lastColumn="0" w:noHBand="0" w:noVBand="1"/>
      </w:tblPr>
      <w:tblGrid>
        <w:gridCol w:w="3312"/>
        <w:gridCol w:w="3312"/>
        <w:gridCol w:w="3312"/>
      </w:tblGrid>
      <w:tr w:rsidR="002846E1" w14:paraId="056EFA25" w14:textId="77777777">
        <w:trPr>
          <w:jc w:val="center"/>
        </w:trPr>
        <w:tc>
          <w:tcPr>
            <w:tcW w:w="3312" w:type="dxa"/>
            <w:shd w:val="clear" w:color="auto" w:fill="D9EAF7"/>
            <w:tcMar>
              <w:top w:w="80" w:type="dxa"/>
              <w:left w:w="90" w:type="dxa"/>
              <w:bottom w:w="80" w:type="dxa"/>
              <w:right w:w="90" w:type="dxa"/>
            </w:tcMar>
            <w:vAlign w:val="center"/>
          </w:tcPr>
          <w:p w14:paraId="6B099E24" w14:textId="77777777" w:rsidR="002846E1" w:rsidRDefault="00000000">
            <w:pPr>
              <w:spacing w:after="40" w:line="240" w:lineRule="auto"/>
              <w:jc w:val="center"/>
            </w:pPr>
            <w:r>
              <w:rPr>
                <w:b/>
                <w:sz w:val="18"/>
              </w:rPr>
              <w:t>Type</w:t>
            </w:r>
          </w:p>
        </w:tc>
        <w:tc>
          <w:tcPr>
            <w:tcW w:w="3312" w:type="dxa"/>
            <w:shd w:val="clear" w:color="auto" w:fill="D9EAF7"/>
            <w:tcMar>
              <w:top w:w="80" w:type="dxa"/>
              <w:left w:w="90" w:type="dxa"/>
              <w:bottom w:w="80" w:type="dxa"/>
              <w:right w:w="90" w:type="dxa"/>
            </w:tcMar>
            <w:vAlign w:val="center"/>
          </w:tcPr>
          <w:p w14:paraId="6B04C31C" w14:textId="77777777" w:rsidR="002846E1" w:rsidRDefault="00000000">
            <w:pPr>
              <w:spacing w:after="40" w:line="240" w:lineRule="auto"/>
              <w:jc w:val="center"/>
            </w:pPr>
            <w:r>
              <w:rPr>
                <w:b/>
                <w:sz w:val="18"/>
              </w:rPr>
              <w:t>Concept</w:t>
            </w:r>
          </w:p>
        </w:tc>
        <w:tc>
          <w:tcPr>
            <w:tcW w:w="3312" w:type="dxa"/>
            <w:shd w:val="clear" w:color="auto" w:fill="D9EAF7"/>
            <w:tcMar>
              <w:top w:w="80" w:type="dxa"/>
              <w:left w:w="90" w:type="dxa"/>
              <w:bottom w:w="80" w:type="dxa"/>
              <w:right w:w="90" w:type="dxa"/>
            </w:tcMar>
            <w:vAlign w:val="center"/>
          </w:tcPr>
          <w:p w14:paraId="30BE0913" w14:textId="77777777" w:rsidR="002846E1" w:rsidRDefault="00000000">
            <w:pPr>
              <w:spacing w:after="40" w:line="240" w:lineRule="auto"/>
              <w:jc w:val="center"/>
            </w:pPr>
            <w:r>
              <w:rPr>
                <w:b/>
                <w:sz w:val="18"/>
              </w:rPr>
              <w:t>Practical implication</w:t>
            </w:r>
          </w:p>
        </w:tc>
      </w:tr>
      <w:tr w:rsidR="002846E1" w14:paraId="3074EEA0" w14:textId="77777777">
        <w:trPr>
          <w:jc w:val="center"/>
        </w:trPr>
        <w:tc>
          <w:tcPr>
            <w:tcW w:w="3312" w:type="dxa"/>
            <w:tcMar>
              <w:top w:w="80" w:type="dxa"/>
              <w:left w:w="90" w:type="dxa"/>
              <w:bottom w:w="80" w:type="dxa"/>
              <w:right w:w="90" w:type="dxa"/>
            </w:tcMar>
            <w:vAlign w:val="center"/>
          </w:tcPr>
          <w:p w14:paraId="0D7F018F" w14:textId="77777777" w:rsidR="002846E1" w:rsidRDefault="00000000">
            <w:pPr>
              <w:spacing w:after="40" w:line="240" w:lineRule="auto"/>
              <w:jc w:val="both"/>
            </w:pPr>
            <w:r>
              <w:rPr>
                <w:sz w:val="18"/>
              </w:rPr>
              <w:t>Clustered</w:t>
            </w:r>
          </w:p>
        </w:tc>
        <w:tc>
          <w:tcPr>
            <w:tcW w:w="3312" w:type="dxa"/>
            <w:tcMar>
              <w:top w:w="80" w:type="dxa"/>
              <w:left w:w="90" w:type="dxa"/>
              <w:bottom w:w="80" w:type="dxa"/>
              <w:right w:w="90" w:type="dxa"/>
            </w:tcMar>
            <w:vAlign w:val="center"/>
          </w:tcPr>
          <w:p w14:paraId="5C6B938E" w14:textId="77777777" w:rsidR="002846E1" w:rsidRDefault="00000000">
            <w:pPr>
              <w:spacing w:after="40" w:line="240" w:lineRule="auto"/>
              <w:jc w:val="both"/>
            </w:pPr>
            <w:r>
              <w:rPr>
                <w:sz w:val="18"/>
              </w:rPr>
              <w:t>Table data is organized according to the index key.</w:t>
            </w:r>
          </w:p>
        </w:tc>
        <w:tc>
          <w:tcPr>
            <w:tcW w:w="3312" w:type="dxa"/>
            <w:tcMar>
              <w:top w:w="80" w:type="dxa"/>
              <w:left w:w="90" w:type="dxa"/>
              <w:bottom w:w="80" w:type="dxa"/>
              <w:right w:w="90" w:type="dxa"/>
            </w:tcMar>
            <w:vAlign w:val="center"/>
          </w:tcPr>
          <w:p w14:paraId="260888CD" w14:textId="77777777" w:rsidR="002846E1" w:rsidRDefault="00000000">
            <w:pPr>
              <w:spacing w:after="40" w:line="240" w:lineRule="auto"/>
              <w:jc w:val="both"/>
            </w:pPr>
            <w:r>
              <w:rPr>
                <w:sz w:val="18"/>
              </w:rPr>
              <w:t>Range reads on the clustering key can benefit from physically adjacent data.</w:t>
            </w:r>
          </w:p>
        </w:tc>
      </w:tr>
      <w:tr w:rsidR="002846E1" w14:paraId="28879C73" w14:textId="77777777">
        <w:trPr>
          <w:jc w:val="center"/>
        </w:trPr>
        <w:tc>
          <w:tcPr>
            <w:tcW w:w="3312" w:type="dxa"/>
            <w:tcMar>
              <w:top w:w="80" w:type="dxa"/>
              <w:left w:w="90" w:type="dxa"/>
              <w:bottom w:w="80" w:type="dxa"/>
              <w:right w:w="90" w:type="dxa"/>
            </w:tcMar>
            <w:vAlign w:val="center"/>
          </w:tcPr>
          <w:p w14:paraId="10F334EA" w14:textId="77777777" w:rsidR="002846E1" w:rsidRDefault="00000000">
            <w:pPr>
              <w:spacing w:after="40" w:line="240" w:lineRule="auto"/>
              <w:jc w:val="both"/>
            </w:pPr>
            <w:r>
              <w:rPr>
                <w:sz w:val="18"/>
              </w:rPr>
              <w:t>Non-clustered</w:t>
            </w:r>
          </w:p>
        </w:tc>
        <w:tc>
          <w:tcPr>
            <w:tcW w:w="3312" w:type="dxa"/>
            <w:tcMar>
              <w:top w:w="80" w:type="dxa"/>
              <w:left w:w="90" w:type="dxa"/>
              <w:bottom w:w="80" w:type="dxa"/>
              <w:right w:w="90" w:type="dxa"/>
            </w:tcMar>
            <w:vAlign w:val="center"/>
          </w:tcPr>
          <w:p w14:paraId="5D419EBE" w14:textId="77777777" w:rsidR="002846E1" w:rsidRDefault="00000000">
            <w:pPr>
              <w:spacing w:after="40" w:line="240" w:lineRule="auto"/>
              <w:jc w:val="both"/>
            </w:pPr>
            <w:r>
              <w:rPr>
                <w:sz w:val="18"/>
              </w:rPr>
              <w:t>The index is a separate structure that points to table rows.</w:t>
            </w:r>
          </w:p>
        </w:tc>
        <w:tc>
          <w:tcPr>
            <w:tcW w:w="3312" w:type="dxa"/>
            <w:tcMar>
              <w:top w:w="80" w:type="dxa"/>
              <w:left w:w="90" w:type="dxa"/>
              <w:bottom w:w="80" w:type="dxa"/>
              <w:right w:w="90" w:type="dxa"/>
            </w:tcMar>
            <w:vAlign w:val="center"/>
          </w:tcPr>
          <w:p w14:paraId="3973BF88" w14:textId="77777777" w:rsidR="002846E1" w:rsidRDefault="00000000">
            <w:pPr>
              <w:spacing w:after="40" w:line="240" w:lineRule="auto"/>
              <w:jc w:val="both"/>
            </w:pPr>
            <w:r>
              <w:rPr>
                <w:sz w:val="18"/>
              </w:rPr>
              <w:t>Flexible because multiple indexes can support different query patterns, but lookups can require an additional table-row access.</w:t>
            </w:r>
          </w:p>
        </w:tc>
      </w:tr>
    </w:tbl>
    <w:p w14:paraId="7589ABA9" w14:textId="77777777" w:rsidR="002846E1" w:rsidRDefault="00000000">
      <w:pPr>
        <w:jc w:val="both"/>
      </w:pPr>
      <w:r>
        <w:t>A table can generally have only one physical clustering order at a time, while it can have multiple separate indexes. However, whether a primary key is automatically clustered depends on the DBMS; this should not be assumed universally.</w:t>
      </w:r>
    </w:p>
    <w:p w14:paraId="3D8B61F7" w14:textId="6FFA975E" w:rsidR="002846E1" w:rsidRDefault="0040603B">
      <w:pPr>
        <w:pStyle w:val="TopicHeading"/>
      </w:pPr>
      <w:r>
        <w:t>23.6 Composite Indexes and the Leftmost Prefix Rule</w:t>
      </w:r>
    </w:p>
    <w:p w14:paraId="273A060A" w14:textId="77777777" w:rsidR="002846E1" w:rsidRDefault="00000000">
      <w:pPr>
        <w:jc w:val="both"/>
      </w:pPr>
      <w:r>
        <w:t>A composite index contains multiple columns. Consider:</w:t>
      </w:r>
    </w:p>
    <w:p w14:paraId="78068825" w14:textId="77777777" w:rsidR="002846E1" w:rsidRDefault="00000000">
      <w:pPr>
        <w:spacing w:before="60" w:line="240" w:lineRule="auto"/>
        <w:ind w:left="360" w:right="216"/>
      </w:pPr>
      <w:r>
        <w:rPr>
          <w:rFonts w:ascii="Consolas" w:hAnsi="Consolas"/>
          <w:sz w:val="18"/>
        </w:rPr>
        <w:t>CREATE INDEX idx_name_city</w:t>
      </w:r>
      <w:r>
        <w:rPr>
          <w:rFonts w:ascii="Consolas" w:hAnsi="Consolas"/>
          <w:sz w:val="18"/>
        </w:rPr>
        <w:br/>
        <w:t>ON customers(last_name, city);</w:t>
      </w:r>
    </w:p>
    <w:p w14:paraId="2DA1DD77" w14:textId="77777777" w:rsidR="002846E1" w:rsidRDefault="00000000">
      <w:pPr>
        <w:jc w:val="both"/>
      </w:pPr>
      <w:r>
        <w:t>The index is ordered first by last_name and then by city within each last_name group. This ordering determines which queries can efficiently use the index.</w:t>
      </w:r>
    </w:p>
    <w:tbl>
      <w:tblPr>
        <w:tblStyle w:val="TableGrid"/>
        <w:tblW w:w="0" w:type="auto"/>
        <w:jc w:val="center"/>
        <w:tblLook w:val="04A0" w:firstRow="1" w:lastRow="0" w:firstColumn="1" w:lastColumn="0" w:noHBand="0" w:noVBand="1"/>
      </w:tblPr>
      <w:tblGrid>
        <w:gridCol w:w="3312"/>
        <w:gridCol w:w="3312"/>
        <w:gridCol w:w="3312"/>
      </w:tblGrid>
      <w:tr w:rsidR="002846E1" w14:paraId="2306E663" w14:textId="77777777">
        <w:trPr>
          <w:jc w:val="center"/>
        </w:trPr>
        <w:tc>
          <w:tcPr>
            <w:tcW w:w="3312" w:type="dxa"/>
            <w:shd w:val="clear" w:color="auto" w:fill="D9EAF7"/>
            <w:tcMar>
              <w:top w:w="80" w:type="dxa"/>
              <w:left w:w="90" w:type="dxa"/>
              <w:bottom w:w="80" w:type="dxa"/>
              <w:right w:w="90" w:type="dxa"/>
            </w:tcMar>
            <w:vAlign w:val="center"/>
          </w:tcPr>
          <w:p w14:paraId="35B9F8F8" w14:textId="77777777" w:rsidR="002846E1" w:rsidRDefault="00000000">
            <w:pPr>
              <w:spacing w:after="40" w:line="240" w:lineRule="auto"/>
              <w:jc w:val="center"/>
            </w:pPr>
            <w:r>
              <w:rPr>
                <w:b/>
                <w:sz w:val="18"/>
              </w:rPr>
              <w:t>Query pattern</w:t>
            </w:r>
          </w:p>
        </w:tc>
        <w:tc>
          <w:tcPr>
            <w:tcW w:w="3312" w:type="dxa"/>
            <w:shd w:val="clear" w:color="auto" w:fill="D9EAF7"/>
            <w:tcMar>
              <w:top w:w="80" w:type="dxa"/>
              <w:left w:w="90" w:type="dxa"/>
              <w:bottom w:w="80" w:type="dxa"/>
              <w:right w:w="90" w:type="dxa"/>
            </w:tcMar>
            <w:vAlign w:val="center"/>
          </w:tcPr>
          <w:p w14:paraId="3A911AA9" w14:textId="77777777" w:rsidR="002846E1" w:rsidRDefault="00000000">
            <w:pPr>
              <w:spacing w:after="40" w:line="240" w:lineRule="auto"/>
              <w:jc w:val="center"/>
            </w:pPr>
            <w:r>
              <w:rPr>
                <w:b/>
                <w:sz w:val="18"/>
              </w:rPr>
              <w:t>Can the index help?</w:t>
            </w:r>
          </w:p>
        </w:tc>
        <w:tc>
          <w:tcPr>
            <w:tcW w:w="3312" w:type="dxa"/>
            <w:shd w:val="clear" w:color="auto" w:fill="D9EAF7"/>
            <w:tcMar>
              <w:top w:w="80" w:type="dxa"/>
              <w:left w:w="90" w:type="dxa"/>
              <w:bottom w:w="80" w:type="dxa"/>
              <w:right w:w="90" w:type="dxa"/>
            </w:tcMar>
            <w:vAlign w:val="center"/>
          </w:tcPr>
          <w:p w14:paraId="6BB893B1" w14:textId="77777777" w:rsidR="002846E1" w:rsidRDefault="00000000">
            <w:pPr>
              <w:spacing w:after="40" w:line="240" w:lineRule="auto"/>
              <w:jc w:val="center"/>
            </w:pPr>
            <w:r>
              <w:rPr>
                <w:b/>
                <w:sz w:val="18"/>
              </w:rPr>
              <w:t>Why?</w:t>
            </w:r>
          </w:p>
        </w:tc>
      </w:tr>
      <w:tr w:rsidR="002846E1" w14:paraId="157B2FF6" w14:textId="77777777">
        <w:trPr>
          <w:jc w:val="center"/>
        </w:trPr>
        <w:tc>
          <w:tcPr>
            <w:tcW w:w="3312" w:type="dxa"/>
            <w:tcMar>
              <w:top w:w="80" w:type="dxa"/>
              <w:left w:w="90" w:type="dxa"/>
              <w:bottom w:w="80" w:type="dxa"/>
              <w:right w:w="90" w:type="dxa"/>
            </w:tcMar>
            <w:vAlign w:val="center"/>
          </w:tcPr>
          <w:p w14:paraId="5AC12BD2" w14:textId="77777777" w:rsidR="002846E1" w:rsidRDefault="00000000">
            <w:pPr>
              <w:spacing w:after="40" w:line="240" w:lineRule="auto"/>
              <w:jc w:val="both"/>
            </w:pPr>
            <w:r>
              <w:rPr>
                <w:sz w:val="18"/>
              </w:rPr>
              <w:t>WHERE last_name = 'Smith'</w:t>
            </w:r>
          </w:p>
        </w:tc>
        <w:tc>
          <w:tcPr>
            <w:tcW w:w="3312" w:type="dxa"/>
            <w:tcMar>
              <w:top w:w="80" w:type="dxa"/>
              <w:left w:w="90" w:type="dxa"/>
              <w:bottom w:w="80" w:type="dxa"/>
              <w:right w:w="90" w:type="dxa"/>
            </w:tcMar>
            <w:vAlign w:val="center"/>
          </w:tcPr>
          <w:p w14:paraId="3FBAF88C" w14:textId="77777777" w:rsidR="002846E1" w:rsidRDefault="00000000">
            <w:pPr>
              <w:spacing w:after="40" w:line="240" w:lineRule="auto"/>
              <w:jc w:val="both"/>
            </w:pPr>
            <w:r>
              <w:rPr>
                <w:sz w:val="18"/>
              </w:rPr>
              <w:t>Yes</w:t>
            </w:r>
          </w:p>
        </w:tc>
        <w:tc>
          <w:tcPr>
            <w:tcW w:w="3312" w:type="dxa"/>
            <w:tcMar>
              <w:top w:w="80" w:type="dxa"/>
              <w:left w:w="90" w:type="dxa"/>
              <w:bottom w:w="80" w:type="dxa"/>
              <w:right w:w="90" w:type="dxa"/>
            </w:tcMar>
            <w:vAlign w:val="center"/>
          </w:tcPr>
          <w:p w14:paraId="02DDE3DC" w14:textId="77777777" w:rsidR="002846E1" w:rsidRDefault="00000000">
            <w:pPr>
              <w:spacing w:after="40" w:line="240" w:lineRule="auto"/>
              <w:jc w:val="both"/>
            </w:pPr>
            <w:r>
              <w:rPr>
                <w:sz w:val="18"/>
              </w:rPr>
              <w:t>last_name is the leftmost indexed column.</w:t>
            </w:r>
          </w:p>
        </w:tc>
      </w:tr>
      <w:tr w:rsidR="002846E1" w14:paraId="329BB032" w14:textId="77777777">
        <w:trPr>
          <w:jc w:val="center"/>
        </w:trPr>
        <w:tc>
          <w:tcPr>
            <w:tcW w:w="3312" w:type="dxa"/>
            <w:tcMar>
              <w:top w:w="80" w:type="dxa"/>
              <w:left w:w="90" w:type="dxa"/>
              <w:bottom w:w="80" w:type="dxa"/>
              <w:right w:w="90" w:type="dxa"/>
            </w:tcMar>
            <w:vAlign w:val="center"/>
          </w:tcPr>
          <w:p w14:paraId="31EBBD52" w14:textId="77777777" w:rsidR="002846E1" w:rsidRDefault="00000000">
            <w:pPr>
              <w:spacing w:after="40" w:line="240" w:lineRule="auto"/>
              <w:jc w:val="both"/>
            </w:pPr>
            <w:r>
              <w:rPr>
                <w:sz w:val="18"/>
              </w:rPr>
              <w:t xml:space="preserve">WHERE last_name = 'Smith' AND city = </w:t>
            </w:r>
            <w:r>
              <w:rPr>
                <w:sz w:val="18"/>
              </w:rPr>
              <w:lastRenderedPageBreak/>
              <w:t>'Boston'</w:t>
            </w:r>
          </w:p>
        </w:tc>
        <w:tc>
          <w:tcPr>
            <w:tcW w:w="3312" w:type="dxa"/>
            <w:tcMar>
              <w:top w:w="80" w:type="dxa"/>
              <w:left w:w="90" w:type="dxa"/>
              <w:bottom w:w="80" w:type="dxa"/>
              <w:right w:w="90" w:type="dxa"/>
            </w:tcMar>
            <w:vAlign w:val="center"/>
          </w:tcPr>
          <w:p w14:paraId="3BCAD22C" w14:textId="77777777" w:rsidR="002846E1" w:rsidRDefault="00000000">
            <w:pPr>
              <w:spacing w:after="40" w:line="240" w:lineRule="auto"/>
              <w:jc w:val="both"/>
            </w:pPr>
            <w:r>
              <w:rPr>
                <w:sz w:val="18"/>
              </w:rPr>
              <w:lastRenderedPageBreak/>
              <w:t>Yes</w:t>
            </w:r>
          </w:p>
        </w:tc>
        <w:tc>
          <w:tcPr>
            <w:tcW w:w="3312" w:type="dxa"/>
            <w:tcMar>
              <w:top w:w="80" w:type="dxa"/>
              <w:left w:w="90" w:type="dxa"/>
              <w:bottom w:w="80" w:type="dxa"/>
              <w:right w:w="90" w:type="dxa"/>
            </w:tcMar>
            <w:vAlign w:val="center"/>
          </w:tcPr>
          <w:p w14:paraId="6EEDC496" w14:textId="77777777" w:rsidR="002846E1" w:rsidRDefault="00000000">
            <w:pPr>
              <w:spacing w:after="40" w:line="240" w:lineRule="auto"/>
              <w:jc w:val="both"/>
            </w:pPr>
            <w:r>
              <w:rPr>
                <w:sz w:val="18"/>
              </w:rPr>
              <w:t xml:space="preserve">Both indexed columns narrow the </w:t>
            </w:r>
            <w:r>
              <w:rPr>
                <w:sz w:val="18"/>
              </w:rPr>
              <w:lastRenderedPageBreak/>
              <w:t>search.</w:t>
            </w:r>
          </w:p>
        </w:tc>
      </w:tr>
      <w:tr w:rsidR="002846E1" w14:paraId="7BD4AFAC" w14:textId="77777777">
        <w:trPr>
          <w:jc w:val="center"/>
        </w:trPr>
        <w:tc>
          <w:tcPr>
            <w:tcW w:w="3312" w:type="dxa"/>
            <w:tcMar>
              <w:top w:w="80" w:type="dxa"/>
              <w:left w:w="90" w:type="dxa"/>
              <w:bottom w:w="80" w:type="dxa"/>
              <w:right w:w="90" w:type="dxa"/>
            </w:tcMar>
            <w:vAlign w:val="center"/>
          </w:tcPr>
          <w:p w14:paraId="19C331D4" w14:textId="77777777" w:rsidR="002846E1" w:rsidRDefault="00000000">
            <w:pPr>
              <w:spacing w:after="40" w:line="240" w:lineRule="auto"/>
              <w:jc w:val="both"/>
            </w:pPr>
            <w:r>
              <w:rPr>
                <w:sz w:val="18"/>
              </w:rPr>
              <w:lastRenderedPageBreak/>
              <w:t>WHERE city = 'Boston'</w:t>
            </w:r>
          </w:p>
        </w:tc>
        <w:tc>
          <w:tcPr>
            <w:tcW w:w="3312" w:type="dxa"/>
            <w:tcMar>
              <w:top w:w="80" w:type="dxa"/>
              <w:left w:w="90" w:type="dxa"/>
              <w:bottom w:w="80" w:type="dxa"/>
              <w:right w:w="90" w:type="dxa"/>
            </w:tcMar>
            <w:vAlign w:val="center"/>
          </w:tcPr>
          <w:p w14:paraId="705B4650" w14:textId="77777777" w:rsidR="002846E1" w:rsidRDefault="00000000">
            <w:pPr>
              <w:spacing w:after="40" w:line="240" w:lineRule="auto"/>
              <w:jc w:val="both"/>
            </w:pPr>
            <w:r>
              <w:rPr>
                <w:sz w:val="18"/>
              </w:rPr>
              <w:t>Usually not efficiently</w:t>
            </w:r>
          </w:p>
        </w:tc>
        <w:tc>
          <w:tcPr>
            <w:tcW w:w="3312" w:type="dxa"/>
            <w:tcMar>
              <w:top w:w="80" w:type="dxa"/>
              <w:left w:w="90" w:type="dxa"/>
              <w:bottom w:w="80" w:type="dxa"/>
              <w:right w:w="90" w:type="dxa"/>
            </w:tcMar>
            <w:vAlign w:val="center"/>
          </w:tcPr>
          <w:p w14:paraId="78A56305" w14:textId="77777777" w:rsidR="002846E1" w:rsidRDefault="00000000">
            <w:pPr>
              <w:spacing w:after="40" w:line="240" w:lineRule="auto"/>
              <w:jc w:val="both"/>
            </w:pPr>
            <w:r>
              <w:rPr>
                <w:sz w:val="18"/>
              </w:rPr>
              <w:t>city is not the leftmost column, so the index is not globally ordered by city.</w:t>
            </w:r>
          </w:p>
        </w:tc>
      </w:tr>
    </w:tbl>
    <w:p w14:paraId="2964593D" w14:textId="77777777" w:rsidR="002846E1" w:rsidRDefault="00000000">
      <w:pPr>
        <w:jc w:val="both"/>
      </w:pPr>
      <w:r>
        <w:t>This is commonly called the leftmost prefix rule. A useful design question is therefore not simply “Should I create an index?” but “Which columns and which column order match the application's actual query patterns?”</w:t>
      </w:r>
    </w:p>
    <w:p w14:paraId="09C04777" w14:textId="0B912823" w:rsidR="002846E1" w:rsidRDefault="00000000">
      <w:pPr>
        <w:pStyle w:val="TopicHeading"/>
      </w:pPr>
      <w:r>
        <w:t>2</w:t>
      </w:r>
      <w:r w:rsidR="0040603B">
        <w:t>3</w:t>
      </w:r>
      <w:r>
        <w:t>.7 Unique Indexes</w:t>
      </w:r>
    </w:p>
    <w:p w14:paraId="30824C97" w14:textId="77777777" w:rsidR="002846E1" w:rsidRDefault="00000000">
      <w:pPr>
        <w:jc w:val="both"/>
      </w:pPr>
      <w:r>
        <w:t>A unique index combines lookup support with a uniqueness constraint. For example:</w:t>
      </w:r>
    </w:p>
    <w:p w14:paraId="11C104B7" w14:textId="77777777" w:rsidR="002846E1" w:rsidRDefault="00000000">
      <w:pPr>
        <w:spacing w:before="60" w:line="240" w:lineRule="auto"/>
        <w:ind w:left="360" w:right="216"/>
      </w:pPr>
      <w:r>
        <w:rPr>
          <w:rFonts w:ascii="Consolas" w:hAnsi="Consolas"/>
          <w:sz w:val="18"/>
        </w:rPr>
        <w:t>CREATE UNIQUE INDEX idx_email</w:t>
      </w:r>
      <w:r>
        <w:rPr>
          <w:rFonts w:ascii="Consolas" w:hAnsi="Consolas"/>
          <w:sz w:val="18"/>
        </w:rPr>
        <w:br/>
        <w:t>ON users(email);</w:t>
      </w:r>
    </w:p>
    <w:p w14:paraId="34DE9B60" w14:textId="77777777" w:rsidR="002846E1" w:rsidRDefault="00000000">
      <w:pPr>
        <w:jc w:val="both"/>
      </w:pPr>
      <w:r>
        <w:t>The database rejects duplicate email values while also maintaining an index that can support lookups by email. Primary keys are commonly backed by unique indexing mechanisms, although the exact implementation is DBMS-specific.</w:t>
      </w:r>
    </w:p>
    <w:p w14:paraId="5AFB82DF" w14:textId="3466E00E" w:rsidR="002846E1" w:rsidRDefault="00000000">
      <w:pPr>
        <w:pStyle w:val="TopicHeading"/>
      </w:pPr>
      <w:r>
        <w:t>2</w:t>
      </w:r>
      <w:r w:rsidR="0040603B">
        <w:t>3</w:t>
      </w:r>
      <w:r>
        <w:t>.8 Hash Indexes</w:t>
      </w:r>
    </w:p>
    <w:p w14:paraId="7DD88C69" w14:textId="77777777" w:rsidR="002846E1" w:rsidRDefault="00000000">
      <w:pPr>
        <w:jc w:val="both"/>
      </w:pPr>
      <w:r>
        <w:t>A hash index uses a hash function to place values into buckets. It is designed primarily for equality lookups. The important limitation is that hashing does not preserve the natural ordering of values.</w:t>
      </w:r>
    </w:p>
    <w:tbl>
      <w:tblPr>
        <w:tblStyle w:val="TableGrid"/>
        <w:tblW w:w="0" w:type="auto"/>
        <w:jc w:val="center"/>
        <w:tblLook w:val="04A0" w:firstRow="1" w:lastRow="0" w:firstColumn="1" w:lastColumn="0" w:noHBand="0" w:noVBand="1"/>
      </w:tblPr>
      <w:tblGrid>
        <w:gridCol w:w="3312"/>
        <w:gridCol w:w="3312"/>
        <w:gridCol w:w="3312"/>
      </w:tblGrid>
      <w:tr w:rsidR="002846E1" w14:paraId="4F5F2439" w14:textId="77777777">
        <w:trPr>
          <w:jc w:val="center"/>
        </w:trPr>
        <w:tc>
          <w:tcPr>
            <w:tcW w:w="3312" w:type="dxa"/>
            <w:shd w:val="clear" w:color="auto" w:fill="D9EAF7"/>
            <w:tcMar>
              <w:top w:w="80" w:type="dxa"/>
              <w:left w:w="90" w:type="dxa"/>
              <w:bottom w:w="80" w:type="dxa"/>
              <w:right w:w="90" w:type="dxa"/>
            </w:tcMar>
            <w:vAlign w:val="center"/>
          </w:tcPr>
          <w:p w14:paraId="778F8B75" w14:textId="77777777" w:rsidR="002846E1" w:rsidRDefault="00000000">
            <w:pPr>
              <w:spacing w:after="40" w:line="240" w:lineRule="auto"/>
              <w:jc w:val="center"/>
            </w:pPr>
            <w:r>
              <w:rPr>
                <w:b/>
                <w:sz w:val="18"/>
              </w:rPr>
              <w:t>Query</w:t>
            </w:r>
          </w:p>
        </w:tc>
        <w:tc>
          <w:tcPr>
            <w:tcW w:w="3312" w:type="dxa"/>
            <w:shd w:val="clear" w:color="auto" w:fill="D9EAF7"/>
            <w:tcMar>
              <w:top w:w="80" w:type="dxa"/>
              <w:left w:w="90" w:type="dxa"/>
              <w:bottom w:w="80" w:type="dxa"/>
              <w:right w:w="90" w:type="dxa"/>
            </w:tcMar>
            <w:vAlign w:val="center"/>
          </w:tcPr>
          <w:p w14:paraId="58E5F652" w14:textId="77777777" w:rsidR="002846E1" w:rsidRDefault="00000000">
            <w:pPr>
              <w:spacing w:after="40" w:line="240" w:lineRule="auto"/>
              <w:jc w:val="center"/>
            </w:pPr>
            <w:r>
              <w:rPr>
                <w:b/>
                <w:sz w:val="18"/>
              </w:rPr>
              <w:t>B-Tree</w:t>
            </w:r>
          </w:p>
        </w:tc>
        <w:tc>
          <w:tcPr>
            <w:tcW w:w="3312" w:type="dxa"/>
            <w:shd w:val="clear" w:color="auto" w:fill="D9EAF7"/>
            <w:tcMar>
              <w:top w:w="80" w:type="dxa"/>
              <w:left w:w="90" w:type="dxa"/>
              <w:bottom w:w="80" w:type="dxa"/>
              <w:right w:w="90" w:type="dxa"/>
            </w:tcMar>
            <w:vAlign w:val="center"/>
          </w:tcPr>
          <w:p w14:paraId="09279A82" w14:textId="77777777" w:rsidR="002846E1" w:rsidRDefault="00000000">
            <w:pPr>
              <w:spacing w:after="40" w:line="240" w:lineRule="auto"/>
              <w:jc w:val="center"/>
            </w:pPr>
            <w:r>
              <w:rPr>
                <w:b/>
                <w:sz w:val="18"/>
              </w:rPr>
              <w:t>Hash index</w:t>
            </w:r>
          </w:p>
        </w:tc>
      </w:tr>
      <w:tr w:rsidR="002846E1" w14:paraId="3B2DF7FF" w14:textId="77777777">
        <w:trPr>
          <w:jc w:val="center"/>
        </w:trPr>
        <w:tc>
          <w:tcPr>
            <w:tcW w:w="3312" w:type="dxa"/>
            <w:tcMar>
              <w:top w:w="80" w:type="dxa"/>
              <w:left w:w="90" w:type="dxa"/>
              <w:bottom w:w="80" w:type="dxa"/>
              <w:right w:w="90" w:type="dxa"/>
            </w:tcMar>
            <w:vAlign w:val="center"/>
          </w:tcPr>
          <w:p w14:paraId="0FFD84FD" w14:textId="77777777" w:rsidR="002846E1" w:rsidRDefault="00000000">
            <w:pPr>
              <w:spacing w:after="40" w:line="240" w:lineRule="auto"/>
              <w:jc w:val="both"/>
            </w:pPr>
            <w:r>
              <w:rPr>
                <w:sz w:val="18"/>
              </w:rPr>
              <w:t>WHERE id = 100</w:t>
            </w:r>
          </w:p>
        </w:tc>
        <w:tc>
          <w:tcPr>
            <w:tcW w:w="3312" w:type="dxa"/>
            <w:tcMar>
              <w:top w:w="80" w:type="dxa"/>
              <w:left w:w="90" w:type="dxa"/>
              <w:bottom w:w="80" w:type="dxa"/>
              <w:right w:w="90" w:type="dxa"/>
            </w:tcMar>
            <w:vAlign w:val="center"/>
          </w:tcPr>
          <w:p w14:paraId="0BE38F11" w14:textId="77777777" w:rsidR="002846E1" w:rsidRDefault="00000000">
            <w:pPr>
              <w:spacing w:after="40" w:line="240" w:lineRule="auto"/>
              <w:jc w:val="both"/>
            </w:pPr>
            <w:r>
              <w:rPr>
                <w:sz w:val="18"/>
              </w:rPr>
              <w:t>Good</w:t>
            </w:r>
          </w:p>
        </w:tc>
        <w:tc>
          <w:tcPr>
            <w:tcW w:w="3312" w:type="dxa"/>
            <w:tcMar>
              <w:top w:w="80" w:type="dxa"/>
              <w:left w:w="90" w:type="dxa"/>
              <w:bottom w:w="80" w:type="dxa"/>
              <w:right w:w="90" w:type="dxa"/>
            </w:tcMar>
            <w:vAlign w:val="center"/>
          </w:tcPr>
          <w:p w14:paraId="33F438A6" w14:textId="77777777" w:rsidR="002846E1" w:rsidRDefault="00000000">
            <w:pPr>
              <w:spacing w:after="40" w:line="240" w:lineRule="auto"/>
              <w:jc w:val="both"/>
            </w:pPr>
            <w:r>
              <w:rPr>
                <w:sz w:val="18"/>
              </w:rPr>
              <w:t>Good</w:t>
            </w:r>
          </w:p>
        </w:tc>
      </w:tr>
      <w:tr w:rsidR="002846E1" w14:paraId="40186620" w14:textId="77777777">
        <w:trPr>
          <w:jc w:val="center"/>
        </w:trPr>
        <w:tc>
          <w:tcPr>
            <w:tcW w:w="3312" w:type="dxa"/>
            <w:tcMar>
              <w:top w:w="80" w:type="dxa"/>
              <w:left w:w="90" w:type="dxa"/>
              <w:bottom w:w="80" w:type="dxa"/>
              <w:right w:w="90" w:type="dxa"/>
            </w:tcMar>
            <w:vAlign w:val="center"/>
          </w:tcPr>
          <w:p w14:paraId="6D8FB43F" w14:textId="77777777" w:rsidR="002846E1" w:rsidRDefault="00000000">
            <w:pPr>
              <w:spacing w:after="40" w:line="240" w:lineRule="auto"/>
              <w:jc w:val="both"/>
            </w:pPr>
            <w:r>
              <w:rPr>
                <w:sz w:val="18"/>
              </w:rPr>
              <w:t>WHERE id BETWEEN 100 AND 200</w:t>
            </w:r>
          </w:p>
        </w:tc>
        <w:tc>
          <w:tcPr>
            <w:tcW w:w="3312" w:type="dxa"/>
            <w:tcMar>
              <w:top w:w="80" w:type="dxa"/>
              <w:left w:w="90" w:type="dxa"/>
              <w:bottom w:w="80" w:type="dxa"/>
              <w:right w:w="90" w:type="dxa"/>
            </w:tcMar>
            <w:vAlign w:val="center"/>
          </w:tcPr>
          <w:p w14:paraId="3D02C115" w14:textId="77777777" w:rsidR="002846E1" w:rsidRDefault="00000000">
            <w:pPr>
              <w:spacing w:after="40" w:line="240" w:lineRule="auto"/>
              <w:jc w:val="both"/>
            </w:pPr>
            <w:r>
              <w:rPr>
                <w:sz w:val="18"/>
              </w:rPr>
              <w:t>Good</w:t>
            </w:r>
          </w:p>
        </w:tc>
        <w:tc>
          <w:tcPr>
            <w:tcW w:w="3312" w:type="dxa"/>
            <w:tcMar>
              <w:top w:w="80" w:type="dxa"/>
              <w:left w:w="90" w:type="dxa"/>
              <w:bottom w:w="80" w:type="dxa"/>
              <w:right w:w="90" w:type="dxa"/>
            </w:tcMar>
            <w:vAlign w:val="center"/>
          </w:tcPr>
          <w:p w14:paraId="2DB6278F" w14:textId="77777777" w:rsidR="002846E1" w:rsidRDefault="00000000">
            <w:pPr>
              <w:spacing w:after="40" w:line="240" w:lineRule="auto"/>
              <w:jc w:val="both"/>
            </w:pPr>
            <w:r>
              <w:rPr>
                <w:sz w:val="18"/>
              </w:rPr>
              <w:t>Not suited to ordered range traversal</w:t>
            </w:r>
          </w:p>
        </w:tc>
      </w:tr>
      <w:tr w:rsidR="002846E1" w14:paraId="188B3542" w14:textId="77777777">
        <w:trPr>
          <w:jc w:val="center"/>
        </w:trPr>
        <w:tc>
          <w:tcPr>
            <w:tcW w:w="3312" w:type="dxa"/>
            <w:tcMar>
              <w:top w:w="80" w:type="dxa"/>
              <w:left w:w="90" w:type="dxa"/>
              <w:bottom w:w="80" w:type="dxa"/>
              <w:right w:w="90" w:type="dxa"/>
            </w:tcMar>
            <w:vAlign w:val="center"/>
          </w:tcPr>
          <w:p w14:paraId="0312B6EA" w14:textId="77777777" w:rsidR="002846E1" w:rsidRDefault="00000000">
            <w:pPr>
              <w:spacing w:after="40" w:line="240" w:lineRule="auto"/>
              <w:jc w:val="both"/>
            </w:pPr>
            <w:r>
              <w:rPr>
                <w:sz w:val="18"/>
              </w:rPr>
              <w:t>ORDER BY id</w:t>
            </w:r>
          </w:p>
        </w:tc>
        <w:tc>
          <w:tcPr>
            <w:tcW w:w="3312" w:type="dxa"/>
            <w:tcMar>
              <w:top w:w="80" w:type="dxa"/>
              <w:left w:w="90" w:type="dxa"/>
              <w:bottom w:w="80" w:type="dxa"/>
              <w:right w:w="90" w:type="dxa"/>
            </w:tcMar>
            <w:vAlign w:val="center"/>
          </w:tcPr>
          <w:p w14:paraId="7FFFE7F3" w14:textId="77777777" w:rsidR="002846E1" w:rsidRDefault="00000000">
            <w:pPr>
              <w:spacing w:after="40" w:line="240" w:lineRule="auto"/>
              <w:jc w:val="both"/>
            </w:pPr>
            <w:r>
              <w:rPr>
                <w:sz w:val="18"/>
              </w:rPr>
              <w:t>Can support ordered access</w:t>
            </w:r>
          </w:p>
        </w:tc>
        <w:tc>
          <w:tcPr>
            <w:tcW w:w="3312" w:type="dxa"/>
            <w:tcMar>
              <w:top w:w="80" w:type="dxa"/>
              <w:left w:w="90" w:type="dxa"/>
              <w:bottom w:w="80" w:type="dxa"/>
              <w:right w:w="90" w:type="dxa"/>
            </w:tcMar>
            <w:vAlign w:val="center"/>
          </w:tcPr>
          <w:p w14:paraId="17725748" w14:textId="77777777" w:rsidR="002846E1" w:rsidRDefault="00000000">
            <w:pPr>
              <w:spacing w:after="40" w:line="240" w:lineRule="auto"/>
              <w:jc w:val="both"/>
            </w:pPr>
            <w:r>
              <w:rPr>
                <w:sz w:val="18"/>
              </w:rPr>
              <w:t>Not suited to ordered traversal</w:t>
            </w:r>
          </w:p>
        </w:tc>
      </w:tr>
    </w:tbl>
    <w:p w14:paraId="2F86DF1F" w14:textId="77777777" w:rsidR="002846E1" w:rsidRDefault="00000000">
      <w:pPr>
        <w:jc w:val="both"/>
      </w:pPr>
      <w:r>
        <w:t>This explains why B-Trees are such a common general-purpose choice: they support equality and ordered/range access, while hash indexes are more specialized.</w:t>
      </w:r>
    </w:p>
    <w:p w14:paraId="642A804D" w14:textId="60EC518B" w:rsidR="002846E1" w:rsidRDefault="00000000">
      <w:pPr>
        <w:pStyle w:val="TopicHeading"/>
      </w:pPr>
      <w:r>
        <w:t>2</w:t>
      </w:r>
      <w:r w:rsidR="0040603B">
        <w:t>3</w:t>
      </w:r>
      <w:r>
        <w:t>.9 Bitmap Indexes</w:t>
      </w:r>
    </w:p>
    <w:p w14:paraId="4D88F438" w14:textId="77777777" w:rsidR="002846E1" w:rsidRDefault="00000000">
      <w:pPr>
        <w:jc w:val="both"/>
      </w:pPr>
      <w:r>
        <w:t>Bitmap indexing is especially useful for low-cardinality attributes in analytical workloads. A low-cardinality column has relatively few distinct values compared with the number of rows, such as status = active/inactive/pending.</w:t>
      </w:r>
    </w:p>
    <w:tbl>
      <w:tblPr>
        <w:tblStyle w:val="TableGrid"/>
        <w:tblW w:w="0" w:type="auto"/>
        <w:jc w:val="center"/>
        <w:tblLook w:val="04A0" w:firstRow="1" w:lastRow="0" w:firstColumn="1" w:lastColumn="0" w:noHBand="0" w:noVBand="1"/>
      </w:tblPr>
      <w:tblGrid>
        <w:gridCol w:w="2484"/>
        <w:gridCol w:w="2484"/>
        <w:gridCol w:w="2484"/>
        <w:gridCol w:w="2484"/>
      </w:tblGrid>
      <w:tr w:rsidR="002846E1" w14:paraId="433ED914" w14:textId="77777777">
        <w:trPr>
          <w:jc w:val="center"/>
        </w:trPr>
        <w:tc>
          <w:tcPr>
            <w:tcW w:w="2484" w:type="dxa"/>
            <w:shd w:val="clear" w:color="auto" w:fill="D9EAF7"/>
            <w:tcMar>
              <w:top w:w="80" w:type="dxa"/>
              <w:left w:w="90" w:type="dxa"/>
              <w:bottom w:w="80" w:type="dxa"/>
              <w:right w:w="90" w:type="dxa"/>
            </w:tcMar>
            <w:vAlign w:val="center"/>
          </w:tcPr>
          <w:p w14:paraId="1A0DF7EA" w14:textId="77777777" w:rsidR="002846E1" w:rsidRDefault="00000000">
            <w:pPr>
              <w:spacing w:after="40" w:line="240" w:lineRule="auto"/>
              <w:jc w:val="center"/>
            </w:pPr>
            <w:r>
              <w:rPr>
                <w:b/>
                <w:sz w:val="18"/>
              </w:rPr>
              <w:t>Row</w:t>
            </w:r>
          </w:p>
        </w:tc>
        <w:tc>
          <w:tcPr>
            <w:tcW w:w="2484" w:type="dxa"/>
            <w:shd w:val="clear" w:color="auto" w:fill="D9EAF7"/>
            <w:tcMar>
              <w:top w:w="80" w:type="dxa"/>
              <w:left w:w="90" w:type="dxa"/>
              <w:bottom w:w="80" w:type="dxa"/>
              <w:right w:w="90" w:type="dxa"/>
            </w:tcMar>
            <w:vAlign w:val="center"/>
          </w:tcPr>
          <w:p w14:paraId="24EC913E" w14:textId="77777777" w:rsidR="002846E1" w:rsidRDefault="00000000">
            <w:pPr>
              <w:spacing w:after="40" w:line="240" w:lineRule="auto"/>
              <w:jc w:val="center"/>
            </w:pPr>
            <w:r>
              <w:rPr>
                <w:b/>
                <w:sz w:val="18"/>
              </w:rPr>
              <w:t>active</w:t>
            </w:r>
          </w:p>
        </w:tc>
        <w:tc>
          <w:tcPr>
            <w:tcW w:w="2484" w:type="dxa"/>
            <w:shd w:val="clear" w:color="auto" w:fill="D9EAF7"/>
            <w:tcMar>
              <w:top w:w="80" w:type="dxa"/>
              <w:left w:w="90" w:type="dxa"/>
              <w:bottom w:w="80" w:type="dxa"/>
              <w:right w:w="90" w:type="dxa"/>
            </w:tcMar>
            <w:vAlign w:val="center"/>
          </w:tcPr>
          <w:p w14:paraId="228CCB12" w14:textId="77777777" w:rsidR="002846E1" w:rsidRDefault="00000000">
            <w:pPr>
              <w:spacing w:after="40" w:line="240" w:lineRule="auto"/>
              <w:jc w:val="center"/>
            </w:pPr>
            <w:r>
              <w:rPr>
                <w:b/>
                <w:sz w:val="18"/>
              </w:rPr>
              <w:t>inactive</w:t>
            </w:r>
          </w:p>
        </w:tc>
        <w:tc>
          <w:tcPr>
            <w:tcW w:w="2484" w:type="dxa"/>
            <w:shd w:val="clear" w:color="auto" w:fill="D9EAF7"/>
            <w:tcMar>
              <w:top w:w="80" w:type="dxa"/>
              <w:left w:w="90" w:type="dxa"/>
              <w:bottom w:w="80" w:type="dxa"/>
              <w:right w:w="90" w:type="dxa"/>
            </w:tcMar>
            <w:vAlign w:val="center"/>
          </w:tcPr>
          <w:p w14:paraId="0E573953" w14:textId="77777777" w:rsidR="002846E1" w:rsidRDefault="00000000">
            <w:pPr>
              <w:spacing w:after="40" w:line="240" w:lineRule="auto"/>
              <w:jc w:val="center"/>
            </w:pPr>
            <w:r>
              <w:rPr>
                <w:b/>
                <w:sz w:val="18"/>
              </w:rPr>
              <w:t>pending</w:t>
            </w:r>
          </w:p>
        </w:tc>
      </w:tr>
      <w:tr w:rsidR="002846E1" w14:paraId="16744F92" w14:textId="77777777">
        <w:trPr>
          <w:jc w:val="center"/>
        </w:trPr>
        <w:tc>
          <w:tcPr>
            <w:tcW w:w="2484" w:type="dxa"/>
            <w:tcMar>
              <w:top w:w="80" w:type="dxa"/>
              <w:left w:w="90" w:type="dxa"/>
              <w:bottom w:w="80" w:type="dxa"/>
              <w:right w:w="90" w:type="dxa"/>
            </w:tcMar>
            <w:vAlign w:val="center"/>
          </w:tcPr>
          <w:p w14:paraId="5D1AA962" w14:textId="77777777" w:rsidR="002846E1" w:rsidRDefault="00000000">
            <w:pPr>
              <w:spacing w:after="40" w:line="240" w:lineRule="auto"/>
              <w:jc w:val="both"/>
            </w:pPr>
            <w:r>
              <w:rPr>
                <w:sz w:val="18"/>
              </w:rPr>
              <w:t>1</w:t>
            </w:r>
          </w:p>
        </w:tc>
        <w:tc>
          <w:tcPr>
            <w:tcW w:w="2484" w:type="dxa"/>
            <w:tcMar>
              <w:top w:w="80" w:type="dxa"/>
              <w:left w:w="90" w:type="dxa"/>
              <w:bottom w:w="80" w:type="dxa"/>
              <w:right w:w="90" w:type="dxa"/>
            </w:tcMar>
            <w:vAlign w:val="center"/>
          </w:tcPr>
          <w:p w14:paraId="62E0FBA0" w14:textId="77777777" w:rsidR="002846E1" w:rsidRDefault="00000000">
            <w:pPr>
              <w:spacing w:after="40" w:line="240" w:lineRule="auto"/>
              <w:jc w:val="both"/>
            </w:pPr>
            <w:r>
              <w:rPr>
                <w:sz w:val="18"/>
              </w:rPr>
              <w:t>1</w:t>
            </w:r>
          </w:p>
        </w:tc>
        <w:tc>
          <w:tcPr>
            <w:tcW w:w="2484" w:type="dxa"/>
            <w:tcMar>
              <w:top w:w="80" w:type="dxa"/>
              <w:left w:w="90" w:type="dxa"/>
              <w:bottom w:w="80" w:type="dxa"/>
              <w:right w:w="90" w:type="dxa"/>
            </w:tcMar>
            <w:vAlign w:val="center"/>
          </w:tcPr>
          <w:p w14:paraId="6C221FF5" w14:textId="77777777" w:rsidR="002846E1" w:rsidRDefault="00000000">
            <w:pPr>
              <w:spacing w:after="40" w:line="240" w:lineRule="auto"/>
              <w:jc w:val="both"/>
            </w:pPr>
            <w:r>
              <w:rPr>
                <w:sz w:val="18"/>
              </w:rPr>
              <w:t>0</w:t>
            </w:r>
          </w:p>
        </w:tc>
        <w:tc>
          <w:tcPr>
            <w:tcW w:w="2484" w:type="dxa"/>
            <w:tcMar>
              <w:top w:w="80" w:type="dxa"/>
              <w:left w:w="90" w:type="dxa"/>
              <w:bottom w:w="80" w:type="dxa"/>
              <w:right w:w="90" w:type="dxa"/>
            </w:tcMar>
            <w:vAlign w:val="center"/>
          </w:tcPr>
          <w:p w14:paraId="7430FD5A" w14:textId="77777777" w:rsidR="002846E1" w:rsidRDefault="00000000">
            <w:pPr>
              <w:spacing w:after="40" w:line="240" w:lineRule="auto"/>
              <w:jc w:val="both"/>
            </w:pPr>
            <w:r>
              <w:rPr>
                <w:sz w:val="18"/>
              </w:rPr>
              <w:t>0</w:t>
            </w:r>
          </w:p>
        </w:tc>
      </w:tr>
      <w:tr w:rsidR="002846E1" w14:paraId="09DE2830" w14:textId="77777777">
        <w:trPr>
          <w:jc w:val="center"/>
        </w:trPr>
        <w:tc>
          <w:tcPr>
            <w:tcW w:w="2484" w:type="dxa"/>
            <w:tcMar>
              <w:top w:w="80" w:type="dxa"/>
              <w:left w:w="90" w:type="dxa"/>
              <w:bottom w:w="80" w:type="dxa"/>
              <w:right w:w="90" w:type="dxa"/>
            </w:tcMar>
            <w:vAlign w:val="center"/>
          </w:tcPr>
          <w:p w14:paraId="071D60D8" w14:textId="77777777" w:rsidR="002846E1" w:rsidRDefault="00000000">
            <w:pPr>
              <w:spacing w:after="40" w:line="240" w:lineRule="auto"/>
              <w:jc w:val="both"/>
            </w:pPr>
            <w:r>
              <w:rPr>
                <w:sz w:val="18"/>
              </w:rPr>
              <w:t>2</w:t>
            </w:r>
          </w:p>
        </w:tc>
        <w:tc>
          <w:tcPr>
            <w:tcW w:w="2484" w:type="dxa"/>
            <w:tcMar>
              <w:top w:w="80" w:type="dxa"/>
              <w:left w:w="90" w:type="dxa"/>
              <w:bottom w:w="80" w:type="dxa"/>
              <w:right w:w="90" w:type="dxa"/>
            </w:tcMar>
            <w:vAlign w:val="center"/>
          </w:tcPr>
          <w:p w14:paraId="0D18F8EB" w14:textId="77777777" w:rsidR="002846E1" w:rsidRDefault="00000000">
            <w:pPr>
              <w:spacing w:after="40" w:line="240" w:lineRule="auto"/>
              <w:jc w:val="both"/>
            </w:pPr>
            <w:r>
              <w:rPr>
                <w:sz w:val="18"/>
              </w:rPr>
              <w:t>0</w:t>
            </w:r>
          </w:p>
        </w:tc>
        <w:tc>
          <w:tcPr>
            <w:tcW w:w="2484" w:type="dxa"/>
            <w:tcMar>
              <w:top w:w="80" w:type="dxa"/>
              <w:left w:w="90" w:type="dxa"/>
              <w:bottom w:w="80" w:type="dxa"/>
              <w:right w:w="90" w:type="dxa"/>
            </w:tcMar>
            <w:vAlign w:val="center"/>
          </w:tcPr>
          <w:p w14:paraId="1211F690" w14:textId="77777777" w:rsidR="002846E1" w:rsidRDefault="00000000">
            <w:pPr>
              <w:spacing w:after="40" w:line="240" w:lineRule="auto"/>
              <w:jc w:val="both"/>
            </w:pPr>
            <w:r>
              <w:rPr>
                <w:sz w:val="18"/>
              </w:rPr>
              <w:t>1</w:t>
            </w:r>
          </w:p>
        </w:tc>
        <w:tc>
          <w:tcPr>
            <w:tcW w:w="2484" w:type="dxa"/>
            <w:tcMar>
              <w:top w:w="80" w:type="dxa"/>
              <w:left w:w="90" w:type="dxa"/>
              <w:bottom w:w="80" w:type="dxa"/>
              <w:right w:w="90" w:type="dxa"/>
            </w:tcMar>
            <w:vAlign w:val="center"/>
          </w:tcPr>
          <w:p w14:paraId="562CA5B6" w14:textId="77777777" w:rsidR="002846E1" w:rsidRDefault="00000000">
            <w:pPr>
              <w:spacing w:after="40" w:line="240" w:lineRule="auto"/>
              <w:jc w:val="both"/>
            </w:pPr>
            <w:r>
              <w:rPr>
                <w:sz w:val="18"/>
              </w:rPr>
              <w:t>0</w:t>
            </w:r>
          </w:p>
        </w:tc>
      </w:tr>
      <w:tr w:rsidR="002846E1" w14:paraId="7BC0A46E" w14:textId="77777777">
        <w:trPr>
          <w:jc w:val="center"/>
        </w:trPr>
        <w:tc>
          <w:tcPr>
            <w:tcW w:w="2484" w:type="dxa"/>
            <w:tcMar>
              <w:top w:w="80" w:type="dxa"/>
              <w:left w:w="90" w:type="dxa"/>
              <w:bottom w:w="80" w:type="dxa"/>
              <w:right w:w="90" w:type="dxa"/>
            </w:tcMar>
            <w:vAlign w:val="center"/>
          </w:tcPr>
          <w:p w14:paraId="2AB87096" w14:textId="77777777" w:rsidR="002846E1" w:rsidRDefault="00000000">
            <w:pPr>
              <w:spacing w:after="40" w:line="240" w:lineRule="auto"/>
              <w:jc w:val="both"/>
            </w:pPr>
            <w:r>
              <w:rPr>
                <w:sz w:val="18"/>
              </w:rPr>
              <w:t>3</w:t>
            </w:r>
          </w:p>
        </w:tc>
        <w:tc>
          <w:tcPr>
            <w:tcW w:w="2484" w:type="dxa"/>
            <w:tcMar>
              <w:top w:w="80" w:type="dxa"/>
              <w:left w:w="90" w:type="dxa"/>
              <w:bottom w:w="80" w:type="dxa"/>
              <w:right w:w="90" w:type="dxa"/>
            </w:tcMar>
            <w:vAlign w:val="center"/>
          </w:tcPr>
          <w:p w14:paraId="00C3F859" w14:textId="77777777" w:rsidR="002846E1" w:rsidRDefault="00000000">
            <w:pPr>
              <w:spacing w:after="40" w:line="240" w:lineRule="auto"/>
              <w:jc w:val="both"/>
            </w:pPr>
            <w:r>
              <w:rPr>
                <w:sz w:val="18"/>
              </w:rPr>
              <w:t>1</w:t>
            </w:r>
          </w:p>
        </w:tc>
        <w:tc>
          <w:tcPr>
            <w:tcW w:w="2484" w:type="dxa"/>
            <w:tcMar>
              <w:top w:w="80" w:type="dxa"/>
              <w:left w:w="90" w:type="dxa"/>
              <w:bottom w:w="80" w:type="dxa"/>
              <w:right w:w="90" w:type="dxa"/>
            </w:tcMar>
            <w:vAlign w:val="center"/>
          </w:tcPr>
          <w:p w14:paraId="791B173D" w14:textId="77777777" w:rsidR="002846E1" w:rsidRDefault="00000000">
            <w:pPr>
              <w:spacing w:after="40" w:line="240" w:lineRule="auto"/>
              <w:jc w:val="both"/>
            </w:pPr>
            <w:r>
              <w:rPr>
                <w:sz w:val="18"/>
              </w:rPr>
              <w:t>0</w:t>
            </w:r>
          </w:p>
        </w:tc>
        <w:tc>
          <w:tcPr>
            <w:tcW w:w="2484" w:type="dxa"/>
            <w:tcMar>
              <w:top w:w="80" w:type="dxa"/>
              <w:left w:w="90" w:type="dxa"/>
              <w:bottom w:w="80" w:type="dxa"/>
              <w:right w:w="90" w:type="dxa"/>
            </w:tcMar>
            <w:vAlign w:val="center"/>
          </w:tcPr>
          <w:p w14:paraId="1F57861C" w14:textId="77777777" w:rsidR="002846E1" w:rsidRDefault="00000000">
            <w:pPr>
              <w:spacing w:after="40" w:line="240" w:lineRule="auto"/>
              <w:jc w:val="both"/>
            </w:pPr>
            <w:r>
              <w:rPr>
                <w:sz w:val="18"/>
              </w:rPr>
              <w:t>0</w:t>
            </w:r>
          </w:p>
        </w:tc>
      </w:tr>
      <w:tr w:rsidR="002846E1" w14:paraId="3BF9B922" w14:textId="77777777">
        <w:trPr>
          <w:jc w:val="center"/>
        </w:trPr>
        <w:tc>
          <w:tcPr>
            <w:tcW w:w="2484" w:type="dxa"/>
            <w:tcMar>
              <w:top w:w="80" w:type="dxa"/>
              <w:left w:w="90" w:type="dxa"/>
              <w:bottom w:w="80" w:type="dxa"/>
              <w:right w:w="90" w:type="dxa"/>
            </w:tcMar>
            <w:vAlign w:val="center"/>
          </w:tcPr>
          <w:p w14:paraId="2870FC02" w14:textId="77777777" w:rsidR="002846E1" w:rsidRDefault="00000000">
            <w:pPr>
              <w:spacing w:after="40" w:line="240" w:lineRule="auto"/>
              <w:jc w:val="both"/>
            </w:pPr>
            <w:r>
              <w:rPr>
                <w:sz w:val="18"/>
              </w:rPr>
              <w:t>4</w:t>
            </w:r>
          </w:p>
        </w:tc>
        <w:tc>
          <w:tcPr>
            <w:tcW w:w="2484" w:type="dxa"/>
            <w:tcMar>
              <w:top w:w="80" w:type="dxa"/>
              <w:left w:w="90" w:type="dxa"/>
              <w:bottom w:w="80" w:type="dxa"/>
              <w:right w:w="90" w:type="dxa"/>
            </w:tcMar>
            <w:vAlign w:val="center"/>
          </w:tcPr>
          <w:p w14:paraId="1180AFDF" w14:textId="77777777" w:rsidR="002846E1" w:rsidRDefault="00000000">
            <w:pPr>
              <w:spacing w:after="40" w:line="240" w:lineRule="auto"/>
              <w:jc w:val="both"/>
            </w:pPr>
            <w:r>
              <w:rPr>
                <w:sz w:val="18"/>
              </w:rPr>
              <w:t>0</w:t>
            </w:r>
          </w:p>
        </w:tc>
        <w:tc>
          <w:tcPr>
            <w:tcW w:w="2484" w:type="dxa"/>
            <w:tcMar>
              <w:top w:w="80" w:type="dxa"/>
              <w:left w:w="90" w:type="dxa"/>
              <w:bottom w:w="80" w:type="dxa"/>
              <w:right w:w="90" w:type="dxa"/>
            </w:tcMar>
            <w:vAlign w:val="center"/>
          </w:tcPr>
          <w:p w14:paraId="10E7BB02" w14:textId="77777777" w:rsidR="002846E1" w:rsidRDefault="00000000">
            <w:pPr>
              <w:spacing w:after="40" w:line="240" w:lineRule="auto"/>
              <w:jc w:val="both"/>
            </w:pPr>
            <w:r>
              <w:rPr>
                <w:sz w:val="18"/>
              </w:rPr>
              <w:t>0</w:t>
            </w:r>
          </w:p>
        </w:tc>
        <w:tc>
          <w:tcPr>
            <w:tcW w:w="2484" w:type="dxa"/>
            <w:tcMar>
              <w:top w:w="80" w:type="dxa"/>
              <w:left w:w="90" w:type="dxa"/>
              <w:bottom w:w="80" w:type="dxa"/>
              <w:right w:w="90" w:type="dxa"/>
            </w:tcMar>
            <w:vAlign w:val="center"/>
          </w:tcPr>
          <w:p w14:paraId="24FDE9A9" w14:textId="77777777" w:rsidR="002846E1" w:rsidRDefault="00000000">
            <w:pPr>
              <w:spacing w:after="40" w:line="240" w:lineRule="auto"/>
              <w:jc w:val="both"/>
            </w:pPr>
            <w:r>
              <w:rPr>
                <w:sz w:val="18"/>
              </w:rPr>
              <w:t>1</w:t>
            </w:r>
          </w:p>
        </w:tc>
      </w:tr>
    </w:tbl>
    <w:p w14:paraId="764024CA" w14:textId="77777777" w:rsidR="002846E1" w:rsidRDefault="00000000">
      <w:pPr>
        <w:jc w:val="both"/>
      </w:pPr>
      <w:r>
        <w:t>A query such as status = 'active' OR status = 'pending' can conceptually combine the corresponding bitmaps using bitwise operations. The approach is compact and fast for suitable analytical workloads. It is not a universal replacement for B-Trees, particularly for high-cardinality columns such as customer_id.</w:t>
      </w:r>
    </w:p>
    <w:p w14:paraId="15D0589D" w14:textId="777F7888" w:rsidR="002846E1" w:rsidRDefault="00000000">
      <w:pPr>
        <w:pStyle w:val="TopicHeading"/>
      </w:pPr>
      <w:r>
        <w:t>2</w:t>
      </w:r>
      <w:r w:rsidR="0040603B">
        <w:t>3</w:t>
      </w:r>
      <w:r>
        <w:t>.10 The Cost of Indexing — Why We Cannot Index Everything</w:t>
      </w:r>
    </w:p>
    <w:p w14:paraId="74E442FE" w14:textId="77777777" w:rsidR="002846E1" w:rsidRDefault="00000000">
      <w:pPr>
        <w:jc w:val="both"/>
      </w:pPr>
      <w:r>
        <w:t>Indexes are not free performance upgrades. Every index has a maintenance cost.</w:t>
      </w:r>
    </w:p>
    <w:p w14:paraId="73EB00CF" w14:textId="77777777" w:rsidR="002846E1" w:rsidRDefault="00000000">
      <w:pPr>
        <w:pStyle w:val="ListBullet"/>
        <w:spacing w:after="40"/>
        <w:ind w:hanging="216"/>
        <w:jc w:val="both"/>
      </w:pPr>
      <w:r>
        <w:t>INSERT: new index entries may need to be created.</w:t>
      </w:r>
    </w:p>
    <w:p w14:paraId="198AECD4" w14:textId="77777777" w:rsidR="002846E1" w:rsidRDefault="00000000">
      <w:pPr>
        <w:pStyle w:val="ListBullet"/>
        <w:spacing w:after="40"/>
        <w:ind w:hanging="216"/>
        <w:jc w:val="both"/>
      </w:pPr>
      <w:r>
        <w:t>UPDATE: indexed values may require index changes.</w:t>
      </w:r>
    </w:p>
    <w:p w14:paraId="01AC3C96" w14:textId="77777777" w:rsidR="002846E1" w:rsidRDefault="00000000">
      <w:pPr>
        <w:pStyle w:val="ListBullet"/>
        <w:spacing w:after="40"/>
        <w:ind w:hanging="216"/>
        <w:jc w:val="both"/>
      </w:pPr>
      <w:r>
        <w:lastRenderedPageBreak/>
        <w:t>DELETE: corresponding index entries must be removed.</w:t>
      </w:r>
    </w:p>
    <w:p w14:paraId="479D097A" w14:textId="77777777" w:rsidR="002846E1" w:rsidRDefault="00000000">
      <w:pPr>
        <w:pStyle w:val="ListBullet"/>
        <w:spacing w:after="40"/>
        <w:ind w:hanging="216"/>
        <w:jc w:val="both"/>
      </w:pPr>
      <w:r>
        <w:t>Storage: every index consumes disk and memory/cache resources.</w:t>
      </w:r>
    </w:p>
    <w:p w14:paraId="6E8175FF" w14:textId="77777777" w:rsidR="002846E1" w:rsidRDefault="00000000">
      <w:pPr>
        <w:pStyle w:val="ListBullet"/>
        <w:spacing w:after="40"/>
        <w:ind w:hanging="216"/>
        <w:jc w:val="both"/>
      </w:pPr>
      <w:r>
        <w:t>Write-heavy workloads: many indexes can significantly increase write overhead.</w:t>
      </w:r>
    </w:p>
    <w:p w14:paraId="77989EF6" w14:textId="77777777" w:rsidR="002846E1" w:rsidRDefault="00000000">
      <w:pPr>
        <w:pStyle w:val="ListBullet"/>
        <w:spacing w:after="40"/>
        <w:ind w:hanging="216"/>
        <w:jc w:val="both"/>
      </w:pPr>
      <w:r>
        <w:t>Poorly chosen indexes: an index may be unused or may not be selective enough to justify its cost.</w:t>
      </w:r>
    </w:p>
    <w:p w14:paraId="35172FCA" w14:textId="77777777" w:rsidR="002846E1" w:rsidRDefault="00000000">
      <w:pPr>
        <w:jc w:val="both"/>
      </w:pPr>
      <w:r>
        <w:t>A practical rule of thumb is to index columns that frequently participate in important WHERE, JOIN, and ORDER BY patterns, then validate the design using actual workload evidence and execution plans.</w:t>
      </w:r>
    </w:p>
    <w:p w14:paraId="55912BED" w14:textId="5EAB8632" w:rsidR="002846E1" w:rsidRDefault="00000000">
      <w:pPr>
        <w:pStyle w:val="SectionHeading"/>
      </w:pPr>
      <w:r>
        <w:t>2</w:t>
      </w:r>
      <w:r w:rsidR="0040603B">
        <w:t>4</w:t>
      </w:r>
      <w:r>
        <w:t>. Deep Dive: Query Optimization</w:t>
      </w:r>
    </w:p>
    <w:p w14:paraId="3D4F113E" w14:textId="77777777" w:rsidR="002846E1" w:rsidRDefault="00000000">
      <w:pPr>
        <w:jc w:val="both"/>
      </w:pPr>
      <w:r>
        <w:t>Query optimization is the process of choosing an efficient execution strategy for a SQL statement. The same SQL query can often be executed in multiple logically equivalent ways. A good optimizer tries to select a plan that minimizes estimated work while still producing the correct result.</w:t>
      </w:r>
    </w:p>
    <w:p w14:paraId="1D5551D1" w14:textId="00685455" w:rsidR="002846E1" w:rsidRDefault="00000000">
      <w:pPr>
        <w:pStyle w:val="TopicHeading"/>
      </w:pPr>
      <w:r>
        <w:t>2</w:t>
      </w:r>
      <w:r w:rsidR="0040603B">
        <w:t>4</w:t>
      </w:r>
      <w:r>
        <w:t>.1 One Query, Many Possible Plans</w:t>
      </w:r>
    </w:p>
    <w:p w14:paraId="6D306DAE" w14:textId="77777777" w:rsidR="002846E1" w:rsidRDefault="00000000">
      <w:pPr>
        <w:jc w:val="both"/>
      </w:pPr>
      <w:r>
        <w:t>Consider a query joining customers, orders, and products. The database could join customers to orders first, orders to products first, or use a different combination of scans and join algorithms. These plans can produce the same result but have very different costs.</w:t>
      </w:r>
    </w:p>
    <w:tbl>
      <w:tblPr>
        <w:tblStyle w:val="TableGrid"/>
        <w:tblW w:w="0" w:type="auto"/>
        <w:jc w:val="center"/>
        <w:tblLook w:val="04A0" w:firstRow="1" w:lastRow="0" w:firstColumn="1" w:lastColumn="0" w:noHBand="0" w:noVBand="1"/>
      </w:tblPr>
      <w:tblGrid>
        <w:gridCol w:w="2484"/>
        <w:gridCol w:w="2484"/>
        <w:gridCol w:w="2484"/>
        <w:gridCol w:w="2484"/>
      </w:tblGrid>
      <w:tr w:rsidR="002846E1" w14:paraId="10A3C55A" w14:textId="77777777">
        <w:trPr>
          <w:jc w:val="center"/>
        </w:trPr>
        <w:tc>
          <w:tcPr>
            <w:tcW w:w="2484" w:type="dxa"/>
            <w:shd w:val="clear" w:color="auto" w:fill="D9EAF7"/>
            <w:tcMar>
              <w:top w:w="80" w:type="dxa"/>
              <w:left w:w="90" w:type="dxa"/>
              <w:bottom w:w="80" w:type="dxa"/>
              <w:right w:w="90" w:type="dxa"/>
            </w:tcMar>
            <w:vAlign w:val="center"/>
          </w:tcPr>
          <w:p w14:paraId="75EC933C" w14:textId="77777777" w:rsidR="002846E1" w:rsidRDefault="00000000">
            <w:pPr>
              <w:spacing w:after="40" w:line="240" w:lineRule="auto"/>
              <w:jc w:val="center"/>
            </w:pPr>
            <w:r>
              <w:rPr>
                <w:b/>
                <w:sz w:val="18"/>
              </w:rPr>
              <w:t>Candidate plan</w:t>
            </w:r>
          </w:p>
        </w:tc>
        <w:tc>
          <w:tcPr>
            <w:tcW w:w="2484" w:type="dxa"/>
            <w:shd w:val="clear" w:color="auto" w:fill="D9EAF7"/>
            <w:tcMar>
              <w:top w:w="80" w:type="dxa"/>
              <w:left w:w="90" w:type="dxa"/>
              <w:bottom w:w="80" w:type="dxa"/>
              <w:right w:w="90" w:type="dxa"/>
            </w:tcMar>
            <w:vAlign w:val="center"/>
          </w:tcPr>
          <w:p w14:paraId="0FD95BB6" w14:textId="77777777" w:rsidR="002846E1" w:rsidRDefault="00000000">
            <w:pPr>
              <w:spacing w:after="40" w:line="240" w:lineRule="auto"/>
              <w:jc w:val="center"/>
            </w:pPr>
            <w:r>
              <w:rPr>
                <w:b/>
                <w:sz w:val="18"/>
              </w:rPr>
              <w:t>Example strategy</w:t>
            </w:r>
          </w:p>
        </w:tc>
        <w:tc>
          <w:tcPr>
            <w:tcW w:w="2484" w:type="dxa"/>
            <w:shd w:val="clear" w:color="auto" w:fill="D9EAF7"/>
            <w:tcMar>
              <w:top w:w="80" w:type="dxa"/>
              <w:left w:w="90" w:type="dxa"/>
              <w:bottom w:w="80" w:type="dxa"/>
              <w:right w:w="90" w:type="dxa"/>
            </w:tcMar>
            <w:vAlign w:val="center"/>
          </w:tcPr>
          <w:p w14:paraId="20A012C9" w14:textId="77777777" w:rsidR="002846E1" w:rsidRDefault="00000000">
            <w:pPr>
              <w:spacing w:after="40" w:line="240" w:lineRule="auto"/>
              <w:jc w:val="center"/>
            </w:pPr>
            <w:r>
              <w:rPr>
                <w:b/>
                <w:sz w:val="18"/>
              </w:rPr>
              <w:t>Illustrative estimated cost</w:t>
            </w:r>
          </w:p>
        </w:tc>
        <w:tc>
          <w:tcPr>
            <w:tcW w:w="2484" w:type="dxa"/>
            <w:shd w:val="clear" w:color="auto" w:fill="D9EAF7"/>
            <w:tcMar>
              <w:top w:w="80" w:type="dxa"/>
              <w:left w:w="90" w:type="dxa"/>
              <w:bottom w:w="80" w:type="dxa"/>
              <w:right w:w="90" w:type="dxa"/>
            </w:tcMar>
            <w:vAlign w:val="center"/>
          </w:tcPr>
          <w:p w14:paraId="37FD6F4E" w14:textId="77777777" w:rsidR="002846E1" w:rsidRDefault="00000000">
            <w:pPr>
              <w:spacing w:after="40" w:line="240" w:lineRule="auto"/>
              <w:jc w:val="center"/>
            </w:pPr>
            <w:r>
              <w:rPr>
                <w:b/>
                <w:sz w:val="18"/>
              </w:rPr>
              <w:t>Decision</w:t>
            </w:r>
          </w:p>
        </w:tc>
      </w:tr>
      <w:tr w:rsidR="002846E1" w14:paraId="5C521175" w14:textId="77777777">
        <w:trPr>
          <w:jc w:val="center"/>
        </w:trPr>
        <w:tc>
          <w:tcPr>
            <w:tcW w:w="2484" w:type="dxa"/>
            <w:tcMar>
              <w:top w:w="80" w:type="dxa"/>
              <w:left w:w="90" w:type="dxa"/>
              <w:bottom w:w="80" w:type="dxa"/>
              <w:right w:w="90" w:type="dxa"/>
            </w:tcMar>
            <w:vAlign w:val="center"/>
          </w:tcPr>
          <w:p w14:paraId="75D6C224" w14:textId="77777777" w:rsidR="002846E1" w:rsidRDefault="00000000">
            <w:pPr>
              <w:spacing w:after="40" w:line="240" w:lineRule="auto"/>
              <w:jc w:val="both"/>
            </w:pPr>
            <w:r>
              <w:rPr>
                <w:sz w:val="18"/>
              </w:rPr>
              <w:t>Plan A</w:t>
            </w:r>
          </w:p>
        </w:tc>
        <w:tc>
          <w:tcPr>
            <w:tcW w:w="2484" w:type="dxa"/>
            <w:tcMar>
              <w:top w:w="80" w:type="dxa"/>
              <w:left w:w="90" w:type="dxa"/>
              <w:bottom w:w="80" w:type="dxa"/>
              <w:right w:w="90" w:type="dxa"/>
            </w:tcMar>
            <w:vAlign w:val="center"/>
          </w:tcPr>
          <w:p w14:paraId="4AE2E4FA" w14:textId="77777777" w:rsidR="002846E1" w:rsidRDefault="00000000">
            <w:pPr>
              <w:spacing w:after="40" w:line="240" w:lineRule="auto"/>
              <w:jc w:val="both"/>
            </w:pPr>
            <w:r>
              <w:rPr>
                <w:sz w:val="18"/>
              </w:rPr>
              <w:t>Customers → Orders → Products</w:t>
            </w:r>
          </w:p>
        </w:tc>
        <w:tc>
          <w:tcPr>
            <w:tcW w:w="2484" w:type="dxa"/>
            <w:tcMar>
              <w:top w:w="80" w:type="dxa"/>
              <w:left w:w="90" w:type="dxa"/>
              <w:bottom w:w="80" w:type="dxa"/>
              <w:right w:w="90" w:type="dxa"/>
            </w:tcMar>
            <w:vAlign w:val="center"/>
          </w:tcPr>
          <w:p w14:paraId="7D771512" w14:textId="77777777" w:rsidR="002846E1" w:rsidRDefault="00000000">
            <w:pPr>
              <w:spacing w:after="40" w:line="240" w:lineRule="auto"/>
              <w:jc w:val="both"/>
            </w:pPr>
            <w:r>
              <w:rPr>
                <w:sz w:val="18"/>
              </w:rPr>
              <w:t>18,500</w:t>
            </w:r>
          </w:p>
        </w:tc>
        <w:tc>
          <w:tcPr>
            <w:tcW w:w="2484" w:type="dxa"/>
            <w:tcMar>
              <w:top w:w="80" w:type="dxa"/>
              <w:left w:w="90" w:type="dxa"/>
              <w:bottom w:w="80" w:type="dxa"/>
              <w:right w:w="90" w:type="dxa"/>
            </w:tcMar>
            <w:vAlign w:val="center"/>
          </w:tcPr>
          <w:p w14:paraId="5C7053F7" w14:textId="77777777" w:rsidR="002846E1" w:rsidRDefault="00000000">
            <w:pPr>
              <w:spacing w:after="40" w:line="240" w:lineRule="auto"/>
              <w:jc w:val="both"/>
            </w:pPr>
            <w:r>
              <w:rPr>
                <w:sz w:val="18"/>
              </w:rPr>
              <w:t>Not chosen</w:t>
            </w:r>
          </w:p>
        </w:tc>
      </w:tr>
      <w:tr w:rsidR="002846E1" w14:paraId="62965C13" w14:textId="77777777">
        <w:trPr>
          <w:jc w:val="center"/>
        </w:trPr>
        <w:tc>
          <w:tcPr>
            <w:tcW w:w="2484" w:type="dxa"/>
            <w:tcMar>
              <w:top w:w="80" w:type="dxa"/>
              <w:left w:w="90" w:type="dxa"/>
              <w:bottom w:w="80" w:type="dxa"/>
              <w:right w:w="90" w:type="dxa"/>
            </w:tcMar>
            <w:vAlign w:val="center"/>
          </w:tcPr>
          <w:p w14:paraId="53749077" w14:textId="77777777" w:rsidR="002846E1" w:rsidRDefault="00000000">
            <w:pPr>
              <w:spacing w:after="40" w:line="240" w:lineRule="auto"/>
              <w:jc w:val="both"/>
            </w:pPr>
            <w:r>
              <w:rPr>
                <w:sz w:val="18"/>
              </w:rPr>
              <w:t>Plan B</w:t>
            </w:r>
          </w:p>
        </w:tc>
        <w:tc>
          <w:tcPr>
            <w:tcW w:w="2484" w:type="dxa"/>
            <w:tcMar>
              <w:top w:w="80" w:type="dxa"/>
              <w:left w:w="90" w:type="dxa"/>
              <w:bottom w:w="80" w:type="dxa"/>
              <w:right w:w="90" w:type="dxa"/>
            </w:tcMar>
            <w:vAlign w:val="center"/>
          </w:tcPr>
          <w:p w14:paraId="39D712B4" w14:textId="77777777" w:rsidR="002846E1" w:rsidRDefault="00000000">
            <w:pPr>
              <w:spacing w:after="40" w:line="240" w:lineRule="auto"/>
              <w:jc w:val="both"/>
            </w:pPr>
            <w:r>
              <w:rPr>
                <w:sz w:val="18"/>
              </w:rPr>
              <w:t>Orders → Products → Customers</w:t>
            </w:r>
          </w:p>
        </w:tc>
        <w:tc>
          <w:tcPr>
            <w:tcW w:w="2484" w:type="dxa"/>
            <w:tcMar>
              <w:top w:w="80" w:type="dxa"/>
              <w:left w:w="90" w:type="dxa"/>
              <w:bottom w:w="80" w:type="dxa"/>
              <w:right w:w="90" w:type="dxa"/>
            </w:tcMar>
            <w:vAlign w:val="center"/>
          </w:tcPr>
          <w:p w14:paraId="0AF54555" w14:textId="77777777" w:rsidR="002846E1" w:rsidRDefault="00000000">
            <w:pPr>
              <w:spacing w:after="40" w:line="240" w:lineRule="auto"/>
              <w:jc w:val="both"/>
            </w:pPr>
            <w:r>
              <w:rPr>
                <w:sz w:val="18"/>
              </w:rPr>
              <w:t>7,200</w:t>
            </w:r>
          </w:p>
        </w:tc>
        <w:tc>
          <w:tcPr>
            <w:tcW w:w="2484" w:type="dxa"/>
            <w:tcMar>
              <w:top w:w="80" w:type="dxa"/>
              <w:left w:w="90" w:type="dxa"/>
              <w:bottom w:w="80" w:type="dxa"/>
              <w:right w:w="90" w:type="dxa"/>
            </w:tcMar>
            <w:vAlign w:val="center"/>
          </w:tcPr>
          <w:p w14:paraId="7E717B5B" w14:textId="77777777" w:rsidR="002846E1" w:rsidRDefault="00000000">
            <w:pPr>
              <w:spacing w:after="40" w:line="240" w:lineRule="auto"/>
              <w:jc w:val="both"/>
            </w:pPr>
            <w:r>
              <w:rPr>
                <w:sz w:val="18"/>
              </w:rPr>
              <w:t>Chosen</w:t>
            </w:r>
          </w:p>
        </w:tc>
      </w:tr>
      <w:tr w:rsidR="002846E1" w14:paraId="0D0F3C84" w14:textId="77777777">
        <w:trPr>
          <w:jc w:val="center"/>
        </w:trPr>
        <w:tc>
          <w:tcPr>
            <w:tcW w:w="2484" w:type="dxa"/>
            <w:tcMar>
              <w:top w:w="80" w:type="dxa"/>
              <w:left w:w="90" w:type="dxa"/>
              <w:bottom w:w="80" w:type="dxa"/>
              <w:right w:w="90" w:type="dxa"/>
            </w:tcMar>
            <w:vAlign w:val="center"/>
          </w:tcPr>
          <w:p w14:paraId="3D573538" w14:textId="77777777" w:rsidR="002846E1" w:rsidRDefault="00000000">
            <w:pPr>
              <w:spacing w:after="40" w:line="240" w:lineRule="auto"/>
              <w:jc w:val="both"/>
            </w:pPr>
            <w:r>
              <w:rPr>
                <w:sz w:val="18"/>
              </w:rPr>
              <w:t>Plan C</w:t>
            </w:r>
          </w:p>
        </w:tc>
        <w:tc>
          <w:tcPr>
            <w:tcW w:w="2484" w:type="dxa"/>
            <w:tcMar>
              <w:top w:w="80" w:type="dxa"/>
              <w:left w:w="90" w:type="dxa"/>
              <w:bottom w:w="80" w:type="dxa"/>
              <w:right w:w="90" w:type="dxa"/>
            </w:tcMar>
            <w:vAlign w:val="center"/>
          </w:tcPr>
          <w:p w14:paraId="55A189E6" w14:textId="77777777" w:rsidR="002846E1" w:rsidRDefault="00000000">
            <w:pPr>
              <w:spacing w:after="40" w:line="240" w:lineRule="auto"/>
              <w:jc w:val="both"/>
            </w:pPr>
            <w:r>
              <w:rPr>
                <w:sz w:val="18"/>
              </w:rPr>
              <w:t>Full scans + alternate join order</w:t>
            </w:r>
          </w:p>
        </w:tc>
        <w:tc>
          <w:tcPr>
            <w:tcW w:w="2484" w:type="dxa"/>
            <w:tcMar>
              <w:top w:w="80" w:type="dxa"/>
              <w:left w:w="90" w:type="dxa"/>
              <w:bottom w:w="80" w:type="dxa"/>
              <w:right w:w="90" w:type="dxa"/>
            </w:tcMar>
            <w:vAlign w:val="center"/>
          </w:tcPr>
          <w:p w14:paraId="31340D41" w14:textId="77777777" w:rsidR="002846E1" w:rsidRDefault="00000000">
            <w:pPr>
              <w:spacing w:after="40" w:line="240" w:lineRule="auto"/>
              <w:jc w:val="both"/>
            </w:pPr>
            <w:r>
              <w:rPr>
                <w:sz w:val="18"/>
              </w:rPr>
              <w:t>31,900</w:t>
            </w:r>
          </w:p>
        </w:tc>
        <w:tc>
          <w:tcPr>
            <w:tcW w:w="2484" w:type="dxa"/>
            <w:tcMar>
              <w:top w:w="80" w:type="dxa"/>
              <w:left w:w="90" w:type="dxa"/>
              <w:bottom w:w="80" w:type="dxa"/>
              <w:right w:w="90" w:type="dxa"/>
            </w:tcMar>
            <w:vAlign w:val="center"/>
          </w:tcPr>
          <w:p w14:paraId="34ED4224" w14:textId="77777777" w:rsidR="002846E1" w:rsidRDefault="00000000">
            <w:pPr>
              <w:spacing w:after="40" w:line="240" w:lineRule="auto"/>
              <w:jc w:val="both"/>
            </w:pPr>
            <w:r>
              <w:rPr>
                <w:sz w:val="18"/>
              </w:rPr>
              <w:t>Not chosen</w:t>
            </w:r>
          </w:p>
        </w:tc>
      </w:tr>
    </w:tbl>
    <w:p w14:paraId="1C915AD6" w14:textId="77777777" w:rsidR="002846E1" w:rsidRDefault="00000000">
      <w:pPr>
        <w:jc w:val="both"/>
      </w:pPr>
      <w:r>
        <w:t>The numbers above are illustrative rather than universal database costs. The teaching point is that SQL describes what result is wanted; the optimizer decides how to obtain it.</w:t>
      </w:r>
    </w:p>
    <w:p w14:paraId="0F569724" w14:textId="6A4585F6" w:rsidR="002846E1" w:rsidRDefault="00000000">
      <w:pPr>
        <w:pStyle w:val="TopicHeading"/>
      </w:pPr>
      <w:r>
        <w:t>2</w:t>
      </w:r>
      <w:r w:rsidR="0040603B">
        <w:t>4.</w:t>
      </w:r>
      <w:r>
        <w:t>2 Query Lifecycle: Parse → Rewrite → Optimize → Execute</w:t>
      </w:r>
    </w:p>
    <w:tbl>
      <w:tblPr>
        <w:tblStyle w:val="TableGrid"/>
        <w:tblW w:w="0" w:type="auto"/>
        <w:jc w:val="center"/>
        <w:tblLook w:val="04A0" w:firstRow="1" w:lastRow="0" w:firstColumn="1" w:lastColumn="0" w:noHBand="0" w:noVBand="1"/>
      </w:tblPr>
      <w:tblGrid>
        <w:gridCol w:w="4968"/>
        <w:gridCol w:w="4968"/>
      </w:tblGrid>
      <w:tr w:rsidR="002846E1" w14:paraId="1026C613" w14:textId="77777777">
        <w:trPr>
          <w:jc w:val="center"/>
        </w:trPr>
        <w:tc>
          <w:tcPr>
            <w:tcW w:w="4968" w:type="dxa"/>
            <w:shd w:val="clear" w:color="auto" w:fill="D9EAF7"/>
            <w:tcMar>
              <w:top w:w="80" w:type="dxa"/>
              <w:left w:w="90" w:type="dxa"/>
              <w:bottom w:w="80" w:type="dxa"/>
              <w:right w:w="90" w:type="dxa"/>
            </w:tcMar>
            <w:vAlign w:val="center"/>
          </w:tcPr>
          <w:p w14:paraId="07F0F9ED" w14:textId="77777777" w:rsidR="002846E1" w:rsidRDefault="00000000">
            <w:pPr>
              <w:spacing w:after="40" w:line="240" w:lineRule="auto"/>
              <w:jc w:val="center"/>
            </w:pPr>
            <w:r>
              <w:rPr>
                <w:b/>
                <w:sz w:val="18"/>
              </w:rPr>
              <w:t>Stage</w:t>
            </w:r>
          </w:p>
        </w:tc>
        <w:tc>
          <w:tcPr>
            <w:tcW w:w="4968" w:type="dxa"/>
            <w:shd w:val="clear" w:color="auto" w:fill="D9EAF7"/>
            <w:tcMar>
              <w:top w:w="80" w:type="dxa"/>
              <w:left w:w="90" w:type="dxa"/>
              <w:bottom w:w="80" w:type="dxa"/>
              <w:right w:w="90" w:type="dxa"/>
            </w:tcMar>
            <w:vAlign w:val="center"/>
          </w:tcPr>
          <w:p w14:paraId="42B0B544" w14:textId="77777777" w:rsidR="002846E1" w:rsidRDefault="00000000">
            <w:pPr>
              <w:spacing w:after="40" w:line="240" w:lineRule="auto"/>
              <w:jc w:val="center"/>
            </w:pPr>
            <w:r>
              <w:rPr>
                <w:b/>
                <w:sz w:val="18"/>
              </w:rPr>
              <w:t>What happens?</w:t>
            </w:r>
          </w:p>
        </w:tc>
      </w:tr>
      <w:tr w:rsidR="002846E1" w14:paraId="4CC1EE83" w14:textId="77777777">
        <w:trPr>
          <w:jc w:val="center"/>
        </w:trPr>
        <w:tc>
          <w:tcPr>
            <w:tcW w:w="4968" w:type="dxa"/>
            <w:tcMar>
              <w:top w:w="80" w:type="dxa"/>
              <w:left w:w="90" w:type="dxa"/>
              <w:bottom w:w="80" w:type="dxa"/>
              <w:right w:w="90" w:type="dxa"/>
            </w:tcMar>
            <w:vAlign w:val="center"/>
          </w:tcPr>
          <w:p w14:paraId="3A898E9C" w14:textId="77777777" w:rsidR="002846E1" w:rsidRDefault="00000000">
            <w:pPr>
              <w:spacing w:after="40" w:line="240" w:lineRule="auto"/>
              <w:jc w:val="both"/>
            </w:pPr>
            <w:r>
              <w:rPr>
                <w:sz w:val="18"/>
              </w:rPr>
              <w:t>Parse</w:t>
            </w:r>
          </w:p>
        </w:tc>
        <w:tc>
          <w:tcPr>
            <w:tcW w:w="4968" w:type="dxa"/>
            <w:tcMar>
              <w:top w:w="80" w:type="dxa"/>
              <w:left w:w="90" w:type="dxa"/>
              <w:bottom w:w="80" w:type="dxa"/>
              <w:right w:w="90" w:type="dxa"/>
            </w:tcMar>
            <w:vAlign w:val="center"/>
          </w:tcPr>
          <w:p w14:paraId="4A30C9FE" w14:textId="77777777" w:rsidR="002846E1" w:rsidRDefault="00000000">
            <w:pPr>
              <w:spacing w:after="40" w:line="240" w:lineRule="auto"/>
              <w:jc w:val="both"/>
            </w:pPr>
            <w:r>
              <w:rPr>
                <w:sz w:val="18"/>
              </w:rPr>
              <w:t>The database checks SQL syntax and builds an internal representation.</w:t>
            </w:r>
          </w:p>
        </w:tc>
      </w:tr>
      <w:tr w:rsidR="002846E1" w14:paraId="2F4A0D8C" w14:textId="77777777">
        <w:trPr>
          <w:jc w:val="center"/>
        </w:trPr>
        <w:tc>
          <w:tcPr>
            <w:tcW w:w="4968" w:type="dxa"/>
            <w:tcMar>
              <w:top w:w="80" w:type="dxa"/>
              <w:left w:w="90" w:type="dxa"/>
              <w:bottom w:w="80" w:type="dxa"/>
              <w:right w:w="90" w:type="dxa"/>
            </w:tcMar>
            <w:vAlign w:val="center"/>
          </w:tcPr>
          <w:p w14:paraId="46E7FE3E" w14:textId="77777777" w:rsidR="002846E1" w:rsidRDefault="00000000">
            <w:pPr>
              <w:spacing w:after="40" w:line="240" w:lineRule="auto"/>
              <w:jc w:val="both"/>
            </w:pPr>
            <w:r>
              <w:rPr>
                <w:sz w:val="18"/>
              </w:rPr>
              <w:t>Rewrite</w:t>
            </w:r>
          </w:p>
        </w:tc>
        <w:tc>
          <w:tcPr>
            <w:tcW w:w="4968" w:type="dxa"/>
            <w:tcMar>
              <w:top w:w="80" w:type="dxa"/>
              <w:left w:w="90" w:type="dxa"/>
              <w:bottom w:w="80" w:type="dxa"/>
              <w:right w:w="90" w:type="dxa"/>
            </w:tcMar>
            <w:vAlign w:val="center"/>
          </w:tcPr>
          <w:p w14:paraId="4D116485" w14:textId="77777777" w:rsidR="002846E1" w:rsidRDefault="00000000">
            <w:pPr>
              <w:spacing w:after="40" w:line="240" w:lineRule="auto"/>
              <w:jc w:val="both"/>
            </w:pPr>
            <w:r>
              <w:rPr>
                <w:sz w:val="18"/>
              </w:rPr>
              <w:t>Rules, views, and query transformations may modify the internal representation.</w:t>
            </w:r>
          </w:p>
        </w:tc>
      </w:tr>
      <w:tr w:rsidR="002846E1" w14:paraId="3A75F0D8" w14:textId="77777777">
        <w:trPr>
          <w:jc w:val="center"/>
        </w:trPr>
        <w:tc>
          <w:tcPr>
            <w:tcW w:w="4968" w:type="dxa"/>
            <w:tcMar>
              <w:top w:w="80" w:type="dxa"/>
              <w:left w:w="90" w:type="dxa"/>
              <w:bottom w:w="80" w:type="dxa"/>
              <w:right w:w="90" w:type="dxa"/>
            </w:tcMar>
            <w:vAlign w:val="center"/>
          </w:tcPr>
          <w:p w14:paraId="46F6756C" w14:textId="77777777" w:rsidR="002846E1" w:rsidRDefault="00000000">
            <w:pPr>
              <w:spacing w:after="40" w:line="240" w:lineRule="auto"/>
              <w:jc w:val="both"/>
            </w:pPr>
            <w:r>
              <w:rPr>
                <w:sz w:val="18"/>
              </w:rPr>
              <w:t>Optimize</w:t>
            </w:r>
          </w:p>
        </w:tc>
        <w:tc>
          <w:tcPr>
            <w:tcW w:w="4968" w:type="dxa"/>
            <w:tcMar>
              <w:top w:w="80" w:type="dxa"/>
              <w:left w:w="90" w:type="dxa"/>
              <w:bottom w:w="80" w:type="dxa"/>
              <w:right w:w="90" w:type="dxa"/>
            </w:tcMar>
            <w:vAlign w:val="center"/>
          </w:tcPr>
          <w:p w14:paraId="78038799" w14:textId="77777777" w:rsidR="002846E1" w:rsidRDefault="00000000">
            <w:pPr>
              <w:spacing w:after="40" w:line="240" w:lineRule="auto"/>
              <w:jc w:val="both"/>
            </w:pPr>
            <w:r>
              <w:rPr>
                <w:sz w:val="18"/>
              </w:rPr>
              <w:t>The optimizer evaluates alternative execution strategies and estimates their costs.</w:t>
            </w:r>
          </w:p>
        </w:tc>
      </w:tr>
      <w:tr w:rsidR="002846E1" w14:paraId="2F3053ED" w14:textId="77777777">
        <w:trPr>
          <w:jc w:val="center"/>
        </w:trPr>
        <w:tc>
          <w:tcPr>
            <w:tcW w:w="4968" w:type="dxa"/>
            <w:tcMar>
              <w:top w:w="80" w:type="dxa"/>
              <w:left w:w="90" w:type="dxa"/>
              <w:bottom w:w="80" w:type="dxa"/>
              <w:right w:w="90" w:type="dxa"/>
            </w:tcMar>
            <w:vAlign w:val="center"/>
          </w:tcPr>
          <w:p w14:paraId="59A55679" w14:textId="77777777" w:rsidR="002846E1" w:rsidRDefault="00000000">
            <w:pPr>
              <w:spacing w:after="40" w:line="240" w:lineRule="auto"/>
              <w:jc w:val="both"/>
            </w:pPr>
            <w:r>
              <w:rPr>
                <w:sz w:val="18"/>
              </w:rPr>
              <w:t>Execute</w:t>
            </w:r>
          </w:p>
        </w:tc>
        <w:tc>
          <w:tcPr>
            <w:tcW w:w="4968" w:type="dxa"/>
            <w:tcMar>
              <w:top w:w="80" w:type="dxa"/>
              <w:left w:w="90" w:type="dxa"/>
              <w:bottom w:w="80" w:type="dxa"/>
              <w:right w:w="90" w:type="dxa"/>
            </w:tcMar>
            <w:vAlign w:val="center"/>
          </w:tcPr>
          <w:p w14:paraId="36F34F27" w14:textId="77777777" w:rsidR="002846E1" w:rsidRDefault="00000000">
            <w:pPr>
              <w:spacing w:after="40" w:line="240" w:lineRule="auto"/>
              <w:jc w:val="both"/>
            </w:pPr>
            <w:r>
              <w:rPr>
                <w:sz w:val="18"/>
              </w:rPr>
              <w:t>The selected physical plan is executed to produce the result.</w:t>
            </w:r>
          </w:p>
        </w:tc>
      </w:tr>
    </w:tbl>
    <w:p w14:paraId="6C106CE2" w14:textId="77777777" w:rsidR="002846E1" w:rsidRDefault="00000000">
      <w:pPr>
        <w:pStyle w:val="ExampleHeading"/>
      </w:pPr>
      <w:r>
        <w:t>Example: Why the rewrite stage matters</w:t>
      </w:r>
    </w:p>
    <w:p w14:paraId="4D2E065F" w14:textId="77777777" w:rsidR="002846E1" w:rsidRDefault="00000000">
      <w:pPr>
        <w:jc w:val="both"/>
      </w:pPr>
      <w:r>
        <w:t>A view can hide complexity from the user while the database expands or rewrites the query internally before optimization. The optimizer then works with the rewritten representation rather than simply executing the original text character by character.</w:t>
      </w:r>
    </w:p>
    <w:p w14:paraId="0AC7512F" w14:textId="77777777" w:rsidR="0040603B" w:rsidRDefault="0040603B">
      <w:pPr>
        <w:jc w:val="both"/>
      </w:pPr>
    </w:p>
    <w:p w14:paraId="6E9391F3" w14:textId="77777777" w:rsidR="0040603B" w:rsidRDefault="0040603B">
      <w:pPr>
        <w:jc w:val="both"/>
      </w:pPr>
    </w:p>
    <w:p w14:paraId="41969F70" w14:textId="77777777" w:rsidR="0040603B" w:rsidRDefault="0040603B">
      <w:pPr>
        <w:jc w:val="both"/>
      </w:pPr>
    </w:p>
    <w:p w14:paraId="79B7567B" w14:textId="5E732FA3" w:rsidR="002846E1" w:rsidRDefault="00000000">
      <w:pPr>
        <w:pStyle w:val="TopicHeading"/>
      </w:pPr>
      <w:r>
        <w:lastRenderedPageBreak/>
        <w:t>2</w:t>
      </w:r>
      <w:r w:rsidR="0040603B">
        <w:t>4</w:t>
      </w:r>
      <w:r>
        <w:t>.3 Cost Estimation: Statistics → Cost Model → Estimated Cost</w:t>
      </w:r>
    </w:p>
    <w:p w14:paraId="097DA313" w14:textId="77777777" w:rsidR="002846E1" w:rsidRDefault="00000000">
      <w:pPr>
        <w:jc w:val="both"/>
      </w:pPr>
      <w:r>
        <w:t>The optimizer needs information about the data to estimate how expensive different plans will be. Database statistics can include information about row counts, value distributions, and selectivity. The optimizer combines these statistics with its cost model to compare candidate plans.</w:t>
      </w:r>
    </w:p>
    <w:tbl>
      <w:tblPr>
        <w:tblStyle w:val="TableGrid"/>
        <w:tblW w:w="0" w:type="auto"/>
        <w:jc w:val="center"/>
        <w:tblLook w:val="04A0" w:firstRow="1" w:lastRow="0" w:firstColumn="1" w:lastColumn="0" w:noHBand="0" w:noVBand="1"/>
      </w:tblPr>
      <w:tblGrid>
        <w:gridCol w:w="4968"/>
        <w:gridCol w:w="4968"/>
      </w:tblGrid>
      <w:tr w:rsidR="002846E1" w14:paraId="27BEE979" w14:textId="77777777">
        <w:trPr>
          <w:jc w:val="center"/>
        </w:trPr>
        <w:tc>
          <w:tcPr>
            <w:tcW w:w="4968" w:type="dxa"/>
            <w:shd w:val="clear" w:color="auto" w:fill="D9EAF7"/>
            <w:tcMar>
              <w:top w:w="80" w:type="dxa"/>
              <w:left w:w="90" w:type="dxa"/>
              <w:bottom w:w="80" w:type="dxa"/>
              <w:right w:w="90" w:type="dxa"/>
            </w:tcMar>
            <w:vAlign w:val="center"/>
          </w:tcPr>
          <w:p w14:paraId="33E5C314" w14:textId="77777777" w:rsidR="002846E1" w:rsidRDefault="00000000">
            <w:pPr>
              <w:spacing w:after="40" w:line="240" w:lineRule="auto"/>
              <w:jc w:val="center"/>
            </w:pPr>
            <w:r>
              <w:rPr>
                <w:b/>
                <w:sz w:val="18"/>
              </w:rPr>
              <w:t>Input</w:t>
            </w:r>
          </w:p>
        </w:tc>
        <w:tc>
          <w:tcPr>
            <w:tcW w:w="4968" w:type="dxa"/>
            <w:shd w:val="clear" w:color="auto" w:fill="D9EAF7"/>
            <w:tcMar>
              <w:top w:w="80" w:type="dxa"/>
              <w:left w:w="90" w:type="dxa"/>
              <w:bottom w:w="80" w:type="dxa"/>
              <w:right w:w="90" w:type="dxa"/>
            </w:tcMar>
            <w:vAlign w:val="center"/>
          </w:tcPr>
          <w:p w14:paraId="1079B26E" w14:textId="77777777" w:rsidR="002846E1" w:rsidRDefault="00000000">
            <w:pPr>
              <w:spacing w:after="40" w:line="240" w:lineRule="auto"/>
              <w:jc w:val="center"/>
            </w:pPr>
            <w:r>
              <w:rPr>
                <w:b/>
                <w:sz w:val="18"/>
              </w:rPr>
              <w:t>Role</w:t>
            </w:r>
          </w:p>
        </w:tc>
      </w:tr>
      <w:tr w:rsidR="002846E1" w14:paraId="6FE2062D" w14:textId="77777777">
        <w:trPr>
          <w:jc w:val="center"/>
        </w:trPr>
        <w:tc>
          <w:tcPr>
            <w:tcW w:w="4968" w:type="dxa"/>
            <w:tcMar>
              <w:top w:w="80" w:type="dxa"/>
              <w:left w:w="90" w:type="dxa"/>
              <w:bottom w:w="80" w:type="dxa"/>
              <w:right w:w="90" w:type="dxa"/>
            </w:tcMar>
            <w:vAlign w:val="center"/>
          </w:tcPr>
          <w:p w14:paraId="620F93AF" w14:textId="77777777" w:rsidR="002846E1" w:rsidRDefault="00000000">
            <w:pPr>
              <w:spacing w:after="40" w:line="240" w:lineRule="auto"/>
              <w:jc w:val="both"/>
            </w:pPr>
            <w:r>
              <w:rPr>
                <w:sz w:val="18"/>
              </w:rPr>
              <w:t>Statistics</w:t>
            </w:r>
          </w:p>
        </w:tc>
        <w:tc>
          <w:tcPr>
            <w:tcW w:w="4968" w:type="dxa"/>
            <w:tcMar>
              <w:top w:w="80" w:type="dxa"/>
              <w:left w:w="90" w:type="dxa"/>
              <w:bottom w:w="80" w:type="dxa"/>
              <w:right w:w="90" w:type="dxa"/>
            </w:tcMar>
            <w:vAlign w:val="center"/>
          </w:tcPr>
          <w:p w14:paraId="0AA17A6B" w14:textId="77777777" w:rsidR="002846E1" w:rsidRDefault="00000000">
            <w:pPr>
              <w:spacing w:after="40" w:line="240" w:lineRule="auto"/>
              <w:jc w:val="both"/>
            </w:pPr>
            <w:r>
              <w:rPr>
                <w:sz w:val="18"/>
              </w:rPr>
              <w:t>Describe the data and help estimate how many rows a filter may return.</w:t>
            </w:r>
          </w:p>
        </w:tc>
      </w:tr>
      <w:tr w:rsidR="002846E1" w14:paraId="38ACC51C" w14:textId="77777777">
        <w:trPr>
          <w:jc w:val="center"/>
        </w:trPr>
        <w:tc>
          <w:tcPr>
            <w:tcW w:w="4968" w:type="dxa"/>
            <w:tcMar>
              <w:top w:w="80" w:type="dxa"/>
              <w:left w:w="90" w:type="dxa"/>
              <w:bottom w:w="80" w:type="dxa"/>
              <w:right w:w="90" w:type="dxa"/>
            </w:tcMar>
            <w:vAlign w:val="center"/>
          </w:tcPr>
          <w:p w14:paraId="4D13EC1A" w14:textId="77777777" w:rsidR="002846E1" w:rsidRDefault="00000000">
            <w:pPr>
              <w:spacing w:after="40" w:line="240" w:lineRule="auto"/>
              <w:jc w:val="both"/>
            </w:pPr>
            <w:r>
              <w:rPr>
                <w:sz w:val="18"/>
              </w:rPr>
              <w:t>Cost model</w:t>
            </w:r>
          </w:p>
        </w:tc>
        <w:tc>
          <w:tcPr>
            <w:tcW w:w="4968" w:type="dxa"/>
            <w:tcMar>
              <w:top w:w="80" w:type="dxa"/>
              <w:left w:w="90" w:type="dxa"/>
              <w:bottom w:w="80" w:type="dxa"/>
              <w:right w:w="90" w:type="dxa"/>
            </w:tcMar>
            <w:vAlign w:val="center"/>
          </w:tcPr>
          <w:p w14:paraId="10556FC0" w14:textId="77777777" w:rsidR="002846E1" w:rsidRDefault="00000000">
            <w:pPr>
              <w:spacing w:after="40" w:line="240" w:lineRule="auto"/>
              <w:jc w:val="both"/>
            </w:pPr>
            <w:r>
              <w:rPr>
                <w:sz w:val="18"/>
              </w:rPr>
              <w:t>Estimates the relative expense of scans, joins, sorting, and other operations.</w:t>
            </w:r>
          </w:p>
        </w:tc>
      </w:tr>
      <w:tr w:rsidR="002846E1" w14:paraId="4396C578" w14:textId="77777777">
        <w:trPr>
          <w:jc w:val="center"/>
        </w:trPr>
        <w:tc>
          <w:tcPr>
            <w:tcW w:w="4968" w:type="dxa"/>
            <w:tcMar>
              <w:top w:w="80" w:type="dxa"/>
              <w:left w:w="90" w:type="dxa"/>
              <w:bottom w:w="80" w:type="dxa"/>
              <w:right w:w="90" w:type="dxa"/>
            </w:tcMar>
            <w:vAlign w:val="center"/>
          </w:tcPr>
          <w:p w14:paraId="57128B07" w14:textId="77777777" w:rsidR="002846E1" w:rsidRDefault="00000000">
            <w:pPr>
              <w:spacing w:after="40" w:line="240" w:lineRule="auto"/>
              <w:jc w:val="both"/>
            </w:pPr>
            <w:r>
              <w:rPr>
                <w:sz w:val="18"/>
              </w:rPr>
              <w:t>Estimated cost</w:t>
            </w:r>
          </w:p>
        </w:tc>
        <w:tc>
          <w:tcPr>
            <w:tcW w:w="4968" w:type="dxa"/>
            <w:tcMar>
              <w:top w:w="80" w:type="dxa"/>
              <w:left w:w="90" w:type="dxa"/>
              <w:bottom w:w="80" w:type="dxa"/>
              <w:right w:w="90" w:type="dxa"/>
            </w:tcMar>
            <w:vAlign w:val="center"/>
          </w:tcPr>
          <w:p w14:paraId="7D6C6CCC" w14:textId="77777777" w:rsidR="002846E1" w:rsidRDefault="00000000">
            <w:pPr>
              <w:spacing w:after="40" w:line="240" w:lineRule="auto"/>
              <w:jc w:val="both"/>
            </w:pPr>
            <w:r>
              <w:rPr>
                <w:sz w:val="18"/>
              </w:rPr>
              <w:t>Allows candidate plans to be compared.</w:t>
            </w:r>
          </w:p>
        </w:tc>
      </w:tr>
    </w:tbl>
    <w:p w14:paraId="0A227413" w14:textId="77777777" w:rsidR="002846E1" w:rsidRDefault="00000000">
      <w:pPr>
        <w:jc w:val="both"/>
      </w:pPr>
      <w:r>
        <w:t>A critical practical lesson is that stale or inaccurate statistics can lead to bad cardinality estimates and therefore poor plan choices. Running the database's statistics-maintenance mechanisms is an important part of database administration.</w:t>
      </w:r>
    </w:p>
    <w:p w14:paraId="66CBAA75" w14:textId="4520E76B" w:rsidR="002846E1" w:rsidRDefault="00000000">
      <w:pPr>
        <w:pStyle w:val="TopicHeading"/>
      </w:pPr>
      <w:r>
        <w:t>2</w:t>
      </w:r>
      <w:r w:rsidR="0040603B">
        <w:t>4</w:t>
      </w:r>
      <w:r>
        <w:t>.4 Join Order and Why It Matters</w:t>
      </w:r>
    </w:p>
    <w:p w14:paraId="2E573521" w14:textId="77777777" w:rsidR="002846E1" w:rsidRDefault="00000000">
      <w:pPr>
        <w:jc w:val="both"/>
      </w:pPr>
      <w:r>
        <w:t>When several tables are joined, the optimizer must consider the order in which joins are performed. The number of possible join orders grows rapidly as more tables are added, so optimizers use cost-based strategies and heuristics rather than blindly testing every possible order for large queries.</w:t>
      </w:r>
    </w:p>
    <w:p w14:paraId="629DF8AB" w14:textId="77777777" w:rsidR="002846E1" w:rsidRDefault="00000000">
      <w:pPr>
        <w:pStyle w:val="ExampleHeading"/>
      </w:pPr>
      <w:r>
        <w:t>Example: Three-table join</w:t>
      </w:r>
    </w:p>
    <w:p w14:paraId="6159B579" w14:textId="77777777" w:rsidR="002846E1" w:rsidRDefault="00000000">
      <w:pPr>
        <w:jc w:val="both"/>
      </w:pPr>
      <w:r>
        <w:t>Suppose customers has 1 million rows, orders has 50 million rows, and products has 100,000 rows. If an early filter reduces orders to only 2,000 relevant rows, joining after that filter can be dramatically cheaper than carrying all 50 million rows into a later stage.</w:t>
      </w:r>
    </w:p>
    <w:p w14:paraId="4993DEBD" w14:textId="6467527C" w:rsidR="002846E1" w:rsidRDefault="0040603B">
      <w:pPr>
        <w:pStyle w:val="TopicHeading"/>
      </w:pPr>
      <w:r>
        <w:t>24.5 Predicate Pushdown</w:t>
      </w:r>
    </w:p>
    <w:p w14:paraId="48D4D532" w14:textId="77777777" w:rsidR="002846E1" w:rsidRDefault="00000000">
      <w:pPr>
        <w:jc w:val="both"/>
      </w:pPr>
      <w:r>
        <w:t>Predicate pushdown means applying filters as early as possible so that fewer rows flow into later operations such as joins, sorting, grouping, or aggregation.</w:t>
      </w:r>
    </w:p>
    <w:tbl>
      <w:tblPr>
        <w:tblStyle w:val="TableGrid"/>
        <w:tblW w:w="0" w:type="auto"/>
        <w:jc w:val="center"/>
        <w:tblLook w:val="04A0" w:firstRow="1" w:lastRow="0" w:firstColumn="1" w:lastColumn="0" w:noHBand="0" w:noVBand="1"/>
      </w:tblPr>
      <w:tblGrid>
        <w:gridCol w:w="3312"/>
        <w:gridCol w:w="3312"/>
        <w:gridCol w:w="3312"/>
      </w:tblGrid>
      <w:tr w:rsidR="002846E1" w14:paraId="3563F27C" w14:textId="77777777">
        <w:trPr>
          <w:jc w:val="center"/>
        </w:trPr>
        <w:tc>
          <w:tcPr>
            <w:tcW w:w="3312" w:type="dxa"/>
            <w:shd w:val="clear" w:color="auto" w:fill="D9EAF7"/>
            <w:tcMar>
              <w:top w:w="80" w:type="dxa"/>
              <w:left w:w="90" w:type="dxa"/>
              <w:bottom w:w="80" w:type="dxa"/>
              <w:right w:w="90" w:type="dxa"/>
            </w:tcMar>
            <w:vAlign w:val="center"/>
          </w:tcPr>
          <w:p w14:paraId="2803C585" w14:textId="77777777" w:rsidR="002846E1" w:rsidRDefault="00000000">
            <w:pPr>
              <w:spacing w:after="40" w:line="240" w:lineRule="auto"/>
              <w:jc w:val="center"/>
            </w:pPr>
            <w:r>
              <w:rPr>
                <w:b/>
                <w:sz w:val="18"/>
              </w:rPr>
              <w:t>Approach</w:t>
            </w:r>
          </w:p>
        </w:tc>
        <w:tc>
          <w:tcPr>
            <w:tcW w:w="3312" w:type="dxa"/>
            <w:shd w:val="clear" w:color="auto" w:fill="D9EAF7"/>
            <w:tcMar>
              <w:top w:w="80" w:type="dxa"/>
              <w:left w:w="90" w:type="dxa"/>
              <w:bottom w:w="80" w:type="dxa"/>
              <w:right w:w="90" w:type="dxa"/>
            </w:tcMar>
            <w:vAlign w:val="center"/>
          </w:tcPr>
          <w:p w14:paraId="33BD3770" w14:textId="77777777" w:rsidR="002846E1" w:rsidRDefault="00000000">
            <w:pPr>
              <w:spacing w:after="40" w:line="240" w:lineRule="auto"/>
              <w:jc w:val="center"/>
            </w:pPr>
            <w:r>
              <w:rPr>
                <w:b/>
                <w:sz w:val="18"/>
              </w:rPr>
              <w:t>Rows entering join</w:t>
            </w:r>
          </w:p>
        </w:tc>
        <w:tc>
          <w:tcPr>
            <w:tcW w:w="3312" w:type="dxa"/>
            <w:shd w:val="clear" w:color="auto" w:fill="D9EAF7"/>
            <w:tcMar>
              <w:top w:w="80" w:type="dxa"/>
              <w:left w:w="90" w:type="dxa"/>
              <w:bottom w:w="80" w:type="dxa"/>
              <w:right w:w="90" w:type="dxa"/>
            </w:tcMar>
            <w:vAlign w:val="center"/>
          </w:tcPr>
          <w:p w14:paraId="7D049F65" w14:textId="77777777" w:rsidR="002846E1" w:rsidRDefault="00000000">
            <w:pPr>
              <w:spacing w:after="40" w:line="240" w:lineRule="auto"/>
              <w:jc w:val="center"/>
            </w:pPr>
            <w:r>
              <w:rPr>
                <w:b/>
                <w:sz w:val="18"/>
              </w:rPr>
              <w:t>Conceptual effect</w:t>
            </w:r>
          </w:p>
        </w:tc>
      </w:tr>
      <w:tr w:rsidR="002846E1" w14:paraId="6C5BC7D9" w14:textId="77777777">
        <w:trPr>
          <w:jc w:val="center"/>
        </w:trPr>
        <w:tc>
          <w:tcPr>
            <w:tcW w:w="3312" w:type="dxa"/>
            <w:tcMar>
              <w:top w:w="80" w:type="dxa"/>
              <w:left w:w="90" w:type="dxa"/>
              <w:bottom w:w="80" w:type="dxa"/>
              <w:right w:w="90" w:type="dxa"/>
            </w:tcMar>
            <w:vAlign w:val="center"/>
          </w:tcPr>
          <w:p w14:paraId="565A3E36" w14:textId="77777777" w:rsidR="002846E1" w:rsidRDefault="00000000">
            <w:pPr>
              <w:spacing w:after="40" w:line="240" w:lineRule="auto"/>
              <w:jc w:val="both"/>
            </w:pPr>
            <w:r>
              <w:rPr>
                <w:sz w:val="18"/>
              </w:rPr>
              <w:t>Filter applied late</w:t>
            </w:r>
          </w:p>
        </w:tc>
        <w:tc>
          <w:tcPr>
            <w:tcW w:w="3312" w:type="dxa"/>
            <w:tcMar>
              <w:top w:w="80" w:type="dxa"/>
              <w:left w:w="90" w:type="dxa"/>
              <w:bottom w:w="80" w:type="dxa"/>
              <w:right w:w="90" w:type="dxa"/>
            </w:tcMar>
            <w:vAlign w:val="center"/>
          </w:tcPr>
          <w:p w14:paraId="5F117C2D" w14:textId="77777777" w:rsidR="002846E1" w:rsidRDefault="00000000">
            <w:pPr>
              <w:spacing w:after="40" w:line="240" w:lineRule="auto"/>
              <w:jc w:val="both"/>
            </w:pPr>
            <w:r>
              <w:rPr>
                <w:sz w:val="18"/>
              </w:rPr>
              <w:t>50,000,000</w:t>
            </w:r>
          </w:p>
        </w:tc>
        <w:tc>
          <w:tcPr>
            <w:tcW w:w="3312" w:type="dxa"/>
            <w:tcMar>
              <w:top w:w="80" w:type="dxa"/>
              <w:left w:w="90" w:type="dxa"/>
              <w:bottom w:w="80" w:type="dxa"/>
              <w:right w:w="90" w:type="dxa"/>
            </w:tcMar>
            <w:vAlign w:val="center"/>
          </w:tcPr>
          <w:p w14:paraId="3CD5AD07" w14:textId="77777777" w:rsidR="002846E1" w:rsidRDefault="00000000">
            <w:pPr>
              <w:spacing w:after="40" w:line="240" w:lineRule="auto"/>
              <w:jc w:val="both"/>
            </w:pPr>
            <w:r>
              <w:rPr>
                <w:sz w:val="18"/>
              </w:rPr>
              <w:t>Large intermediate result must be processed.</w:t>
            </w:r>
          </w:p>
        </w:tc>
      </w:tr>
      <w:tr w:rsidR="002846E1" w14:paraId="29C1764B" w14:textId="77777777">
        <w:trPr>
          <w:jc w:val="center"/>
        </w:trPr>
        <w:tc>
          <w:tcPr>
            <w:tcW w:w="3312" w:type="dxa"/>
            <w:tcMar>
              <w:top w:w="80" w:type="dxa"/>
              <w:left w:w="90" w:type="dxa"/>
              <w:bottom w:w="80" w:type="dxa"/>
              <w:right w:w="90" w:type="dxa"/>
            </w:tcMar>
            <w:vAlign w:val="center"/>
          </w:tcPr>
          <w:p w14:paraId="180EB5AA" w14:textId="77777777" w:rsidR="002846E1" w:rsidRDefault="00000000">
            <w:pPr>
              <w:spacing w:after="40" w:line="240" w:lineRule="auto"/>
              <w:jc w:val="both"/>
            </w:pPr>
            <w:r>
              <w:rPr>
                <w:sz w:val="18"/>
              </w:rPr>
              <w:t>Filter pushed earlier</w:t>
            </w:r>
          </w:p>
        </w:tc>
        <w:tc>
          <w:tcPr>
            <w:tcW w:w="3312" w:type="dxa"/>
            <w:tcMar>
              <w:top w:w="80" w:type="dxa"/>
              <w:left w:w="90" w:type="dxa"/>
              <w:bottom w:w="80" w:type="dxa"/>
              <w:right w:w="90" w:type="dxa"/>
            </w:tcMar>
            <w:vAlign w:val="center"/>
          </w:tcPr>
          <w:p w14:paraId="075BE88B" w14:textId="77777777" w:rsidR="002846E1" w:rsidRDefault="00000000">
            <w:pPr>
              <w:spacing w:after="40" w:line="240" w:lineRule="auto"/>
              <w:jc w:val="both"/>
            </w:pPr>
            <w:r>
              <w:rPr>
                <w:sz w:val="18"/>
              </w:rPr>
              <w:t>2,000</w:t>
            </w:r>
          </w:p>
        </w:tc>
        <w:tc>
          <w:tcPr>
            <w:tcW w:w="3312" w:type="dxa"/>
            <w:tcMar>
              <w:top w:w="80" w:type="dxa"/>
              <w:left w:w="90" w:type="dxa"/>
              <w:bottom w:w="80" w:type="dxa"/>
              <w:right w:w="90" w:type="dxa"/>
            </w:tcMar>
            <w:vAlign w:val="center"/>
          </w:tcPr>
          <w:p w14:paraId="6BF4CF4C" w14:textId="77777777" w:rsidR="002846E1" w:rsidRDefault="00000000">
            <w:pPr>
              <w:spacing w:after="40" w:line="240" w:lineRule="auto"/>
              <w:jc w:val="both"/>
            </w:pPr>
            <w:r>
              <w:rPr>
                <w:sz w:val="18"/>
              </w:rPr>
              <w:t>Much smaller dataset reaches the join.</w:t>
            </w:r>
          </w:p>
        </w:tc>
      </w:tr>
    </w:tbl>
    <w:p w14:paraId="7DE3F36F" w14:textId="77777777" w:rsidR="002846E1" w:rsidRDefault="00000000">
      <w:pPr>
        <w:pStyle w:val="ExampleHeading"/>
      </w:pPr>
      <w:r>
        <w:t>Example: Sales for one customer segment</w:t>
      </w:r>
    </w:p>
    <w:p w14:paraId="2CFEE183" w14:textId="77777777" w:rsidR="002846E1" w:rsidRDefault="00000000">
      <w:pPr>
        <w:jc w:val="both"/>
      </w:pPr>
      <w:r>
        <w:t>If a query ultimately needs only rows where customer_segment = 'Enterprise', filtering the relevant dataset before a large join can reduce the number of rows that the join must process. The exact transformation depends on query semantics and the optimizer.</w:t>
      </w:r>
    </w:p>
    <w:p w14:paraId="491E1F8D" w14:textId="6DDBA880" w:rsidR="002846E1" w:rsidRDefault="00000000">
      <w:pPr>
        <w:pStyle w:val="TopicHeading"/>
      </w:pPr>
      <w:r>
        <w:t>2</w:t>
      </w:r>
      <w:r w:rsidR="0040603B">
        <w:t>4</w:t>
      </w:r>
      <w:r>
        <w:t>.6 Scan Strategy Recap</w:t>
      </w:r>
    </w:p>
    <w:tbl>
      <w:tblPr>
        <w:tblStyle w:val="TableGrid"/>
        <w:tblW w:w="0" w:type="auto"/>
        <w:jc w:val="center"/>
        <w:tblLook w:val="04A0" w:firstRow="1" w:lastRow="0" w:firstColumn="1" w:lastColumn="0" w:noHBand="0" w:noVBand="1"/>
      </w:tblPr>
      <w:tblGrid>
        <w:gridCol w:w="3312"/>
        <w:gridCol w:w="3312"/>
        <w:gridCol w:w="3312"/>
      </w:tblGrid>
      <w:tr w:rsidR="002846E1" w14:paraId="76DD53FE" w14:textId="77777777">
        <w:trPr>
          <w:jc w:val="center"/>
        </w:trPr>
        <w:tc>
          <w:tcPr>
            <w:tcW w:w="3312" w:type="dxa"/>
            <w:shd w:val="clear" w:color="auto" w:fill="D9EAF7"/>
            <w:tcMar>
              <w:top w:w="80" w:type="dxa"/>
              <w:left w:w="90" w:type="dxa"/>
              <w:bottom w:w="80" w:type="dxa"/>
              <w:right w:w="90" w:type="dxa"/>
            </w:tcMar>
            <w:vAlign w:val="center"/>
          </w:tcPr>
          <w:p w14:paraId="23AD5092" w14:textId="77777777" w:rsidR="002846E1" w:rsidRDefault="00000000">
            <w:pPr>
              <w:spacing w:after="40" w:line="240" w:lineRule="auto"/>
              <w:jc w:val="center"/>
            </w:pPr>
            <w:r>
              <w:rPr>
                <w:b/>
                <w:sz w:val="18"/>
              </w:rPr>
              <w:t>Scan strategy</w:t>
            </w:r>
          </w:p>
        </w:tc>
        <w:tc>
          <w:tcPr>
            <w:tcW w:w="3312" w:type="dxa"/>
            <w:shd w:val="clear" w:color="auto" w:fill="D9EAF7"/>
            <w:tcMar>
              <w:top w:w="80" w:type="dxa"/>
              <w:left w:w="90" w:type="dxa"/>
              <w:bottom w:w="80" w:type="dxa"/>
              <w:right w:w="90" w:type="dxa"/>
            </w:tcMar>
            <w:vAlign w:val="center"/>
          </w:tcPr>
          <w:p w14:paraId="4AF8BD8A" w14:textId="77777777" w:rsidR="002846E1" w:rsidRDefault="00000000">
            <w:pPr>
              <w:spacing w:after="40" w:line="240" w:lineRule="auto"/>
              <w:jc w:val="center"/>
            </w:pPr>
            <w:r>
              <w:rPr>
                <w:b/>
                <w:sz w:val="18"/>
              </w:rPr>
              <w:t>Basic idea</w:t>
            </w:r>
          </w:p>
        </w:tc>
        <w:tc>
          <w:tcPr>
            <w:tcW w:w="3312" w:type="dxa"/>
            <w:shd w:val="clear" w:color="auto" w:fill="D9EAF7"/>
            <w:tcMar>
              <w:top w:w="80" w:type="dxa"/>
              <w:left w:w="90" w:type="dxa"/>
              <w:bottom w:w="80" w:type="dxa"/>
              <w:right w:w="90" w:type="dxa"/>
            </w:tcMar>
            <w:vAlign w:val="center"/>
          </w:tcPr>
          <w:p w14:paraId="438C426E" w14:textId="77777777" w:rsidR="002846E1" w:rsidRDefault="00000000">
            <w:pPr>
              <w:spacing w:after="40" w:line="240" w:lineRule="auto"/>
              <w:jc w:val="center"/>
            </w:pPr>
            <w:r>
              <w:rPr>
                <w:b/>
                <w:sz w:val="18"/>
              </w:rPr>
              <w:t>Typical situation</w:t>
            </w:r>
          </w:p>
        </w:tc>
      </w:tr>
      <w:tr w:rsidR="002846E1" w14:paraId="1DF9E082" w14:textId="77777777">
        <w:trPr>
          <w:jc w:val="center"/>
        </w:trPr>
        <w:tc>
          <w:tcPr>
            <w:tcW w:w="3312" w:type="dxa"/>
            <w:tcMar>
              <w:top w:w="80" w:type="dxa"/>
              <w:left w:w="90" w:type="dxa"/>
              <w:bottom w:w="80" w:type="dxa"/>
              <w:right w:w="90" w:type="dxa"/>
            </w:tcMar>
            <w:vAlign w:val="center"/>
          </w:tcPr>
          <w:p w14:paraId="23EC35E8" w14:textId="77777777" w:rsidR="002846E1" w:rsidRDefault="00000000">
            <w:pPr>
              <w:spacing w:after="40" w:line="240" w:lineRule="auto"/>
              <w:jc w:val="both"/>
            </w:pPr>
            <w:r>
              <w:rPr>
                <w:sz w:val="18"/>
              </w:rPr>
              <w:t>Sequential scan</w:t>
            </w:r>
          </w:p>
        </w:tc>
        <w:tc>
          <w:tcPr>
            <w:tcW w:w="3312" w:type="dxa"/>
            <w:tcMar>
              <w:top w:w="80" w:type="dxa"/>
              <w:left w:w="90" w:type="dxa"/>
              <w:bottom w:w="80" w:type="dxa"/>
              <w:right w:w="90" w:type="dxa"/>
            </w:tcMar>
            <w:vAlign w:val="center"/>
          </w:tcPr>
          <w:p w14:paraId="37DCB7DC" w14:textId="77777777" w:rsidR="002846E1" w:rsidRDefault="00000000">
            <w:pPr>
              <w:spacing w:after="40" w:line="240" w:lineRule="auto"/>
              <w:jc w:val="both"/>
            </w:pPr>
            <w:r>
              <w:rPr>
                <w:sz w:val="18"/>
              </w:rPr>
              <w:t>Read the table/pages sequentially.</w:t>
            </w:r>
          </w:p>
        </w:tc>
        <w:tc>
          <w:tcPr>
            <w:tcW w:w="3312" w:type="dxa"/>
            <w:tcMar>
              <w:top w:w="80" w:type="dxa"/>
              <w:left w:w="90" w:type="dxa"/>
              <w:bottom w:w="80" w:type="dxa"/>
              <w:right w:w="90" w:type="dxa"/>
            </w:tcMar>
            <w:vAlign w:val="center"/>
          </w:tcPr>
          <w:p w14:paraId="29863DB4" w14:textId="77777777" w:rsidR="002846E1" w:rsidRDefault="00000000">
            <w:pPr>
              <w:spacing w:after="40" w:line="240" w:lineRule="auto"/>
              <w:jc w:val="both"/>
            </w:pPr>
            <w:r>
              <w:rPr>
                <w:sz w:val="18"/>
              </w:rPr>
              <w:t>Small tables, large result sets, or when no useful index exists.</w:t>
            </w:r>
          </w:p>
        </w:tc>
      </w:tr>
      <w:tr w:rsidR="002846E1" w14:paraId="464FB156" w14:textId="77777777">
        <w:trPr>
          <w:jc w:val="center"/>
        </w:trPr>
        <w:tc>
          <w:tcPr>
            <w:tcW w:w="3312" w:type="dxa"/>
            <w:tcMar>
              <w:top w:w="80" w:type="dxa"/>
              <w:left w:w="90" w:type="dxa"/>
              <w:bottom w:w="80" w:type="dxa"/>
              <w:right w:w="90" w:type="dxa"/>
            </w:tcMar>
            <w:vAlign w:val="center"/>
          </w:tcPr>
          <w:p w14:paraId="1626A4F5" w14:textId="77777777" w:rsidR="002846E1" w:rsidRDefault="00000000">
            <w:pPr>
              <w:spacing w:after="40" w:line="240" w:lineRule="auto"/>
              <w:jc w:val="both"/>
            </w:pPr>
            <w:r>
              <w:rPr>
                <w:sz w:val="18"/>
              </w:rPr>
              <w:t>Index scan</w:t>
            </w:r>
          </w:p>
        </w:tc>
        <w:tc>
          <w:tcPr>
            <w:tcW w:w="3312" w:type="dxa"/>
            <w:tcMar>
              <w:top w:w="80" w:type="dxa"/>
              <w:left w:w="90" w:type="dxa"/>
              <w:bottom w:w="80" w:type="dxa"/>
              <w:right w:w="90" w:type="dxa"/>
            </w:tcMar>
            <w:vAlign w:val="center"/>
          </w:tcPr>
          <w:p w14:paraId="63931AA7" w14:textId="77777777" w:rsidR="002846E1" w:rsidRDefault="00000000">
            <w:pPr>
              <w:spacing w:after="40" w:line="240" w:lineRule="auto"/>
              <w:jc w:val="both"/>
            </w:pPr>
            <w:r>
              <w:rPr>
                <w:sz w:val="18"/>
              </w:rPr>
              <w:t>Use an index to find relevant row locations.</w:t>
            </w:r>
          </w:p>
        </w:tc>
        <w:tc>
          <w:tcPr>
            <w:tcW w:w="3312" w:type="dxa"/>
            <w:tcMar>
              <w:top w:w="80" w:type="dxa"/>
              <w:left w:w="90" w:type="dxa"/>
              <w:bottom w:w="80" w:type="dxa"/>
              <w:right w:w="90" w:type="dxa"/>
            </w:tcMar>
            <w:vAlign w:val="center"/>
          </w:tcPr>
          <w:p w14:paraId="1D7255BB" w14:textId="77777777" w:rsidR="002846E1" w:rsidRDefault="00000000">
            <w:pPr>
              <w:spacing w:after="40" w:line="240" w:lineRule="auto"/>
              <w:jc w:val="both"/>
            </w:pPr>
            <w:r>
              <w:rPr>
                <w:sz w:val="18"/>
              </w:rPr>
              <w:t>Selective filters where the index is cheaper than scanning.</w:t>
            </w:r>
          </w:p>
        </w:tc>
      </w:tr>
      <w:tr w:rsidR="002846E1" w14:paraId="5455EC34" w14:textId="77777777">
        <w:trPr>
          <w:jc w:val="center"/>
        </w:trPr>
        <w:tc>
          <w:tcPr>
            <w:tcW w:w="3312" w:type="dxa"/>
            <w:tcMar>
              <w:top w:w="80" w:type="dxa"/>
              <w:left w:w="90" w:type="dxa"/>
              <w:bottom w:w="80" w:type="dxa"/>
              <w:right w:w="90" w:type="dxa"/>
            </w:tcMar>
            <w:vAlign w:val="center"/>
          </w:tcPr>
          <w:p w14:paraId="7A53183D" w14:textId="77777777" w:rsidR="002846E1" w:rsidRDefault="00000000">
            <w:pPr>
              <w:spacing w:after="40" w:line="240" w:lineRule="auto"/>
              <w:jc w:val="both"/>
            </w:pPr>
            <w:r>
              <w:rPr>
                <w:sz w:val="18"/>
              </w:rPr>
              <w:t>Bitmap scan</w:t>
            </w:r>
          </w:p>
        </w:tc>
        <w:tc>
          <w:tcPr>
            <w:tcW w:w="3312" w:type="dxa"/>
            <w:tcMar>
              <w:top w:w="80" w:type="dxa"/>
              <w:left w:w="90" w:type="dxa"/>
              <w:bottom w:w="80" w:type="dxa"/>
              <w:right w:w="90" w:type="dxa"/>
            </w:tcMar>
            <w:vAlign w:val="center"/>
          </w:tcPr>
          <w:p w14:paraId="60D5E0DB" w14:textId="77777777" w:rsidR="002846E1" w:rsidRDefault="00000000">
            <w:pPr>
              <w:spacing w:after="40" w:line="240" w:lineRule="auto"/>
              <w:jc w:val="both"/>
            </w:pPr>
            <w:r>
              <w:rPr>
                <w:sz w:val="18"/>
              </w:rPr>
              <w:t xml:space="preserve">Build a bitmap of matching row </w:t>
            </w:r>
            <w:r>
              <w:rPr>
                <w:sz w:val="18"/>
              </w:rPr>
              <w:lastRenderedPageBreak/>
              <w:t>locations and then access table pages efficiently.</w:t>
            </w:r>
          </w:p>
        </w:tc>
        <w:tc>
          <w:tcPr>
            <w:tcW w:w="3312" w:type="dxa"/>
            <w:tcMar>
              <w:top w:w="80" w:type="dxa"/>
              <w:left w:w="90" w:type="dxa"/>
              <w:bottom w:w="80" w:type="dxa"/>
              <w:right w:w="90" w:type="dxa"/>
            </w:tcMar>
            <w:vAlign w:val="center"/>
          </w:tcPr>
          <w:p w14:paraId="082025C7" w14:textId="77777777" w:rsidR="002846E1" w:rsidRDefault="00000000">
            <w:pPr>
              <w:spacing w:after="40" w:line="240" w:lineRule="auto"/>
              <w:jc w:val="both"/>
            </w:pPr>
            <w:r>
              <w:rPr>
                <w:sz w:val="18"/>
              </w:rPr>
              <w:lastRenderedPageBreak/>
              <w:t xml:space="preserve">Useful for some moderately selective </w:t>
            </w:r>
            <w:r>
              <w:rPr>
                <w:sz w:val="18"/>
              </w:rPr>
              <w:lastRenderedPageBreak/>
              <w:t>predicates, especially when many matching rows are spread across pages.</w:t>
            </w:r>
          </w:p>
        </w:tc>
      </w:tr>
    </w:tbl>
    <w:p w14:paraId="7F536778" w14:textId="77777777" w:rsidR="002846E1" w:rsidRDefault="00000000">
      <w:pPr>
        <w:jc w:val="both"/>
      </w:pPr>
      <w:r>
        <w:lastRenderedPageBreak/>
        <w:t>The optimizer decides which scan strategy is appropriate based on estimated costs. An index existing does not guarantee that the optimizer will use it.</w:t>
      </w:r>
    </w:p>
    <w:p w14:paraId="3DB56BF7" w14:textId="7F9EBAFB" w:rsidR="002846E1" w:rsidRDefault="00000000">
      <w:pPr>
        <w:pStyle w:val="TopicHeading"/>
      </w:pPr>
      <w:r>
        <w:t>2</w:t>
      </w:r>
      <w:r w:rsidR="0040603B">
        <w:t>4</w:t>
      </w:r>
      <w:r>
        <w:t>.7 Practical Rewrite #1 — Correlated Subquery → JOIN</w:t>
      </w:r>
    </w:p>
    <w:p w14:paraId="73FBC8DB" w14:textId="77777777" w:rsidR="002846E1" w:rsidRDefault="00000000">
      <w:pPr>
        <w:jc w:val="both"/>
      </w:pPr>
      <w:r>
        <w:t>A correlated subquery can sometimes cause repeated work because the inner query is conceptually evaluated in relation to outer rows.</w:t>
      </w:r>
    </w:p>
    <w:p w14:paraId="1D556981" w14:textId="77777777" w:rsidR="002846E1" w:rsidRDefault="00000000">
      <w:pPr>
        <w:spacing w:before="60" w:line="240" w:lineRule="auto"/>
        <w:ind w:left="360" w:right="216"/>
      </w:pPr>
      <w:r>
        <w:rPr>
          <w:rFonts w:ascii="Consolas" w:hAnsi="Consolas"/>
          <w:sz w:val="18"/>
        </w:rPr>
        <w:t>-- Before</w:t>
      </w:r>
      <w:r>
        <w:rPr>
          <w:rFonts w:ascii="Consolas" w:hAnsi="Consolas"/>
          <w:sz w:val="18"/>
        </w:rPr>
        <w:br/>
        <w:t>SELECT c.customer_id,</w:t>
      </w:r>
      <w:r>
        <w:rPr>
          <w:rFonts w:ascii="Consolas" w:hAnsi="Consolas"/>
          <w:sz w:val="18"/>
        </w:rPr>
        <w:br/>
        <w:t xml:space="preserve">       c.name</w:t>
      </w:r>
      <w:r>
        <w:rPr>
          <w:rFonts w:ascii="Consolas" w:hAnsi="Consolas"/>
          <w:sz w:val="18"/>
        </w:rPr>
        <w:br/>
        <w:t>FROM customers c</w:t>
      </w:r>
      <w:r>
        <w:rPr>
          <w:rFonts w:ascii="Consolas" w:hAnsi="Consolas"/>
          <w:sz w:val="18"/>
        </w:rPr>
        <w:br/>
        <w:t>WHERE EXISTS (</w:t>
      </w:r>
      <w:r>
        <w:rPr>
          <w:rFonts w:ascii="Consolas" w:hAnsi="Consolas"/>
          <w:sz w:val="18"/>
        </w:rPr>
        <w:br/>
        <w:t xml:space="preserve">    SELECT 1</w:t>
      </w:r>
      <w:r>
        <w:rPr>
          <w:rFonts w:ascii="Consolas" w:hAnsi="Consolas"/>
          <w:sz w:val="18"/>
        </w:rPr>
        <w:br/>
        <w:t xml:space="preserve">    FROM orders o</w:t>
      </w:r>
      <w:r>
        <w:rPr>
          <w:rFonts w:ascii="Consolas" w:hAnsi="Consolas"/>
          <w:sz w:val="18"/>
        </w:rPr>
        <w:br/>
        <w:t xml:space="preserve">    WHERE o.customer_id = c.customer_id</w:t>
      </w:r>
      <w:r>
        <w:rPr>
          <w:rFonts w:ascii="Consolas" w:hAnsi="Consolas"/>
          <w:sz w:val="18"/>
        </w:rPr>
        <w:br/>
        <w:t xml:space="preserve">      AND o.sales_amount &gt; 10000</w:t>
      </w:r>
      <w:r>
        <w:rPr>
          <w:rFonts w:ascii="Consolas" w:hAnsi="Consolas"/>
          <w:sz w:val="18"/>
        </w:rPr>
        <w:br/>
        <w:t>);</w:t>
      </w:r>
    </w:p>
    <w:p w14:paraId="70BD3BB9" w14:textId="77777777" w:rsidR="002846E1" w:rsidRDefault="00000000">
      <w:pPr>
        <w:spacing w:before="60" w:line="240" w:lineRule="auto"/>
        <w:ind w:left="360" w:right="216"/>
      </w:pPr>
      <w:r>
        <w:rPr>
          <w:rFonts w:ascii="Consolas" w:hAnsi="Consolas"/>
          <w:sz w:val="18"/>
        </w:rPr>
        <w:t>-- Alternative form</w:t>
      </w:r>
      <w:r>
        <w:rPr>
          <w:rFonts w:ascii="Consolas" w:hAnsi="Consolas"/>
          <w:sz w:val="18"/>
        </w:rPr>
        <w:br/>
        <w:t>SELECT DISTINCT c.customer_id,</w:t>
      </w:r>
      <w:r>
        <w:rPr>
          <w:rFonts w:ascii="Consolas" w:hAnsi="Consolas"/>
          <w:sz w:val="18"/>
        </w:rPr>
        <w:br/>
        <w:t xml:space="preserve">                c.name</w:t>
      </w:r>
      <w:r>
        <w:rPr>
          <w:rFonts w:ascii="Consolas" w:hAnsi="Consolas"/>
          <w:sz w:val="18"/>
        </w:rPr>
        <w:br/>
        <w:t>FROM customers c</w:t>
      </w:r>
      <w:r>
        <w:rPr>
          <w:rFonts w:ascii="Consolas" w:hAnsi="Consolas"/>
          <w:sz w:val="18"/>
        </w:rPr>
        <w:br/>
        <w:t>JOIN orders o</w:t>
      </w:r>
      <w:r>
        <w:rPr>
          <w:rFonts w:ascii="Consolas" w:hAnsi="Consolas"/>
          <w:sz w:val="18"/>
        </w:rPr>
        <w:br/>
        <w:t xml:space="preserve">  ON o.customer_id = c.customer_id</w:t>
      </w:r>
      <w:r>
        <w:rPr>
          <w:rFonts w:ascii="Consolas" w:hAnsi="Consolas"/>
          <w:sz w:val="18"/>
        </w:rPr>
        <w:br/>
        <w:t>WHERE o.sales_amount &gt; 10000;</w:t>
      </w:r>
    </w:p>
    <w:p w14:paraId="26A91B73" w14:textId="77777777" w:rsidR="002846E1" w:rsidRDefault="00000000">
      <w:pPr>
        <w:jc w:val="both"/>
      </w:pPr>
      <w:r>
        <w:t>The optimizer may already transform some logically equivalent queries internally, so rewriting SQL is not automatically faster. The educational goal is to understand that query shape can influence optimization opportunities and should be validated with EXPLAIN ANALYZE.</w:t>
      </w:r>
    </w:p>
    <w:p w14:paraId="408ECC57" w14:textId="28B61B07" w:rsidR="002846E1" w:rsidRDefault="00000000">
      <w:pPr>
        <w:pStyle w:val="TopicHeading"/>
      </w:pPr>
      <w:r>
        <w:t>2</w:t>
      </w:r>
      <w:r w:rsidR="0040603B">
        <w:t>4</w:t>
      </w:r>
      <w:r>
        <w:t>.8 Practical Rewrite #2 — Sargable Predicates</w:t>
      </w:r>
    </w:p>
    <w:p w14:paraId="4141FCF9" w14:textId="77777777" w:rsidR="002846E1" w:rsidRDefault="00000000">
      <w:pPr>
        <w:jc w:val="both"/>
      </w:pPr>
      <w:r>
        <w:t>A predicate is often called sargable when the database can use an index efficiently to locate matching values. Applying a function to an indexed column can prevent a simple index lookup in many situations.</w:t>
      </w:r>
    </w:p>
    <w:p w14:paraId="1B92AE5B" w14:textId="77777777" w:rsidR="002846E1" w:rsidRDefault="00000000">
      <w:pPr>
        <w:spacing w:before="60" w:line="240" w:lineRule="auto"/>
        <w:ind w:left="360" w:right="216"/>
      </w:pPr>
      <w:r>
        <w:rPr>
          <w:rFonts w:ascii="Consolas" w:hAnsi="Consolas"/>
          <w:sz w:val="18"/>
        </w:rPr>
        <w:t>-- Potentially problematic for an index on order_date</w:t>
      </w:r>
      <w:r>
        <w:rPr>
          <w:rFonts w:ascii="Consolas" w:hAnsi="Consolas"/>
          <w:sz w:val="18"/>
        </w:rPr>
        <w:br/>
        <w:t>SELECT *</w:t>
      </w:r>
      <w:r>
        <w:rPr>
          <w:rFonts w:ascii="Consolas" w:hAnsi="Consolas"/>
          <w:sz w:val="18"/>
        </w:rPr>
        <w:br/>
        <w:t>FROM orders</w:t>
      </w:r>
      <w:r>
        <w:rPr>
          <w:rFonts w:ascii="Consolas" w:hAnsi="Consolas"/>
          <w:sz w:val="18"/>
        </w:rPr>
        <w:br/>
        <w:t>WHERE YEAR(order_date) = 2026;</w:t>
      </w:r>
    </w:p>
    <w:p w14:paraId="6537A0FD" w14:textId="77777777" w:rsidR="002846E1" w:rsidRDefault="00000000">
      <w:pPr>
        <w:spacing w:before="60" w:line="240" w:lineRule="auto"/>
        <w:ind w:left="360" w:right="216"/>
      </w:pPr>
      <w:r>
        <w:rPr>
          <w:rFonts w:ascii="Consolas" w:hAnsi="Consolas"/>
          <w:sz w:val="18"/>
        </w:rPr>
        <w:t>-- Often more index-friendly</w:t>
      </w:r>
      <w:r>
        <w:rPr>
          <w:rFonts w:ascii="Consolas" w:hAnsi="Consolas"/>
          <w:sz w:val="18"/>
        </w:rPr>
        <w:br/>
        <w:t>SELECT *</w:t>
      </w:r>
      <w:r>
        <w:rPr>
          <w:rFonts w:ascii="Consolas" w:hAnsi="Consolas"/>
          <w:sz w:val="18"/>
        </w:rPr>
        <w:br/>
        <w:t>FROM orders</w:t>
      </w:r>
      <w:r>
        <w:rPr>
          <w:rFonts w:ascii="Consolas" w:hAnsi="Consolas"/>
          <w:sz w:val="18"/>
        </w:rPr>
        <w:br/>
        <w:t>WHERE order_date &gt;= '2026-01-01'</w:t>
      </w:r>
      <w:r>
        <w:rPr>
          <w:rFonts w:ascii="Consolas" w:hAnsi="Consolas"/>
          <w:sz w:val="18"/>
        </w:rPr>
        <w:br/>
        <w:t xml:space="preserve">  AND order_date &lt;  '2027-01-01';</w:t>
      </w:r>
    </w:p>
    <w:p w14:paraId="2227F223" w14:textId="77777777" w:rsidR="002846E1" w:rsidRDefault="00000000">
      <w:pPr>
        <w:jc w:val="both"/>
      </w:pPr>
      <w:r>
        <w:t>The second form compares the indexed column directly with a range. The exact plan still depends on the DBMS, data distribution, statistics, and available indexes, so students should verify it using EXPLAIN ANALYZE.</w:t>
      </w:r>
    </w:p>
    <w:p w14:paraId="7180F597" w14:textId="093F8FEE" w:rsidR="002846E1" w:rsidRDefault="00000000">
      <w:pPr>
        <w:pStyle w:val="TopicHeading"/>
      </w:pPr>
      <w:r>
        <w:t>2</w:t>
      </w:r>
      <w:r w:rsidR="0040603B">
        <w:t>4</w:t>
      </w:r>
      <w:r>
        <w:t>.9 Practical Rewrite #3 — Covering Indexes</w:t>
      </w:r>
    </w:p>
    <w:p w14:paraId="7B5A89A1" w14:textId="77777777" w:rsidR="002846E1" w:rsidRDefault="00000000">
      <w:pPr>
        <w:jc w:val="both"/>
      </w:pPr>
      <w:r>
        <w:t>A covering index contains enough columns for a query to obtain the requested information from the index itself, potentially reducing or eliminating visits to the base table. The exact behavior and terminology vary by DBMS.</w:t>
      </w:r>
    </w:p>
    <w:p w14:paraId="5B5ED55B" w14:textId="77777777" w:rsidR="002846E1" w:rsidRDefault="00000000">
      <w:pPr>
        <w:spacing w:before="60" w:line="240" w:lineRule="auto"/>
        <w:ind w:left="360" w:right="216"/>
      </w:pPr>
      <w:r>
        <w:rPr>
          <w:rFonts w:ascii="Consolas" w:hAnsi="Consolas"/>
          <w:sz w:val="18"/>
        </w:rPr>
        <w:t>CREATE INDEX idx_orders_customer_amount</w:t>
      </w:r>
      <w:r>
        <w:rPr>
          <w:rFonts w:ascii="Consolas" w:hAnsi="Consolas"/>
          <w:sz w:val="18"/>
        </w:rPr>
        <w:br/>
        <w:t>ON orders(customer_id, sales_amount);</w:t>
      </w:r>
      <w:r>
        <w:rPr>
          <w:rFonts w:ascii="Consolas" w:hAnsi="Consolas"/>
          <w:sz w:val="18"/>
        </w:rPr>
        <w:br/>
      </w:r>
      <w:r>
        <w:rPr>
          <w:rFonts w:ascii="Consolas" w:hAnsi="Consolas"/>
          <w:sz w:val="18"/>
        </w:rPr>
        <w:br/>
        <w:t>SELECT customer_id, sales_amount</w:t>
      </w:r>
      <w:r>
        <w:rPr>
          <w:rFonts w:ascii="Consolas" w:hAnsi="Consolas"/>
          <w:sz w:val="18"/>
        </w:rPr>
        <w:br/>
      </w:r>
      <w:r>
        <w:rPr>
          <w:rFonts w:ascii="Consolas" w:hAnsi="Consolas"/>
          <w:sz w:val="18"/>
        </w:rPr>
        <w:lastRenderedPageBreak/>
        <w:t>FROM orders</w:t>
      </w:r>
      <w:r>
        <w:rPr>
          <w:rFonts w:ascii="Consolas" w:hAnsi="Consolas"/>
          <w:sz w:val="18"/>
        </w:rPr>
        <w:br/>
        <w:t>WHERE customer_id = 4521;</w:t>
      </w:r>
    </w:p>
    <w:p w14:paraId="602BE53D" w14:textId="77777777" w:rsidR="002846E1" w:rsidRDefault="00000000">
      <w:pPr>
        <w:jc w:val="both"/>
      </w:pPr>
      <w:r>
        <w:t>If the database can satisfy the query from the index structure, it may avoid extra table-row lookups. This can be useful for frequent, selective queries, but adding columns to indexes increases index size and write-maintenance cost.</w:t>
      </w:r>
    </w:p>
    <w:p w14:paraId="0F06458E" w14:textId="3C08E6F6" w:rsidR="002846E1" w:rsidRDefault="00000000">
      <w:pPr>
        <w:pStyle w:val="TopicHeading"/>
      </w:pPr>
      <w:r>
        <w:t>2</w:t>
      </w:r>
      <w:r w:rsidR="0040603B">
        <w:t>4</w:t>
      </w:r>
      <w:r>
        <w:t>.10 Reading EXPLAIN ANALYZE</w:t>
      </w:r>
    </w:p>
    <w:p w14:paraId="7EA71DBE" w14:textId="77777777" w:rsidR="002846E1" w:rsidRDefault="00000000">
      <w:pPr>
        <w:jc w:val="both"/>
      </w:pPr>
      <w:r>
        <w:t>When reading an execution plan, students should focus on four practical signals:</w:t>
      </w:r>
    </w:p>
    <w:p w14:paraId="6C2CF4F6" w14:textId="77777777" w:rsidR="002846E1" w:rsidRDefault="00000000">
      <w:pPr>
        <w:pStyle w:val="ListBullet"/>
        <w:spacing w:after="40"/>
        <w:ind w:hanging="216"/>
        <w:jc w:val="both"/>
      </w:pPr>
      <w:r>
        <w:t>Indentation / tree structure: shows which operations feed into other operations.</w:t>
      </w:r>
    </w:p>
    <w:p w14:paraId="13BE73C9" w14:textId="77777777" w:rsidR="002846E1" w:rsidRDefault="00000000">
      <w:pPr>
        <w:pStyle w:val="ListBullet"/>
        <w:spacing w:after="40"/>
        <w:ind w:hanging="216"/>
        <w:jc w:val="both"/>
      </w:pPr>
      <w:r>
        <w:t>Cost: compare estimated startup and total cost between operations; cost units are database-specific.</w:t>
      </w:r>
    </w:p>
    <w:p w14:paraId="0C6CA796" w14:textId="77777777" w:rsidR="002846E1" w:rsidRDefault="00000000">
      <w:pPr>
        <w:pStyle w:val="ListBullet"/>
        <w:spacing w:after="40"/>
        <w:ind w:hanging="216"/>
        <w:jc w:val="both"/>
      </w:pPr>
      <w:r>
        <w:t>Estimated vs. actual rows: large differences can reveal inaccurate statistics or assumptions.</w:t>
      </w:r>
    </w:p>
    <w:p w14:paraId="3F65D67F" w14:textId="77777777" w:rsidR="002846E1" w:rsidRDefault="00000000">
      <w:pPr>
        <w:pStyle w:val="ListBullet"/>
        <w:spacing w:after="40"/>
        <w:ind w:hanging="216"/>
        <w:jc w:val="both"/>
      </w:pPr>
      <w:r>
        <w:t>Loops: shows how many times a plan node executed, which is especially important for nested-loop plans.</w:t>
      </w:r>
    </w:p>
    <w:p w14:paraId="40E29809" w14:textId="77777777" w:rsidR="002846E1" w:rsidRDefault="00000000">
      <w:pPr>
        <w:spacing w:before="60" w:line="240" w:lineRule="auto"/>
        <w:ind w:left="360" w:right="216"/>
      </w:pPr>
      <w:r>
        <w:rPr>
          <w:rFonts w:ascii="Consolas" w:hAnsi="Consolas"/>
          <w:sz w:val="18"/>
        </w:rPr>
        <w:t>Nested Loop  (cost=0.85..120.40 rows=10 width=64)</w:t>
      </w:r>
      <w:r>
        <w:rPr>
          <w:rFonts w:ascii="Consolas" w:hAnsi="Consolas"/>
          <w:sz w:val="18"/>
        </w:rPr>
        <w:br/>
        <w:t xml:space="preserve">  -&gt; Index Scan using idx_customer_id on customers</w:t>
      </w:r>
      <w:r>
        <w:rPr>
          <w:rFonts w:ascii="Consolas" w:hAnsi="Consolas"/>
          <w:sz w:val="18"/>
        </w:rPr>
        <w:br/>
        <w:t xml:space="preserve">     (cost=0.42..8.44 rows=1 width=32)</w:t>
      </w:r>
      <w:r>
        <w:rPr>
          <w:rFonts w:ascii="Consolas" w:hAnsi="Consolas"/>
          <w:sz w:val="18"/>
        </w:rPr>
        <w:br/>
        <w:t xml:space="preserve">  -&gt; Index Scan using idx_orders_customer_id on orders</w:t>
      </w:r>
      <w:r>
        <w:rPr>
          <w:rFonts w:ascii="Consolas" w:hAnsi="Consolas"/>
          <w:sz w:val="18"/>
        </w:rPr>
        <w:br/>
        <w:t xml:space="preserve">     (cost=0.43..111.50 rows=10 width=32)</w:t>
      </w:r>
      <w:r>
        <w:rPr>
          <w:rFonts w:ascii="Consolas" w:hAnsi="Consolas"/>
          <w:sz w:val="18"/>
        </w:rPr>
        <w:br/>
        <w:t>Planning Time: 0.45 ms</w:t>
      </w:r>
      <w:r>
        <w:rPr>
          <w:rFonts w:ascii="Consolas" w:hAnsi="Consolas"/>
          <w:sz w:val="18"/>
        </w:rPr>
        <w:br/>
        <w:t>Execution Time: 1.20 ms</w:t>
      </w:r>
    </w:p>
    <w:p w14:paraId="4FEF5933" w14:textId="77777777" w:rsidR="002846E1" w:rsidRDefault="00000000">
      <w:pPr>
        <w:jc w:val="both"/>
      </w:pPr>
      <w:r>
        <w:t>The plan above is illustrative. Notice the tree structure: the customer lookup feeds the orders lookup. In a real EXPLAIN ANALYZE output, compare estimated rows with actual rows and pay attention to nodes with unexpectedly large row counts or repeated loops.</w:t>
      </w:r>
    </w:p>
    <w:p w14:paraId="2C3DE1C1" w14:textId="175422C7" w:rsidR="002846E1" w:rsidRDefault="00000000">
      <w:pPr>
        <w:pStyle w:val="SectionHeading"/>
      </w:pPr>
      <w:r>
        <w:t>2</w:t>
      </w:r>
      <w:r w:rsidR="0040603B">
        <w:t>5</w:t>
      </w:r>
      <w:r>
        <w:t xml:space="preserve"> Practice Questions — Indexing &amp; Query Optimization</w:t>
      </w:r>
    </w:p>
    <w:p w14:paraId="5D0A75FD" w14:textId="77777777" w:rsidR="002846E1" w:rsidRDefault="00000000">
      <w:pPr>
        <w:jc w:val="both"/>
      </w:pPr>
      <w:r>
        <w:t>Try answering each question before reading the reasoning. These are designed as classroom discussion and lab-preparation exercises.</w:t>
      </w:r>
    </w:p>
    <w:p w14:paraId="755D52AF" w14:textId="77777777" w:rsidR="002846E1" w:rsidRDefault="00000000">
      <w:pPr>
        <w:pStyle w:val="TopicHeading"/>
      </w:pPr>
      <w:r>
        <w:t>Question 1 — Full scan vs. index scan</w:t>
      </w:r>
    </w:p>
    <w:p w14:paraId="1839F35F" w14:textId="77777777" w:rsidR="002846E1" w:rsidRDefault="00000000">
      <w:pPr>
        <w:jc w:val="both"/>
      </w:pPr>
      <w:r>
        <w:t>An orders table contains 20 million rows. A query retrieves two rows using customer_id. There is currently no index on customer_id. What is the likely access strategy, and what change would you investigate first?</w:t>
      </w:r>
    </w:p>
    <w:p w14:paraId="023A374B" w14:textId="77777777" w:rsidR="002846E1" w:rsidRDefault="00000000">
      <w:pPr>
        <w:pStyle w:val="ExampleHeading"/>
      </w:pPr>
      <w:r>
        <w:t>Answer reasoning</w:t>
      </w:r>
    </w:p>
    <w:p w14:paraId="0E67D911" w14:textId="77777777" w:rsidR="002846E1" w:rsidRDefault="00000000">
      <w:pPr>
        <w:jc w:val="both"/>
      </w:pPr>
      <w:r>
        <w:t>Without a useful index, a sequential scan is a likely strategy because the database has to find matching rows by inspecting the table. The first investigation is whether an index on customer_id matches an important query pattern. After creating an appropriate index, use EXPLAIN ANALYZE to determine whether the optimizer actually chooses it.</w:t>
      </w:r>
    </w:p>
    <w:p w14:paraId="40FF2A15" w14:textId="77777777" w:rsidR="002846E1" w:rsidRDefault="00000000">
      <w:pPr>
        <w:pStyle w:val="TopicHeading"/>
      </w:pPr>
      <w:r>
        <w:t>Question 2 — Composite index</w:t>
      </w:r>
    </w:p>
    <w:p w14:paraId="17FE4E5C" w14:textId="77777777" w:rsidR="002846E1" w:rsidRDefault="00000000">
      <w:pPr>
        <w:jc w:val="both"/>
      </w:pPr>
      <w:r>
        <w:t>There is an index on (last_name, city). Which query is more naturally supported: WHERE last_name = 'Smith' or WHERE city = 'Boston'? Explain using the leftmost prefix rule.</w:t>
      </w:r>
    </w:p>
    <w:p w14:paraId="1210D406" w14:textId="77777777" w:rsidR="002846E1" w:rsidRDefault="00000000">
      <w:pPr>
        <w:pStyle w:val="ExampleHeading"/>
      </w:pPr>
      <w:r>
        <w:t>Answer reasoning</w:t>
      </w:r>
    </w:p>
    <w:p w14:paraId="2AA2B14A" w14:textId="77777777" w:rsidR="002846E1" w:rsidRDefault="00000000">
      <w:pPr>
        <w:jc w:val="both"/>
      </w:pPr>
      <w:r>
        <w:t>WHERE last_name = 'Smith' is naturally supported because last_name is the leftmost column. WHERE city = 'Boston' alone does not have the same direct ordering advantage because city is only ordered within last_name groups. If city-only searches are common, a separate index on city may be appropriate.</w:t>
      </w:r>
    </w:p>
    <w:p w14:paraId="3E7825D2" w14:textId="77777777" w:rsidR="002846E1" w:rsidRDefault="00000000">
      <w:pPr>
        <w:pStyle w:val="TopicHeading"/>
      </w:pPr>
      <w:r>
        <w:t>Question 3 — Query optimization</w:t>
      </w:r>
    </w:p>
    <w:p w14:paraId="224FBD23" w14:textId="77777777" w:rsidR="002846E1" w:rsidRDefault="00000000">
      <w:pPr>
        <w:jc w:val="both"/>
      </w:pPr>
      <w:r>
        <w:t>A query joins a 50-million-row orders table to customers, but only 2,000 orders satisfy the required date and status filters. Why can applying the filters earlier improve performance?</w:t>
      </w:r>
    </w:p>
    <w:p w14:paraId="6817A501" w14:textId="77777777" w:rsidR="002846E1" w:rsidRDefault="00000000">
      <w:pPr>
        <w:pStyle w:val="ExampleHeading"/>
      </w:pPr>
      <w:r>
        <w:t>Answer reasoning</w:t>
      </w:r>
    </w:p>
    <w:p w14:paraId="6E220787" w14:textId="77777777" w:rsidR="002846E1" w:rsidRDefault="00000000">
      <w:pPr>
        <w:jc w:val="both"/>
      </w:pPr>
      <w:r>
        <w:lastRenderedPageBreak/>
        <w:t>Early filtering reduces the number of rows that later operators must process. This is predicate pushdown/filter pushdown. Fewer rows can mean less join work, less memory pressure, less sorting, and less intermediate data. The optimizer may perform this transformation automatically.</w:t>
      </w:r>
    </w:p>
    <w:p w14:paraId="633BEF47" w14:textId="77777777" w:rsidR="0040603B" w:rsidRDefault="0040603B">
      <w:pPr>
        <w:jc w:val="both"/>
      </w:pPr>
    </w:p>
    <w:p w14:paraId="2A87C306" w14:textId="77777777" w:rsidR="002846E1" w:rsidRDefault="00000000">
      <w:pPr>
        <w:pStyle w:val="TopicHeading"/>
      </w:pPr>
      <w:r>
        <w:t>Question 4 — EXPLAIN ANALYZE diagnosis</w:t>
      </w:r>
    </w:p>
    <w:p w14:paraId="3551961F" w14:textId="77777777" w:rsidR="002846E1" w:rsidRDefault="00000000">
      <w:pPr>
        <w:jc w:val="both"/>
      </w:pPr>
      <w:r>
        <w:t>EXPLAIN ANALYZE estimates 100 rows for a node but reports 2,000,000 actual rows. What does this tell you, and what should you investigate?</w:t>
      </w:r>
    </w:p>
    <w:p w14:paraId="15F8EE0B" w14:textId="77777777" w:rsidR="002846E1" w:rsidRDefault="00000000">
      <w:pPr>
        <w:pStyle w:val="ExampleHeading"/>
      </w:pPr>
      <w:r>
        <w:t>Answer reasoning</w:t>
      </w:r>
    </w:p>
    <w:p w14:paraId="09D0DA1E" w14:textId="77777777" w:rsidR="002846E1" w:rsidRDefault="00000000">
      <w:pPr>
        <w:jc w:val="both"/>
      </w:pPr>
      <w:r>
        <w:t>The optimizer's cardinality estimate is badly different from reality. This can lead to an inappropriate plan choice. Investigate statistics freshness, data distribution/skew, filter selectivity assumptions, correlations between columns, and whether the query structure makes accurate estimation difficult. Then rerun EXPLAIN ANALYZE after addressing the likely cause.</w:t>
      </w:r>
    </w:p>
    <w:p w14:paraId="2C4C5444" w14:textId="242524C7" w:rsidR="002846E1" w:rsidRDefault="00000000">
      <w:pPr>
        <w:pStyle w:val="SectionHeading"/>
      </w:pPr>
      <w:r>
        <w:t>2</w:t>
      </w:r>
      <w:r w:rsidR="0040603B">
        <w:t>6.</w:t>
      </w:r>
      <w:r>
        <w:t xml:space="preserve"> Hands-on Lab: Indexing &amp; Query Optimization</w:t>
      </w:r>
    </w:p>
    <w:p w14:paraId="0749845B" w14:textId="77777777" w:rsidR="002846E1" w:rsidRDefault="00000000">
      <w:pPr>
        <w:jc w:val="both"/>
      </w:pPr>
      <w:r>
        <w:t>Use PostgreSQL with a sufficiently large orders table. The objective is not simply to create an index, but to observe how the execution plan and query behavior change.</w:t>
      </w:r>
    </w:p>
    <w:p w14:paraId="2A674DC2" w14:textId="77777777" w:rsidR="002846E1" w:rsidRDefault="00000000">
      <w:pPr>
        <w:pStyle w:val="ListBullet"/>
        <w:spacing w:after="40"/>
        <w:ind w:hanging="216"/>
        <w:jc w:val="both"/>
      </w:pPr>
      <w:r>
        <w:t>Create or load a large orders dataset with customer_id, order_date, status, and sales_amount.</w:t>
      </w:r>
    </w:p>
    <w:p w14:paraId="581ED5E1" w14:textId="77777777" w:rsidR="002846E1" w:rsidRDefault="00000000">
      <w:pPr>
        <w:pStyle w:val="ListBullet"/>
        <w:spacing w:after="40"/>
        <w:ind w:hanging="216"/>
        <w:jc w:val="both"/>
      </w:pPr>
      <w:r>
        <w:t>Run a selective customer lookup without an index.</w:t>
      </w:r>
    </w:p>
    <w:p w14:paraId="320000BD" w14:textId="77777777" w:rsidR="002846E1" w:rsidRDefault="00000000">
      <w:pPr>
        <w:pStyle w:val="ListBullet"/>
        <w:spacing w:after="40"/>
        <w:ind w:hanging="216"/>
        <w:jc w:val="both"/>
      </w:pPr>
      <w:r>
        <w:t>Capture EXPLAIN ANALYZE output and identify whether a sequential scan is used.</w:t>
      </w:r>
    </w:p>
    <w:p w14:paraId="452930FF" w14:textId="77777777" w:rsidR="002846E1" w:rsidRDefault="00000000">
      <w:pPr>
        <w:pStyle w:val="ListBullet"/>
        <w:spacing w:after="40"/>
        <w:ind w:hanging="216"/>
        <w:jc w:val="both"/>
      </w:pPr>
      <w:r>
        <w:t>Create an index on customer_id.</w:t>
      </w:r>
    </w:p>
    <w:p w14:paraId="58497469" w14:textId="77777777" w:rsidR="002846E1" w:rsidRDefault="00000000">
      <w:pPr>
        <w:pStyle w:val="ListBullet"/>
        <w:spacing w:after="40"/>
        <w:ind w:hanging="216"/>
        <w:jc w:val="both"/>
      </w:pPr>
      <w:r>
        <w:t>Run the same EXPLAIN ANALYZE query again and compare the plan.</w:t>
      </w:r>
    </w:p>
    <w:p w14:paraId="1503CED1" w14:textId="77777777" w:rsidR="002846E1" w:rsidRDefault="00000000">
      <w:pPr>
        <w:pStyle w:val="ListBullet"/>
        <w:spacing w:after="40"/>
        <w:ind w:hanging="216"/>
        <w:jc w:val="both"/>
      </w:pPr>
      <w:r>
        <w:t>Create a composite index on (customer_id, order_date) and test queries using customer_id alone and customer_id + date.</w:t>
      </w:r>
    </w:p>
    <w:p w14:paraId="4E21E644" w14:textId="77777777" w:rsidR="002846E1" w:rsidRDefault="00000000">
      <w:pPr>
        <w:pStyle w:val="ListBullet"/>
        <w:spacing w:after="40"/>
        <w:ind w:hanging="216"/>
        <w:jc w:val="both"/>
      </w:pPr>
      <w:r>
        <w:t>Test a date query using YEAR(order_date) and compare it with a direct date-range predicate.</w:t>
      </w:r>
    </w:p>
    <w:p w14:paraId="058B9D57" w14:textId="77777777" w:rsidR="002846E1" w:rsidRDefault="00000000">
      <w:pPr>
        <w:pStyle w:val="ListBullet"/>
        <w:spacing w:after="40"/>
        <w:ind w:hanging="216"/>
        <w:jc w:val="both"/>
      </w:pPr>
      <w:r>
        <w:t>Run ANALYZE/statistics maintenance where appropriate and observe whether estimated rows change.</w:t>
      </w:r>
    </w:p>
    <w:p w14:paraId="581FD5E4" w14:textId="77777777" w:rsidR="002846E1" w:rsidRDefault="00000000">
      <w:pPr>
        <w:pStyle w:val="ListBullet"/>
        <w:spacing w:after="40"/>
        <w:ind w:hanging="216"/>
        <w:jc w:val="both"/>
      </w:pPr>
      <w:r>
        <w:t>Record planning time, execution time, estimated rows, actual rows, and loops.</w:t>
      </w:r>
    </w:p>
    <w:p w14:paraId="7CA3D321" w14:textId="12098054" w:rsidR="002846E1" w:rsidRDefault="002846E1" w:rsidP="0040603B">
      <w:pPr>
        <w:pStyle w:val="ListBullet"/>
        <w:numPr>
          <w:ilvl w:val="0"/>
          <w:numId w:val="0"/>
        </w:numPr>
        <w:spacing w:after="40"/>
        <w:ind w:left="360"/>
        <w:jc w:val="both"/>
      </w:pPr>
    </w:p>
    <w:sectPr w:rsidR="002846E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54C5" w14:textId="77777777" w:rsidR="00133E87" w:rsidRDefault="00133E87">
      <w:pPr>
        <w:spacing w:after="0" w:line="240" w:lineRule="auto"/>
      </w:pPr>
      <w:r>
        <w:separator/>
      </w:r>
    </w:p>
  </w:endnote>
  <w:endnote w:type="continuationSeparator" w:id="0">
    <w:p w14:paraId="2350B7F3" w14:textId="77777777" w:rsidR="00133E87" w:rsidRDefault="00133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E791" w14:textId="77777777" w:rsidR="002846E1" w:rsidRDefault="00000000">
    <w:pPr>
      <w:pStyle w:val="Footer"/>
      <w:jc w:val="center"/>
    </w:pPr>
    <w:r>
      <w:rPr>
        <w:sz w:val="16"/>
      </w:rPr>
      <w:t xml:space="preserve">Student Learning </w:t>
    </w:r>
    <w:proofErr w:type="gramStart"/>
    <w:r>
      <w:rPr>
        <w:sz w:val="16"/>
      </w:rPr>
      <w:t>Guide  •</w:t>
    </w:r>
    <w:proofErr w:type="gramEnd"/>
    <w:r>
      <w:rPr>
        <w:sz w:val="16"/>
      </w:rPr>
      <w:t xml:space="preserve">  Advanced Data Mining and Modern </w:t>
    </w:r>
    <w:proofErr w:type="gramStart"/>
    <w:r>
      <w:rPr>
        <w:sz w:val="16"/>
      </w:rPr>
      <w:t>Warehousing  |</w:t>
    </w:r>
    <w:proofErr w:type="gramEnd"/>
    <w:r>
      <w:rPr>
        <w:sz w:val="16"/>
      </w:rPr>
      <w:t xml:space="preserve">  Page </w:t>
    </w:r>
    <w:r>
      <w:fldChar w:fldCharType="begin"/>
    </w:r>
    <w:r>
      <w:instrText>PAGE</w:instrText>
    </w:r>
    <w:r>
      <w:fldChar w:fldCharType="separate"/>
    </w:r>
    <w:r w:rsidR="004060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128D" w14:textId="77777777" w:rsidR="00133E87" w:rsidRDefault="00133E87">
      <w:pPr>
        <w:spacing w:after="0" w:line="240" w:lineRule="auto"/>
      </w:pPr>
      <w:r>
        <w:separator/>
      </w:r>
    </w:p>
  </w:footnote>
  <w:footnote w:type="continuationSeparator" w:id="0">
    <w:p w14:paraId="2E8BDA38" w14:textId="77777777" w:rsidR="00133E87" w:rsidRDefault="00133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8AC8" w14:textId="77777777" w:rsidR="002846E1" w:rsidRDefault="00000000">
    <w:pPr>
      <w:pStyle w:val="Header"/>
      <w:jc w:val="center"/>
    </w:pPr>
    <w:r>
      <w:rPr>
        <w:b/>
        <w:sz w:val="16"/>
      </w:rPr>
      <w:t>MODULE 1 • MODERN DATABASE INTERNALS &amp; WAREHOUSING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06704">
    <w:abstractNumId w:val="8"/>
  </w:num>
  <w:num w:numId="2" w16cid:durableId="1479148002">
    <w:abstractNumId w:val="6"/>
  </w:num>
  <w:num w:numId="3" w16cid:durableId="1594360265">
    <w:abstractNumId w:val="5"/>
  </w:num>
  <w:num w:numId="4" w16cid:durableId="1944610848">
    <w:abstractNumId w:val="4"/>
  </w:num>
  <w:num w:numId="5" w16cid:durableId="2063794989">
    <w:abstractNumId w:val="7"/>
  </w:num>
  <w:num w:numId="6" w16cid:durableId="185023742">
    <w:abstractNumId w:val="3"/>
  </w:num>
  <w:num w:numId="7" w16cid:durableId="1759327019">
    <w:abstractNumId w:val="2"/>
  </w:num>
  <w:num w:numId="8" w16cid:durableId="1424565715">
    <w:abstractNumId w:val="1"/>
  </w:num>
  <w:num w:numId="9" w16cid:durableId="22395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E87"/>
    <w:rsid w:val="0015074B"/>
    <w:rsid w:val="002846E1"/>
    <w:rsid w:val="0029639D"/>
    <w:rsid w:val="00326F90"/>
    <w:rsid w:val="0040603B"/>
    <w:rsid w:val="006207B2"/>
    <w:rsid w:val="00A1757D"/>
    <w:rsid w:val="00AA1D8D"/>
    <w:rsid w:val="00B47730"/>
    <w:rsid w:val="00C36631"/>
    <w:rsid w:val="00C37C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A216A"/>
  <w14:defaultImageDpi w14:val="300"/>
  <w15:docId w15:val="{82522273-2732-4DBA-924E-D9085E75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Title">
    <w:name w:val="Module Title"/>
    <w:rPr>
      <w:rFonts w:ascii="Aptos Display" w:hAnsi="Aptos Display"/>
      <w:b/>
      <w:sz w:val="40"/>
    </w:rPr>
  </w:style>
  <w:style w:type="paragraph" w:customStyle="1" w:styleId="SectionHeading">
    <w:name w:val="Section Heading"/>
    <w:pPr>
      <w:spacing w:before="240" w:after="120"/>
    </w:pPr>
    <w:rPr>
      <w:rFonts w:ascii="Aptos Display" w:hAnsi="Aptos Display"/>
      <w:b/>
      <w:sz w:val="30"/>
    </w:rPr>
  </w:style>
  <w:style w:type="paragraph" w:customStyle="1" w:styleId="TopicHeading">
    <w:name w:val="Topic Heading"/>
    <w:pPr>
      <w:spacing w:before="160" w:after="80"/>
    </w:pPr>
    <w:rPr>
      <w:rFonts w:ascii="Aptos" w:hAnsi="Aptos"/>
      <w:b/>
      <w:sz w:val="24"/>
    </w:rPr>
  </w:style>
  <w:style w:type="paragraph" w:customStyle="1" w:styleId="ExampleHeading">
    <w:name w:val="Example Heading"/>
    <w:pPr>
      <w:spacing w:before="100" w:after="40"/>
    </w:pPr>
    <w:rPr>
      <w:rFonts w:ascii="Aptos" w:hAnsi="Aptos"/>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5756</Words>
  <Characters>32811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Rathan S R</cp:lastModifiedBy>
  <cp:revision>3</cp:revision>
  <dcterms:created xsi:type="dcterms:W3CDTF">2013-12-23T23:15:00Z</dcterms:created>
  <dcterms:modified xsi:type="dcterms:W3CDTF">2026-09-10T17:06:00Z</dcterms:modified>
  <cp:category/>
</cp:coreProperties>
</file>