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093287"/>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70A06A38" w14:textId="5A6EAA0D" w:rsidR="008736FB" w:rsidRDefault="008736FB" w:rsidP="0052604E">
          <w:pPr>
            <w:pStyle w:val="TOCHeading"/>
            <w:jc w:val="both"/>
          </w:pPr>
          <w:r>
            <w:t>Table of Contents</w:t>
          </w:r>
        </w:p>
        <w:p w14:paraId="46C7F85A" w14:textId="188EF0AB" w:rsidR="00ED494A" w:rsidRDefault="008736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4456036" w:history="1">
            <w:r w:rsidR="00ED494A" w:rsidRPr="008A5D60">
              <w:rPr>
                <w:rStyle w:val="Hyperlink"/>
                <w:noProof/>
              </w:rPr>
              <w:t>Introduction</w:t>
            </w:r>
            <w:r w:rsidR="00ED494A">
              <w:rPr>
                <w:noProof/>
                <w:webHidden/>
              </w:rPr>
              <w:tab/>
            </w:r>
            <w:r w:rsidR="00ED494A">
              <w:rPr>
                <w:noProof/>
                <w:webHidden/>
              </w:rPr>
              <w:fldChar w:fldCharType="begin"/>
            </w:r>
            <w:r w:rsidR="00ED494A">
              <w:rPr>
                <w:noProof/>
                <w:webHidden/>
              </w:rPr>
              <w:instrText xml:space="preserve"> PAGEREF _Toc144456036 \h </w:instrText>
            </w:r>
            <w:r w:rsidR="00ED494A">
              <w:rPr>
                <w:noProof/>
                <w:webHidden/>
              </w:rPr>
            </w:r>
            <w:r w:rsidR="00ED494A">
              <w:rPr>
                <w:noProof/>
                <w:webHidden/>
              </w:rPr>
              <w:fldChar w:fldCharType="separate"/>
            </w:r>
            <w:r w:rsidR="00ED494A">
              <w:rPr>
                <w:noProof/>
                <w:webHidden/>
              </w:rPr>
              <w:t>3</w:t>
            </w:r>
            <w:r w:rsidR="00ED494A">
              <w:rPr>
                <w:noProof/>
                <w:webHidden/>
              </w:rPr>
              <w:fldChar w:fldCharType="end"/>
            </w:r>
          </w:hyperlink>
        </w:p>
        <w:p w14:paraId="008F6493" w14:textId="0FC9F592" w:rsidR="00ED494A" w:rsidRDefault="00ED494A">
          <w:pPr>
            <w:pStyle w:val="TOC1"/>
            <w:tabs>
              <w:tab w:val="right" w:leader="dot" w:pos="9016"/>
            </w:tabs>
            <w:rPr>
              <w:rFonts w:eastAsiaTheme="minorEastAsia" w:cstheme="minorBidi"/>
              <w:b w:val="0"/>
              <w:bCs w:val="0"/>
              <w:i w:val="0"/>
              <w:iCs w:val="0"/>
              <w:noProof/>
              <w:lang w:eastAsia="en-GB"/>
            </w:rPr>
          </w:pPr>
          <w:hyperlink w:anchor="_Toc144456037" w:history="1">
            <w:r w:rsidRPr="008A5D60">
              <w:rPr>
                <w:rStyle w:val="Hyperlink"/>
                <w:noProof/>
              </w:rPr>
              <w:t>Objectives and Scope</w:t>
            </w:r>
            <w:r>
              <w:rPr>
                <w:noProof/>
                <w:webHidden/>
              </w:rPr>
              <w:tab/>
            </w:r>
            <w:r>
              <w:rPr>
                <w:noProof/>
                <w:webHidden/>
              </w:rPr>
              <w:fldChar w:fldCharType="begin"/>
            </w:r>
            <w:r>
              <w:rPr>
                <w:noProof/>
                <w:webHidden/>
              </w:rPr>
              <w:instrText xml:space="preserve"> PAGEREF _Toc144456037 \h </w:instrText>
            </w:r>
            <w:r>
              <w:rPr>
                <w:noProof/>
                <w:webHidden/>
              </w:rPr>
            </w:r>
            <w:r>
              <w:rPr>
                <w:noProof/>
                <w:webHidden/>
              </w:rPr>
              <w:fldChar w:fldCharType="separate"/>
            </w:r>
            <w:r>
              <w:rPr>
                <w:noProof/>
                <w:webHidden/>
              </w:rPr>
              <w:t>3</w:t>
            </w:r>
            <w:r>
              <w:rPr>
                <w:noProof/>
                <w:webHidden/>
              </w:rPr>
              <w:fldChar w:fldCharType="end"/>
            </w:r>
          </w:hyperlink>
        </w:p>
        <w:p w14:paraId="181200A5" w14:textId="4458EB4A" w:rsidR="00ED494A" w:rsidRDefault="00ED494A">
          <w:pPr>
            <w:pStyle w:val="TOC2"/>
            <w:tabs>
              <w:tab w:val="right" w:leader="dot" w:pos="9016"/>
            </w:tabs>
            <w:rPr>
              <w:rFonts w:eastAsiaTheme="minorEastAsia" w:cstheme="minorBidi"/>
              <w:b w:val="0"/>
              <w:bCs w:val="0"/>
              <w:noProof/>
              <w:sz w:val="24"/>
              <w:szCs w:val="24"/>
              <w:lang w:eastAsia="en-GB"/>
            </w:rPr>
          </w:pPr>
          <w:hyperlink w:anchor="_Toc144456038" w:history="1">
            <w:r w:rsidRPr="008A5D60">
              <w:rPr>
                <w:rStyle w:val="Hyperlink"/>
                <w:noProof/>
              </w:rPr>
              <w:t>Objectives</w:t>
            </w:r>
            <w:r>
              <w:rPr>
                <w:noProof/>
                <w:webHidden/>
              </w:rPr>
              <w:tab/>
            </w:r>
            <w:r>
              <w:rPr>
                <w:noProof/>
                <w:webHidden/>
              </w:rPr>
              <w:fldChar w:fldCharType="begin"/>
            </w:r>
            <w:r>
              <w:rPr>
                <w:noProof/>
                <w:webHidden/>
              </w:rPr>
              <w:instrText xml:space="preserve"> PAGEREF _Toc144456038 \h </w:instrText>
            </w:r>
            <w:r>
              <w:rPr>
                <w:noProof/>
                <w:webHidden/>
              </w:rPr>
            </w:r>
            <w:r>
              <w:rPr>
                <w:noProof/>
                <w:webHidden/>
              </w:rPr>
              <w:fldChar w:fldCharType="separate"/>
            </w:r>
            <w:r>
              <w:rPr>
                <w:noProof/>
                <w:webHidden/>
              </w:rPr>
              <w:t>3</w:t>
            </w:r>
            <w:r>
              <w:rPr>
                <w:noProof/>
                <w:webHidden/>
              </w:rPr>
              <w:fldChar w:fldCharType="end"/>
            </w:r>
          </w:hyperlink>
        </w:p>
        <w:p w14:paraId="05AF77FD" w14:textId="13D7A9E7" w:rsidR="00ED494A" w:rsidRDefault="00ED494A">
          <w:pPr>
            <w:pStyle w:val="TOC2"/>
            <w:tabs>
              <w:tab w:val="right" w:leader="dot" w:pos="9016"/>
            </w:tabs>
            <w:rPr>
              <w:rFonts w:eastAsiaTheme="minorEastAsia" w:cstheme="minorBidi"/>
              <w:b w:val="0"/>
              <w:bCs w:val="0"/>
              <w:noProof/>
              <w:sz w:val="24"/>
              <w:szCs w:val="24"/>
              <w:lang w:eastAsia="en-GB"/>
            </w:rPr>
          </w:pPr>
          <w:hyperlink w:anchor="_Toc144456039" w:history="1">
            <w:r w:rsidRPr="008A5D60">
              <w:rPr>
                <w:rStyle w:val="Hyperlink"/>
                <w:noProof/>
              </w:rPr>
              <w:t>Scope</w:t>
            </w:r>
            <w:r>
              <w:rPr>
                <w:noProof/>
                <w:webHidden/>
              </w:rPr>
              <w:tab/>
            </w:r>
            <w:r>
              <w:rPr>
                <w:noProof/>
                <w:webHidden/>
              </w:rPr>
              <w:fldChar w:fldCharType="begin"/>
            </w:r>
            <w:r>
              <w:rPr>
                <w:noProof/>
                <w:webHidden/>
              </w:rPr>
              <w:instrText xml:space="preserve"> PAGEREF _Toc144456039 \h </w:instrText>
            </w:r>
            <w:r>
              <w:rPr>
                <w:noProof/>
                <w:webHidden/>
              </w:rPr>
            </w:r>
            <w:r>
              <w:rPr>
                <w:noProof/>
                <w:webHidden/>
              </w:rPr>
              <w:fldChar w:fldCharType="separate"/>
            </w:r>
            <w:r>
              <w:rPr>
                <w:noProof/>
                <w:webHidden/>
              </w:rPr>
              <w:t>3</w:t>
            </w:r>
            <w:r>
              <w:rPr>
                <w:noProof/>
                <w:webHidden/>
              </w:rPr>
              <w:fldChar w:fldCharType="end"/>
            </w:r>
          </w:hyperlink>
        </w:p>
        <w:p w14:paraId="379ACCCF" w14:textId="4B343D0A" w:rsidR="00ED494A" w:rsidRDefault="00ED494A">
          <w:pPr>
            <w:pStyle w:val="TOC1"/>
            <w:tabs>
              <w:tab w:val="right" w:leader="dot" w:pos="9016"/>
            </w:tabs>
            <w:rPr>
              <w:rFonts w:eastAsiaTheme="minorEastAsia" w:cstheme="minorBidi"/>
              <w:b w:val="0"/>
              <w:bCs w:val="0"/>
              <w:i w:val="0"/>
              <w:iCs w:val="0"/>
              <w:noProof/>
              <w:lang w:eastAsia="en-GB"/>
            </w:rPr>
          </w:pPr>
          <w:hyperlink w:anchor="_Toc144456040" w:history="1">
            <w:r w:rsidRPr="008A5D60">
              <w:rPr>
                <w:rStyle w:val="Hyperlink"/>
                <w:noProof/>
              </w:rPr>
              <w:t>Implementation</w:t>
            </w:r>
            <w:r>
              <w:rPr>
                <w:noProof/>
                <w:webHidden/>
              </w:rPr>
              <w:tab/>
            </w:r>
            <w:r>
              <w:rPr>
                <w:noProof/>
                <w:webHidden/>
              </w:rPr>
              <w:fldChar w:fldCharType="begin"/>
            </w:r>
            <w:r>
              <w:rPr>
                <w:noProof/>
                <w:webHidden/>
              </w:rPr>
              <w:instrText xml:space="preserve"> PAGEREF _Toc144456040 \h </w:instrText>
            </w:r>
            <w:r>
              <w:rPr>
                <w:noProof/>
                <w:webHidden/>
              </w:rPr>
            </w:r>
            <w:r>
              <w:rPr>
                <w:noProof/>
                <w:webHidden/>
              </w:rPr>
              <w:fldChar w:fldCharType="separate"/>
            </w:r>
            <w:r>
              <w:rPr>
                <w:noProof/>
                <w:webHidden/>
              </w:rPr>
              <w:t>3</w:t>
            </w:r>
            <w:r>
              <w:rPr>
                <w:noProof/>
                <w:webHidden/>
              </w:rPr>
              <w:fldChar w:fldCharType="end"/>
            </w:r>
          </w:hyperlink>
        </w:p>
        <w:p w14:paraId="48B0039E" w14:textId="1A4CFF20" w:rsidR="00ED494A" w:rsidRDefault="00ED494A">
          <w:pPr>
            <w:pStyle w:val="TOC2"/>
            <w:tabs>
              <w:tab w:val="right" w:leader="dot" w:pos="9016"/>
            </w:tabs>
            <w:rPr>
              <w:rFonts w:eastAsiaTheme="minorEastAsia" w:cstheme="minorBidi"/>
              <w:b w:val="0"/>
              <w:bCs w:val="0"/>
              <w:noProof/>
              <w:sz w:val="24"/>
              <w:szCs w:val="24"/>
              <w:lang w:eastAsia="en-GB"/>
            </w:rPr>
          </w:pPr>
          <w:hyperlink w:anchor="_Toc144456041" w:history="1">
            <w:r w:rsidRPr="008A5D60">
              <w:rPr>
                <w:rStyle w:val="Hyperlink"/>
                <w:noProof/>
              </w:rPr>
              <w:t>Creation - Python Application</w:t>
            </w:r>
            <w:r>
              <w:rPr>
                <w:noProof/>
                <w:webHidden/>
              </w:rPr>
              <w:tab/>
            </w:r>
            <w:r>
              <w:rPr>
                <w:noProof/>
                <w:webHidden/>
              </w:rPr>
              <w:fldChar w:fldCharType="begin"/>
            </w:r>
            <w:r>
              <w:rPr>
                <w:noProof/>
                <w:webHidden/>
              </w:rPr>
              <w:instrText xml:space="preserve"> PAGEREF _Toc144456041 \h </w:instrText>
            </w:r>
            <w:r>
              <w:rPr>
                <w:noProof/>
                <w:webHidden/>
              </w:rPr>
            </w:r>
            <w:r>
              <w:rPr>
                <w:noProof/>
                <w:webHidden/>
              </w:rPr>
              <w:fldChar w:fldCharType="separate"/>
            </w:r>
            <w:r>
              <w:rPr>
                <w:noProof/>
                <w:webHidden/>
              </w:rPr>
              <w:t>3</w:t>
            </w:r>
            <w:r>
              <w:rPr>
                <w:noProof/>
                <w:webHidden/>
              </w:rPr>
              <w:fldChar w:fldCharType="end"/>
            </w:r>
          </w:hyperlink>
        </w:p>
        <w:p w14:paraId="2387A176" w14:textId="4A845581" w:rsidR="00ED494A" w:rsidRDefault="00ED494A">
          <w:pPr>
            <w:pStyle w:val="TOC2"/>
            <w:tabs>
              <w:tab w:val="right" w:leader="dot" w:pos="9016"/>
            </w:tabs>
            <w:rPr>
              <w:rFonts w:eastAsiaTheme="minorEastAsia" w:cstheme="minorBidi"/>
              <w:b w:val="0"/>
              <w:bCs w:val="0"/>
              <w:noProof/>
              <w:sz w:val="24"/>
              <w:szCs w:val="24"/>
              <w:lang w:eastAsia="en-GB"/>
            </w:rPr>
          </w:pPr>
          <w:hyperlink w:anchor="_Toc144456042" w:history="1">
            <w:r w:rsidRPr="008A5D60">
              <w:rPr>
                <w:rStyle w:val="Hyperlink"/>
                <w:noProof/>
              </w:rPr>
              <w:t>User Interaction - Value Addition</w:t>
            </w:r>
            <w:r>
              <w:rPr>
                <w:noProof/>
                <w:webHidden/>
              </w:rPr>
              <w:tab/>
            </w:r>
            <w:r>
              <w:rPr>
                <w:noProof/>
                <w:webHidden/>
              </w:rPr>
              <w:fldChar w:fldCharType="begin"/>
            </w:r>
            <w:r>
              <w:rPr>
                <w:noProof/>
                <w:webHidden/>
              </w:rPr>
              <w:instrText xml:space="preserve"> PAGEREF _Toc144456042 \h </w:instrText>
            </w:r>
            <w:r>
              <w:rPr>
                <w:noProof/>
                <w:webHidden/>
              </w:rPr>
            </w:r>
            <w:r>
              <w:rPr>
                <w:noProof/>
                <w:webHidden/>
              </w:rPr>
              <w:fldChar w:fldCharType="separate"/>
            </w:r>
            <w:r>
              <w:rPr>
                <w:noProof/>
                <w:webHidden/>
              </w:rPr>
              <w:t>4</w:t>
            </w:r>
            <w:r>
              <w:rPr>
                <w:noProof/>
                <w:webHidden/>
              </w:rPr>
              <w:fldChar w:fldCharType="end"/>
            </w:r>
          </w:hyperlink>
        </w:p>
        <w:p w14:paraId="2549F646" w14:textId="42B5612A" w:rsidR="00ED494A" w:rsidRDefault="00ED494A">
          <w:pPr>
            <w:pStyle w:val="TOC2"/>
            <w:tabs>
              <w:tab w:val="right" w:leader="dot" w:pos="9016"/>
            </w:tabs>
            <w:rPr>
              <w:rFonts w:eastAsiaTheme="minorEastAsia" w:cstheme="minorBidi"/>
              <w:b w:val="0"/>
              <w:bCs w:val="0"/>
              <w:noProof/>
              <w:sz w:val="24"/>
              <w:szCs w:val="24"/>
              <w:lang w:eastAsia="en-GB"/>
            </w:rPr>
          </w:pPr>
          <w:hyperlink w:anchor="_Toc144456043" w:history="1">
            <w:r w:rsidRPr="008A5D60">
              <w:rPr>
                <w:rStyle w:val="Hyperlink"/>
                <w:noProof/>
              </w:rPr>
              <w:t>Aggregation - Threat Assessment</w:t>
            </w:r>
            <w:r>
              <w:rPr>
                <w:noProof/>
                <w:webHidden/>
              </w:rPr>
              <w:tab/>
            </w:r>
            <w:r>
              <w:rPr>
                <w:noProof/>
                <w:webHidden/>
              </w:rPr>
              <w:fldChar w:fldCharType="begin"/>
            </w:r>
            <w:r>
              <w:rPr>
                <w:noProof/>
                <w:webHidden/>
              </w:rPr>
              <w:instrText xml:space="preserve"> PAGEREF _Toc144456043 \h </w:instrText>
            </w:r>
            <w:r>
              <w:rPr>
                <w:noProof/>
                <w:webHidden/>
              </w:rPr>
            </w:r>
            <w:r>
              <w:rPr>
                <w:noProof/>
                <w:webHidden/>
              </w:rPr>
              <w:fldChar w:fldCharType="separate"/>
            </w:r>
            <w:r>
              <w:rPr>
                <w:noProof/>
                <w:webHidden/>
              </w:rPr>
              <w:t>4</w:t>
            </w:r>
            <w:r>
              <w:rPr>
                <w:noProof/>
                <w:webHidden/>
              </w:rPr>
              <w:fldChar w:fldCharType="end"/>
            </w:r>
          </w:hyperlink>
        </w:p>
        <w:p w14:paraId="21799D12" w14:textId="3975864E" w:rsidR="00ED494A" w:rsidRDefault="00ED494A">
          <w:pPr>
            <w:pStyle w:val="TOC1"/>
            <w:tabs>
              <w:tab w:val="right" w:leader="dot" w:pos="9016"/>
            </w:tabs>
            <w:rPr>
              <w:rFonts w:eastAsiaTheme="minorEastAsia" w:cstheme="minorBidi"/>
              <w:b w:val="0"/>
              <w:bCs w:val="0"/>
              <w:i w:val="0"/>
              <w:iCs w:val="0"/>
              <w:noProof/>
              <w:lang w:eastAsia="en-GB"/>
            </w:rPr>
          </w:pPr>
          <w:hyperlink w:anchor="_Toc144456044" w:history="1">
            <w:r w:rsidRPr="008A5D60">
              <w:rPr>
                <w:rStyle w:val="Hyperlink"/>
                <w:noProof/>
              </w:rPr>
              <w:t>Real-world Application and Use Cases</w:t>
            </w:r>
            <w:r>
              <w:rPr>
                <w:noProof/>
                <w:webHidden/>
              </w:rPr>
              <w:tab/>
            </w:r>
            <w:r>
              <w:rPr>
                <w:noProof/>
                <w:webHidden/>
              </w:rPr>
              <w:fldChar w:fldCharType="begin"/>
            </w:r>
            <w:r>
              <w:rPr>
                <w:noProof/>
                <w:webHidden/>
              </w:rPr>
              <w:instrText xml:space="preserve"> PAGEREF _Toc144456044 \h </w:instrText>
            </w:r>
            <w:r>
              <w:rPr>
                <w:noProof/>
                <w:webHidden/>
              </w:rPr>
            </w:r>
            <w:r>
              <w:rPr>
                <w:noProof/>
                <w:webHidden/>
              </w:rPr>
              <w:fldChar w:fldCharType="separate"/>
            </w:r>
            <w:r>
              <w:rPr>
                <w:noProof/>
                <w:webHidden/>
              </w:rPr>
              <w:t>4</w:t>
            </w:r>
            <w:r>
              <w:rPr>
                <w:noProof/>
                <w:webHidden/>
              </w:rPr>
              <w:fldChar w:fldCharType="end"/>
            </w:r>
          </w:hyperlink>
        </w:p>
        <w:p w14:paraId="518B7382" w14:textId="245E764C" w:rsidR="00ED494A" w:rsidRDefault="00ED494A">
          <w:pPr>
            <w:pStyle w:val="TOC2"/>
            <w:tabs>
              <w:tab w:val="right" w:leader="dot" w:pos="9016"/>
            </w:tabs>
            <w:rPr>
              <w:rFonts w:eastAsiaTheme="minorEastAsia" w:cstheme="minorBidi"/>
              <w:b w:val="0"/>
              <w:bCs w:val="0"/>
              <w:noProof/>
              <w:sz w:val="24"/>
              <w:szCs w:val="24"/>
              <w:lang w:eastAsia="en-GB"/>
            </w:rPr>
          </w:pPr>
          <w:hyperlink w:anchor="_Toc144456045" w:history="1">
            <w:r w:rsidRPr="008A5D60">
              <w:rPr>
                <w:rStyle w:val="Hyperlink"/>
                <w:noProof/>
              </w:rPr>
              <w:t>Attack Tree Visualization Popup Window</w:t>
            </w:r>
            <w:r>
              <w:rPr>
                <w:noProof/>
                <w:webHidden/>
              </w:rPr>
              <w:tab/>
            </w:r>
            <w:r>
              <w:rPr>
                <w:noProof/>
                <w:webHidden/>
              </w:rPr>
              <w:fldChar w:fldCharType="begin"/>
            </w:r>
            <w:r>
              <w:rPr>
                <w:noProof/>
                <w:webHidden/>
              </w:rPr>
              <w:instrText xml:space="preserve"> PAGEREF _Toc144456045 \h </w:instrText>
            </w:r>
            <w:r>
              <w:rPr>
                <w:noProof/>
                <w:webHidden/>
              </w:rPr>
            </w:r>
            <w:r>
              <w:rPr>
                <w:noProof/>
                <w:webHidden/>
              </w:rPr>
              <w:fldChar w:fldCharType="separate"/>
            </w:r>
            <w:r>
              <w:rPr>
                <w:noProof/>
                <w:webHidden/>
              </w:rPr>
              <w:t>5</w:t>
            </w:r>
            <w:r>
              <w:rPr>
                <w:noProof/>
                <w:webHidden/>
              </w:rPr>
              <w:fldChar w:fldCharType="end"/>
            </w:r>
          </w:hyperlink>
        </w:p>
        <w:p w14:paraId="6DDB365D" w14:textId="678B5E57" w:rsidR="00ED494A" w:rsidRDefault="00ED494A">
          <w:pPr>
            <w:pStyle w:val="TOC1"/>
            <w:tabs>
              <w:tab w:val="right" w:leader="dot" w:pos="9016"/>
            </w:tabs>
            <w:rPr>
              <w:rFonts w:eastAsiaTheme="minorEastAsia" w:cstheme="minorBidi"/>
              <w:b w:val="0"/>
              <w:bCs w:val="0"/>
              <w:i w:val="0"/>
              <w:iCs w:val="0"/>
              <w:noProof/>
              <w:lang w:eastAsia="en-GB"/>
            </w:rPr>
          </w:pPr>
          <w:hyperlink w:anchor="_Toc144456046" w:history="1">
            <w:r w:rsidRPr="008A5D60">
              <w:rPr>
                <w:rStyle w:val="Hyperlink"/>
                <w:noProof/>
              </w:rPr>
              <w:t>Learning Outcomes Assessment</w:t>
            </w:r>
            <w:r>
              <w:rPr>
                <w:noProof/>
                <w:webHidden/>
              </w:rPr>
              <w:tab/>
            </w:r>
            <w:r>
              <w:rPr>
                <w:noProof/>
                <w:webHidden/>
              </w:rPr>
              <w:fldChar w:fldCharType="begin"/>
            </w:r>
            <w:r>
              <w:rPr>
                <w:noProof/>
                <w:webHidden/>
              </w:rPr>
              <w:instrText xml:space="preserve"> PAGEREF _Toc144456046 \h </w:instrText>
            </w:r>
            <w:r>
              <w:rPr>
                <w:noProof/>
                <w:webHidden/>
              </w:rPr>
            </w:r>
            <w:r>
              <w:rPr>
                <w:noProof/>
                <w:webHidden/>
              </w:rPr>
              <w:fldChar w:fldCharType="separate"/>
            </w:r>
            <w:r>
              <w:rPr>
                <w:noProof/>
                <w:webHidden/>
              </w:rPr>
              <w:t>5</w:t>
            </w:r>
            <w:r>
              <w:rPr>
                <w:noProof/>
                <w:webHidden/>
              </w:rPr>
              <w:fldChar w:fldCharType="end"/>
            </w:r>
          </w:hyperlink>
        </w:p>
        <w:p w14:paraId="0DC17C75" w14:textId="2A5FF648" w:rsidR="00ED494A" w:rsidRDefault="00ED494A">
          <w:pPr>
            <w:pStyle w:val="TOC2"/>
            <w:tabs>
              <w:tab w:val="right" w:leader="dot" w:pos="9016"/>
            </w:tabs>
            <w:rPr>
              <w:rFonts w:eastAsiaTheme="minorEastAsia" w:cstheme="minorBidi"/>
              <w:b w:val="0"/>
              <w:bCs w:val="0"/>
              <w:noProof/>
              <w:sz w:val="24"/>
              <w:szCs w:val="24"/>
              <w:lang w:eastAsia="en-GB"/>
            </w:rPr>
          </w:pPr>
          <w:hyperlink w:anchor="_Toc144456047" w:history="1">
            <w:r w:rsidRPr="008A5D60">
              <w:rPr>
                <w:rStyle w:val="Hyperlink"/>
                <w:noProof/>
              </w:rPr>
              <w:t>Identifying Security Risks, Threats, and Vulnerabilities</w:t>
            </w:r>
            <w:r>
              <w:rPr>
                <w:noProof/>
                <w:webHidden/>
              </w:rPr>
              <w:tab/>
            </w:r>
            <w:r>
              <w:rPr>
                <w:noProof/>
                <w:webHidden/>
              </w:rPr>
              <w:fldChar w:fldCharType="begin"/>
            </w:r>
            <w:r>
              <w:rPr>
                <w:noProof/>
                <w:webHidden/>
              </w:rPr>
              <w:instrText xml:space="preserve"> PAGEREF _Toc144456047 \h </w:instrText>
            </w:r>
            <w:r>
              <w:rPr>
                <w:noProof/>
                <w:webHidden/>
              </w:rPr>
            </w:r>
            <w:r>
              <w:rPr>
                <w:noProof/>
                <w:webHidden/>
              </w:rPr>
              <w:fldChar w:fldCharType="separate"/>
            </w:r>
            <w:r>
              <w:rPr>
                <w:noProof/>
                <w:webHidden/>
              </w:rPr>
              <w:t>5</w:t>
            </w:r>
            <w:r>
              <w:rPr>
                <w:noProof/>
                <w:webHidden/>
              </w:rPr>
              <w:fldChar w:fldCharType="end"/>
            </w:r>
          </w:hyperlink>
        </w:p>
        <w:p w14:paraId="52D052EB" w14:textId="44EBDC7D" w:rsidR="00ED494A" w:rsidRDefault="00ED494A">
          <w:pPr>
            <w:pStyle w:val="TOC2"/>
            <w:tabs>
              <w:tab w:val="right" w:leader="dot" w:pos="9016"/>
            </w:tabs>
            <w:rPr>
              <w:rFonts w:eastAsiaTheme="minorEastAsia" w:cstheme="minorBidi"/>
              <w:b w:val="0"/>
              <w:bCs w:val="0"/>
              <w:noProof/>
              <w:sz w:val="24"/>
              <w:szCs w:val="24"/>
              <w:lang w:eastAsia="en-GB"/>
            </w:rPr>
          </w:pPr>
          <w:hyperlink w:anchor="_Toc144456048" w:history="1">
            <w:r w:rsidRPr="008A5D60">
              <w:rPr>
                <w:rStyle w:val="Hyperlink"/>
                <w:noProof/>
              </w:rPr>
              <w:t>Gathering and Synthesizing Information</w:t>
            </w:r>
            <w:r>
              <w:rPr>
                <w:noProof/>
                <w:webHidden/>
              </w:rPr>
              <w:tab/>
            </w:r>
            <w:r>
              <w:rPr>
                <w:noProof/>
                <w:webHidden/>
              </w:rPr>
              <w:fldChar w:fldCharType="begin"/>
            </w:r>
            <w:r>
              <w:rPr>
                <w:noProof/>
                <w:webHidden/>
              </w:rPr>
              <w:instrText xml:space="preserve"> PAGEREF _Toc144456048 \h </w:instrText>
            </w:r>
            <w:r>
              <w:rPr>
                <w:noProof/>
                <w:webHidden/>
              </w:rPr>
            </w:r>
            <w:r>
              <w:rPr>
                <w:noProof/>
                <w:webHidden/>
              </w:rPr>
              <w:fldChar w:fldCharType="separate"/>
            </w:r>
            <w:r>
              <w:rPr>
                <w:noProof/>
                <w:webHidden/>
              </w:rPr>
              <w:t>6</w:t>
            </w:r>
            <w:r>
              <w:rPr>
                <w:noProof/>
                <w:webHidden/>
              </w:rPr>
              <w:fldChar w:fldCharType="end"/>
            </w:r>
          </w:hyperlink>
        </w:p>
        <w:p w14:paraId="1D09E6FA" w14:textId="68C32419" w:rsidR="00ED494A" w:rsidRDefault="00ED494A">
          <w:pPr>
            <w:pStyle w:val="TOC2"/>
            <w:tabs>
              <w:tab w:val="right" w:leader="dot" w:pos="9016"/>
            </w:tabs>
            <w:rPr>
              <w:rFonts w:eastAsiaTheme="minorEastAsia" w:cstheme="minorBidi"/>
              <w:b w:val="0"/>
              <w:bCs w:val="0"/>
              <w:noProof/>
              <w:sz w:val="24"/>
              <w:szCs w:val="24"/>
              <w:lang w:eastAsia="en-GB"/>
            </w:rPr>
          </w:pPr>
          <w:hyperlink w:anchor="_Toc144456049" w:history="1">
            <w:r w:rsidRPr="008A5D60">
              <w:rPr>
                <w:rStyle w:val="Hyperlink"/>
                <w:noProof/>
              </w:rPr>
              <w:t>Appraisal of Methodologies, Tools, and Techniques</w:t>
            </w:r>
            <w:r>
              <w:rPr>
                <w:noProof/>
                <w:webHidden/>
              </w:rPr>
              <w:tab/>
            </w:r>
            <w:r>
              <w:rPr>
                <w:noProof/>
                <w:webHidden/>
              </w:rPr>
              <w:fldChar w:fldCharType="begin"/>
            </w:r>
            <w:r>
              <w:rPr>
                <w:noProof/>
                <w:webHidden/>
              </w:rPr>
              <w:instrText xml:space="preserve"> PAGEREF _Toc144456049 \h </w:instrText>
            </w:r>
            <w:r>
              <w:rPr>
                <w:noProof/>
                <w:webHidden/>
              </w:rPr>
            </w:r>
            <w:r>
              <w:rPr>
                <w:noProof/>
                <w:webHidden/>
              </w:rPr>
              <w:fldChar w:fldCharType="separate"/>
            </w:r>
            <w:r>
              <w:rPr>
                <w:noProof/>
                <w:webHidden/>
              </w:rPr>
              <w:t>6</w:t>
            </w:r>
            <w:r>
              <w:rPr>
                <w:noProof/>
                <w:webHidden/>
              </w:rPr>
              <w:fldChar w:fldCharType="end"/>
            </w:r>
          </w:hyperlink>
        </w:p>
        <w:p w14:paraId="1FEEC3FD" w14:textId="2E321510" w:rsidR="00ED494A" w:rsidRDefault="00ED494A">
          <w:pPr>
            <w:pStyle w:val="TOC2"/>
            <w:tabs>
              <w:tab w:val="right" w:leader="dot" w:pos="9016"/>
            </w:tabs>
            <w:rPr>
              <w:rFonts w:eastAsiaTheme="minorEastAsia" w:cstheme="minorBidi"/>
              <w:b w:val="0"/>
              <w:bCs w:val="0"/>
              <w:noProof/>
              <w:sz w:val="24"/>
              <w:szCs w:val="24"/>
              <w:lang w:eastAsia="en-GB"/>
            </w:rPr>
          </w:pPr>
          <w:hyperlink w:anchor="_Toc144456050" w:history="1">
            <w:r w:rsidRPr="008A5D60">
              <w:rPr>
                <w:rStyle w:val="Hyperlink"/>
                <w:noProof/>
              </w:rPr>
              <w:t>Articulating Legal, Social, Ethical, and Professional Issues</w:t>
            </w:r>
            <w:r>
              <w:rPr>
                <w:noProof/>
                <w:webHidden/>
              </w:rPr>
              <w:tab/>
            </w:r>
            <w:r>
              <w:rPr>
                <w:noProof/>
                <w:webHidden/>
              </w:rPr>
              <w:fldChar w:fldCharType="begin"/>
            </w:r>
            <w:r>
              <w:rPr>
                <w:noProof/>
                <w:webHidden/>
              </w:rPr>
              <w:instrText xml:space="preserve"> PAGEREF _Toc144456050 \h </w:instrText>
            </w:r>
            <w:r>
              <w:rPr>
                <w:noProof/>
                <w:webHidden/>
              </w:rPr>
            </w:r>
            <w:r>
              <w:rPr>
                <w:noProof/>
                <w:webHidden/>
              </w:rPr>
              <w:fldChar w:fldCharType="separate"/>
            </w:r>
            <w:r>
              <w:rPr>
                <w:noProof/>
                <w:webHidden/>
              </w:rPr>
              <w:t>6</w:t>
            </w:r>
            <w:r>
              <w:rPr>
                <w:noProof/>
                <w:webHidden/>
              </w:rPr>
              <w:fldChar w:fldCharType="end"/>
            </w:r>
          </w:hyperlink>
        </w:p>
        <w:p w14:paraId="25E1791C" w14:textId="4AEFA04F" w:rsidR="00ED494A" w:rsidRDefault="00ED494A">
          <w:pPr>
            <w:pStyle w:val="TOC1"/>
            <w:tabs>
              <w:tab w:val="right" w:leader="dot" w:pos="9016"/>
            </w:tabs>
            <w:rPr>
              <w:rFonts w:eastAsiaTheme="minorEastAsia" w:cstheme="minorBidi"/>
              <w:b w:val="0"/>
              <w:bCs w:val="0"/>
              <w:i w:val="0"/>
              <w:iCs w:val="0"/>
              <w:noProof/>
              <w:lang w:eastAsia="en-GB"/>
            </w:rPr>
          </w:pPr>
          <w:hyperlink w:anchor="_Toc144456051" w:history="1">
            <w:r w:rsidRPr="008A5D60">
              <w:rPr>
                <w:rStyle w:val="Hyperlink"/>
                <w:noProof/>
              </w:rPr>
              <w:t>Conclusion</w:t>
            </w:r>
            <w:r>
              <w:rPr>
                <w:noProof/>
                <w:webHidden/>
              </w:rPr>
              <w:tab/>
            </w:r>
            <w:r>
              <w:rPr>
                <w:noProof/>
                <w:webHidden/>
              </w:rPr>
              <w:fldChar w:fldCharType="begin"/>
            </w:r>
            <w:r>
              <w:rPr>
                <w:noProof/>
                <w:webHidden/>
              </w:rPr>
              <w:instrText xml:space="preserve"> PAGEREF _Toc144456051 \h </w:instrText>
            </w:r>
            <w:r>
              <w:rPr>
                <w:noProof/>
                <w:webHidden/>
              </w:rPr>
            </w:r>
            <w:r>
              <w:rPr>
                <w:noProof/>
                <w:webHidden/>
              </w:rPr>
              <w:fldChar w:fldCharType="separate"/>
            </w:r>
            <w:r>
              <w:rPr>
                <w:noProof/>
                <w:webHidden/>
              </w:rPr>
              <w:t>6</w:t>
            </w:r>
            <w:r>
              <w:rPr>
                <w:noProof/>
                <w:webHidden/>
              </w:rPr>
              <w:fldChar w:fldCharType="end"/>
            </w:r>
          </w:hyperlink>
        </w:p>
        <w:p w14:paraId="55EFE37D" w14:textId="0BA828D5" w:rsidR="00ED494A" w:rsidRDefault="00ED494A">
          <w:pPr>
            <w:pStyle w:val="TOC1"/>
            <w:tabs>
              <w:tab w:val="right" w:leader="dot" w:pos="9016"/>
            </w:tabs>
            <w:rPr>
              <w:rFonts w:eastAsiaTheme="minorEastAsia" w:cstheme="minorBidi"/>
              <w:b w:val="0"/>
              <w:bCs w:val="0"/>
              <w:i w:val="0"/>
              <w:iCs w:val="0"/>
              <w:noProof/>
              <w:lang w:eastAsia="en-GB"/>
            </w:rPr>
          </w:pPr>
          <w:hyperlink w:anchor="_Toc144456052" w:history="1">
            <w:r w:rsidRPr="008A5D60">
              <w:rPr>
                <w:rStyle w:val="Hyperlink"/>
                <w:noProof/>
              </w:rPr>
              <w:t>Recommendations for Future Development</w:t>
            </w:r>
            <w:r>
              <w:rPr>
                <w:noProof/>
                <w:webHidden/>
              </w:rPr>
              <w:tab/>
            </w:r>
            <w:r>
              <w:rPr>
                <w:noProof/>
                <w:webHidden/>
              </w:rPr>
              <w:fldChar w:fldCharType="begin"/>
            </w:r>
            <w:r>
              <w:rPr>
                <w:noProof/>
                <w:webHidden/>
              </w:rPr>
              <w:instrText xml:space="preserve"> PAGEREF _Toc144456052 \h </w:instrText>
            </w:r>
            <w:r>
              <w:rPr>
                <w:noProof/>
                <w:webHidden/>
              </w:rPr>
            </w:r>
            <w:r>
              <w:rPr>
                <w:noProof/>
                <w:webHidden/>
              </w:rPr>
              <w:fldChar w:fldCharType="separate"/>
            </w:r>
            <w:r>
              <w:rPr>
                <w:noProof/>
                <w:webHidden/>
              </w:rPr>
              <w:t>6</w:t>
            </w:r>
            <w:r>
              <w:rPr>
                <w:noProof/>
                <w:webHidden/>
              </w:rPr>
              <w:fldChar w:fldCharType="end"/>
            </w:r>
          </w:hyperlink>
        </w:p>
        <w:p w14:paraId="6EF714B7" w14:textId="5F1C04C0" w:rsidR="00ED494A" w:rsidRDefault="00ED494A">
          <w:pPr>
            <w:pStyle w:val="TOC1"/>
            <w:tabs>
              <w:tab w:val="right" w:leader="dot" w:pos="9016"/>
            </w:tabs>
            <w:rPr>
              <w:rFonts w:eastAsiaTheme="minorEastAsia" w:cstheme="minorBidi"/>
              <w:b w:val="0"/>
              <w:bCs w:val="0"/>
              <w:i w:val="0"/>
              <w:iCs w:val="0"/>
              <w:noProof/>
              <w:lang w:eastAsia="en-GB"/>
            </w:rPr>
          </w:pPr>
          <w:hyperlink w:anchor="_Toc144456053" w:history="1">
            <w:r w:rsidRPr="008A5D60">
              <w:rPr>
                <w:rStyle w:val="Hyperlink"/>
                <w:noProof/>
              </w:rPr>
              <w:t>References</w:t>
            </w:r>
            <w:r>
              <w:rPr>
                <w:noProof/>
                <w:webHidden/>
              </w:rPr>
              <w:tab/>
            </w:r>
            <w:r>
              <w:rPr>
                <w:noProof/>
                <w:webHidden/>
              </w:rPr>
              <w:fldChar w:fldCharType="begin"/>
            </w:r>
            <w:r>
              <w:rPr>
                <w:noProof/>
                <w:webHidden/>
              </w:rPr>
              <w:instrText xml:space="preserve"> PAGEREF _Toc144456053 \h </w:instrText>
            </w:r>
            <w:r>
              <w:rPr>
                <w:noProof/>
                <w:webHidden/>
              </w:rPr>
            </w:r>
            <w:r>
              <w:rPr>
                <w:noProof/>
                <w:webHidden/>
              </w:rPr>
              <w:fldChar w:fldCharType="separate"/>
            </w:r>
            <w:r>
              <w:rPr>
                <w:noProof/>
                <w:webHidden/>
              </w:rPr>
              <w:t>6</w:t>
            </w:r>
            <w:r>
              <w:rPr>
                <w:noProof/>
                <w:webHidden/>
              </w:rPr>
              <w:fldChar w:fldCharType="end"/>
            </w:r>
          </w:hyperlink>
        </w:p>
        <w:p w14:paraId="5517E7D2" w14:textId="17E29650" w:rsidR="008736FB" w:rsidRDefault="008736FB" w:rsidP="0052604E">
          <w:pPr>
            <w:jc w:val="both"/>
          </w:pPr>
          <w:r>
            <w:rPr>
              <w:b/>
              <w:bCs/>
              <w:noProof/>
            </w:rPr>
            <w:fldChar w:fldCharType="end"/>
          </w:r>
        </w:p>
      </w:sdtContent>
    </w:sdt>
    <w:p w14:paraId="19AD9DB9" w14:textId="77777777" w:rsidR="00ED494A" w:rsidRDefault="008736FB" w:rsidP="00ED494A">
      <w:pPr>
        <w:jc w:val="both"/>
        <w:rPr>
          <w:noProof/>
        </w:rPr>
      </w:pPr>
      <w:r>
        <w:br w:type="page"/>
      </w:r>
      <w:r w:rsidR="00ED494A">
        <w:fldChar w:fldCharType="begin"/>
      </w:r>
      <w:r w:rsidR="00ED494A">
        <w:instrText xml:space="preserve"> TOC \h \z \c "Figure" </w:instrText>
      </w:r>
      <w:r w:rsidR="00ED494A">
        <w:fldChar w:fldCharType="separate"/>
      </w:r>
    </w:p>
    <w:p w14:paraId="34887AA1" w14:textId="3D8396EE" w:rsidR="00ED494A" w:rsidRDefault="00ED494A">
      <w:pPr>
        <w:pStyle w:val="TableofFigures"/>
        <w:tabs>
          <w:tab w:val="right" w:leader="dot" w:pos="9016"/>
        </w:tabs>
        <w:rPr>
          <w:rFonts w:eastAsiaTheme="minorEastAsia"/>
          <w:noProof/>
          <w:lang w:eastAsia="en-GB"/>
        </w:rPr>
      </w:pPr>
      <w:hyperlink w:anchor="_Toc144456069" w:history="1">
        <w:r w:rsidRPr="00330489">
          <w:rPr>
            <w:rStyle w:val="Hyperlink"/>
            <w:b/>
            <w:bCs/>
            <w:noProof/>
          </w:rPr>
          <w:t>Figure 1 Sample Python code and its output</w:t>
        </w:r>
        <w:r>
          <w:rPr>
            <w:noProof/>
            <w:webHidden/>
          </w:rPr>
          <w:tab/>
        </w:r>
        <w:r>
          <w:rPr>
            <w:noProof/>
            <w:webHidden/>
          </w:rPr>
          <w:fldChar w:fldCharType="begin"/>
        </w:r>
        <w:r>
          <w:rPr>
            <w:noProof/>
            <w:webHidden/>
          </w:rPr>
          <w:instrText xml:space="preserve"> PAGEREF _Toc144456069 \h </w:instrText>
        </w:r>
        <w:r>
          <w:rPr>
            <w:noProof/>
            <w:webHidden/>
          </w:rPr>
        </w:r>
        <w:r>
          <w:rPr>
            <w:noProof/>
            <w:webHidden/>
          </w:rPr>
          <w:fldChar w:fldCharType="separate"/>
        </w:r>
        <w:r>
          <w:rPr>
            <w:noProof/>
            <w:webHidden/>
          </w:rPr>
          <w:t>3</w:t>
        </w:r>
        <w:r>
          <w:rPr>
            <w:noProof/>
            <w:webHidden/>
          </w:rPr>
          <w:fldChar w:fldCharType="end"/>
        </w:r>
      </w:hyperlink>
    </w:p>
    <w:p w14:paraId="72D543B5" w14:textId="24EDCAD6" w:rsidR="00ED494A" w:rsidRDefault="00ED494A">
      <w:pPr>
        <w:pStyle w:val="TableofFigures"/>
        <w:tabs>
          <w:tab w:val="right" w:leader="dot" w:pos="9016"/>
        </w:tabs>
        <w:rPr>
          <w:rFonts w:eastAsiaTheme="minorEastAsia"/>
          <w:noProof/>
          <w:lang w:eastAsia="en-GB"/>
        </w:rPr>
      </w:pPr>
      <w:hyperlink w:anchor="_Toc144456070" w:history="1">
        <w:r w:rsidRPr="00330489">
          <w:rPr>
            <w:rStyle w:val="Hyperlink"/>
            <w:b/>
            <w:bCs/>
            <w:noProof/>
          </w:rPr>
          <w:t>Figure 2 CLI capturing user input.</w:t>
        </w:r>
        <w:r>
          <w:rPr>
            <w:noProof/>
            <w:webHidden/>
          </w:rPr>
          <w:tab/>
        </w:r>
        <w:r>
          <w:rPr>
            <w:noProof/>
            <w:webHidden/>
          </w:rPr>
          <w:fldChar w:fldCharType="begin"/>
        </w:r>
        <w:r>
          <w:rPr>
            <w:noProof/>
            <w:webHidden/>
          </w:rPr>
          <w:instrText xml:space="preserve"> PAGEREF _Toc144456070 \h </w:instrText>
        </w:r>
        <w:r>
          <w:rPr>
            <w:noProof/>
            <w:webHidden/>
          </w:rPr>
        </w:r>
        <w:r>
          <w:rPr>
            <w:noProof/>
            <w:webHidden/>
          </w:rPr>
          <w:fldChar w:fldCharType="separate"/>
        </w:r>
        <w:r>
          <w:rPr>
            <w:noProof/>
            <w:webHidden/>
          </w:rPr>
          <w:t>4</w:t>
        </w:r>
        <w:r>
          <w:rPr>
            <w:noProof/>
            <w:webHidden/>
          </w:rPr>
          <w:fldChar w:fldCharType="end"/>
        </w:r>
      </w:hyperlink>
    </w:p>
    <w:p w14:paraId="7A93730F" w14:textId="5E778707" w:rsidR="00ED494A" w:rsidRDefault="00ED494A">
      <w:pPr>
        <w:pStyle w:val="TableofFigures"/>
        <w:tabs>
          <w:tab w:val="right" w:leader="dot" w:pos="9016"/>
        </w:tabs>
        <w:rPr>
          <w:rFonts w:eastAsiaTheme="minorEastAsia"/>
          <w:noProof/>
          <w:lang w:eastAsia="en-GB"/>
        </w:rPr>
      </w:pPr>
      <w:hyperlink w:anchor="_Toc144456071" w:history="1">
        <w:r w:rsidRPr="00330489">
          <w:rPr>
            <w:rStyle w:val="Hyperlink"/>
            <w:b/>
            <w:bCs/>
            <w:noProof/>
          </w:rPr>
          <w:t>Figure 3 Code snippet for risk aggregation</w:t>
        </w:r>
        <w:r>
          <w:rPr>
            <w:noProof/>
            <w:webHidden/>
          </w:rPr>
          <w:tab/>
        </w:r>
        <w:r>
          <w:rPr>
            <w:noProof/>
            <w:webHidden/>
          </w:rPr>
          <w:fldChar w:fldCharType="begin"/>
        </w:r>
        <w:r>
          <w:rPr>
            <w:noProof/>
            <w:webHidden/>
          </w:rPr>
          <w:instrText xml:space="preserve"> PAGEREF _Toc144456071 \h </w:instrText>
        </w:r>
        <w:r>
          <w:rPr>
            <w:noProof/>
            <w:webHidden/>
          </w:rPr>
        </w:r>
        <w:r>
          <w:rPr>
            <w:noProof/>
            <w:webHidden/>
          </w:rPr>
          <w:fldChar w:fldCharType="separate"/>
        </w:r>
        <w:r>
          <w:rPr>
            <w:noProof/>
            <w:webHidden/>
          </w:rPr>
          <w:t>4</w:t>
        </w:r>
        <w:r>
          <w:rPr>
            <w:noProof/>
            <w:webHidden/>
          </w:rPr>
          <w:fldChar w:fldCharType="end"/>
        </w:r>
      </w:hyperlink>
    </w:p>
    <w:p w14:paraId="05B1ED7B" w14:textId="51DB2BA2" w:rsidR="00ED494A" w:rsidRDefault="00ED494A">
      <w:pPr>
        <w:pStyle w:val="TableofFigures"/>
        <w:tabs>
          <w:tab w:val="right" w:leader="dot" w:pos="9016"/>
        </w:tabs>
        <w:rPr>
          <w:rFonts w:eastAsiaTheme="minorEastAsia"/>
          <w:noProof/>
          <w:lang w:eastAsia="en-GB"/>
        </w:rPr>
      </w:pPr>
      <w:hyperlink w:anchor="_Toc144456072" w:history="1">
        <w:r w:rsidRPr="00330489">
          <w:rPr>
            <w:rStyle w:val="Hyperlink"/>
            <w:b/>
            <w:bCs/>
            <w:noProof/>
          </w:rPr>
          <w:t>Figure 4 Application in real-world scenario</w:t>
        </w:r>
        <w:r>
          <w:rPr>
            <w:noProof/>
            <w:webHidden/>
          </w:rPr>
          <w:tab/>
        </w:r>
        <w:r>
          <w:rPr>
            <w:noProof/>
            <w:webHidden/>
          </w:rPr>
          <w:fldChar w:fldCharType="begin"/>
        </w:r>
        <w:r>
          <w:rPr>
            <w:noProof/>
            <w:webHidden/>
          </w:rPr>
          <w:instrText xml:space="preserve"> PAGEREF _Toc144456072 \h </w:instrText>
        </w:r>
        <w:r>
          <w:rPr>
            <w:noProof/>
            <w:webHidden/>
          </w:rPr>
        </w:r>
        <w:r>
          <w:rPr>
            <w:noProof/>
            <w:webHidden/>
          </w:rPr>
          <w:fldChar w:fldCharType="separate"/>
        </w:r>
        <w:r>
          <w:rPr>
            <w:noProof/>
            <w:webHidden/>
          </w:rPr>
          <w:t>5</w:t>
        </w:r>
        <w:r>
          <w:rPr>
            <w:noProof/>
            <w:webHidden/>
          </w:rPr>
          <w:fldChar w:fldCharType="end"/>
        </w:r>
      </w:hyperlink>
    </w:p>
    <w:p w14:paraId="15F031DF" w14:textId="52F058DF" w:rsidR="00ED494A" w:rsidRDefault="00ED494A">
      <w:pPr>
        <w:pStyle w:val="TableofFigures"/>
        <w:tabs>
          <w:tab w:val="right" w:leader="dot" w:pos="9016"/>
        </w:tabs>
        <w:rPr>
          <w:rFonts w:eastAsiaTheme="minorEastAsia"/>
          <w:noProof/>
          <w:lang w:eastAsia="en-GB"/>
        </w:rPr>
      </w:pPr>
      <w:hyperlink w:anchor="_Toc144456073" w:history="1">
        <w:r w:rsidRPr="00330489">
          <w:rPr>
            <w:rStyle w:val="Hyperlink"/>
            <w:b/>
            <w:bCs/>
            <w:noProof/>
          </w:rPr>
          <w:t>Figure 5 Popup window showing the attack tree with nodes and leaf elements.</w:t>
        </w:r>
        <w:r>
          <w:rPr>
            <w:noProof/>
            <w:webHidden/>
          </w:rPr>
          <w:tab/>
        </w:r>
        <w:r>
          <w:rPr>
            <w:noProof/>
            <w:webHidden/>
          </w:rPr>
          <w:fldChar w:fldCharType="begin"/>
        </w:r>
        <w:r>
          <w:rPr>
            <w:noProof/>
            <w:webHidden/>
          </w:rPr>
          <w:instrText xml:space="preserve"> PAGEREF _Toc144456073 \h </w:instrText>
        </w:r>
        <w:r>
          <w:rPr>
            <w:noProof/>
            <w:webHidden/>
          </w:rPr>
        </w:r>
        <w:r>
          <w:rPr>
            <w:noProof/>
            <w:webHidden/>
          </w:rPr>
          <w:fldChar w:fldCharType="separate"/>
        </w:r>
        <w:r>
          <w:rPr>
            <w:noProof/>
            <w:webHidden/>
          </w:rPr>
          <w:t>5</w:t>
        </w:r>
        <w:r>
          <w:rPr>
            <w:noProof/>
            <w:webHidden/>
          </w:rPr>
          <w:fldChar w:fldCharType="end"/>
        </w:r>
      </w:hyperlink>
    </w:p>
    <w:p w14:paraId="791AA2DF" w14:textId="1E6166B3" w:rsidR="00EE75B6" w:rsidRDefault="00ED494A" w:rsidP="00ED494A">
      <w:pPr>
        <w:jc w:val="both"/>
      </w:pPr>
      <w:r>
        <w:fldChar w:fldCharType="end"/>
      </w:r>
    </w:p>
    <w:p w14:paraId="73A100C2" w14:textId="77777777" w:rsidR="00EE75B6" w:rsidRDefault="00EE75B6">
      <w:r>
        <w:br w:type="page"/>
      </w:r>
    </w:p>
    <w:p w14:paraId="6413D2A5" w14:textId="77777777" w:rsidR="008736FB" w:rsidRDefault="008736FB" w:rsidP="00EE75B6">
      <w:pPr>
        <w:jc w:val="both"/>
        <w:rPr>
          <w:rFonts w:asciiTheme="majorHAnsi" w:eastAsiaTheme="majorEastAsia" w:hAnsiTheme="majorHAnsi" w:cstheme="majorBidi"/>
          <w:spacing w:val="-10"/>
          <w:kern w:val="28"/>
          <w:sz w:val="56"/>
          <w:szCs w:val="56"/>
        </w:rPr>
      </w:pPr>
    </w:p>
    <w:p w14:paraId="0E400F81" w14:textId="7D5676DB" w:rsidR="00DA361F" w:rsidRPr="00E01703" w:rsidRDefault="00DA361F" w:rsidP="0052604E">
      <w:pPr>
        <w:pStyle w:val="Title"/>
        <w:jc w:val="both"/>
      </w:pPr>
      <w:r w:rsidRPr="00E01703">
        <w:t>Executive Summary: Threat Assessment via Attack Tree Visualization</w:t>
      </w:r>
    </w:p>
    <w:p w14:paraId="43B07DE9" w14:textId="568C4756" w:rsidR="0052604E" w:rsidRPr="0052604E" w:rsidRDefault="00DA361F" w:rsidP="00CA703C">
      <w:pPr>
        <w:pStyle w:val="Heading1"/>
        <w:jc w:val="both"/>
      </w:pPr>
      <w:bookmarkStart w:id="0" w:name="_Toc144456036"/>
      <w:r w:rsidRPr="00E01703">
        <w:t>Introduction</w:t>
      </w:r>
      <w:bookmarkEnd w:id="0"/>
    </w:p>
    <w:p w14:paraId="3F692C55" w14:textId="5AD2E634" w:rsidR="005347E2" w:rsidRPr="00DC7EB6" w:rsidRDefault="005347E2" w:rsidP="00DC7EB6">
      <w:pPr>
        <w:jc w:val="both"/>
      </w:pPr>
      <w:r w:rsidRPr="00DC7EB6">
        <w:t xml:space="preserve">In response to Cathy's request for a more hands-on and visual approach to understanding the security implications of our business, we have </w:t>
      </w:r>
      <w:r w:rsidR="00DC7EB6" w:rsidRPr="00DC7EB6">
        <w:t xml:space="preserve">developed a Python-based application that simplifies complex security risk assessments by utilizing attack tree visualization. This is not merely an exercise in coding but an </w:t>
      </w:r>
      <w:r w:rsidR="00DC7EB6" w:rsidRPr="00DC7EB6">
        <w:t>endeavour</w:t>
      </w:r>
      <w:r w:rsidR="00DC7EB6" w:rsidRPr="00DC7EB6">
        <w:t xml:space="preserve"> to meet key learning outcomes crucial for cybersecurity proficiency (Smith, 2018).</w:t>
      </w:r>
    </w:p>
    <w:p w14:paraId="79CA37A1" w14:textId="36DFB680" w:rsidR="00DA361F" w:rsidRDefault="00DA361F" w:rsidP="00DC7EB6">
      <w:pPr>
        <w:pStyle w:val="Heading1"/>
      </w:pPr>
      <w:bookmarkStart w:id="1" w:name="_Toc144456037"/>
      <w:r w:rsidRPr="00E01703">
        <w:t>Objectives and Scope</w:t>
      </w:r>
      <w:bookmarkEnd w:id="1"/>
    </w:p>
    <w:p w14:paraId="6ACB151B" w14:textId="77777777" w:rsidR="008736FB" w:rsidRPr="008736FB" w:rsidRDefault="008736FB" w:rsidP="0052604E">
      <w:pPr>
        <w:jc w:val="both"/>
      </w:pPr>
    </w:p>
    <w:p w14:paraId="527A87AC" w14:textId="14533105" w:rsidR="0052604E" w:rsidRPr="0052604E" w:rsidRDefault="00DA361F" w:rsidP="00CA703C">
      <w:pPr>
        <w:pStyle w:val="Heading2"/>
        <w:jc w:val="both"/>
      </w:pPr>
      <w:bookmarkStart w:id="2" w:name="_Toc144456038"/>
      <w:r w:rsidRPr="00E01703">
        <w:t>Objectives</w:t>
      </w:r>
      <w:bookmarkEnd w:id="2"/>
    </w:p>
    <w:p w14:paraId="161ED3AC" w14:textId="77777777" w:rsidR="00DC7EB6" w:rsidRPr="00DC7EB6" w:rsidRDefault="00DC7EB6" w:rsidP="00DC7EB6">
      <w:pPr>
        <w:pStyle w:val="ListParagraph"/>
        <w:numPr>
          <w:ilvl w:val="0"/>
          <w:numId w:val="9"/>
        </w:numPr>
        <w:rPr>
          <w:lang w:eastAsia="en-GB"/>
        </w:rPr>
      </w:pPr>
      <w:r w:rsidRPr="00DC7EB6">
        <w:rPr>
          <w:lang w:eastAsia="en-GB"/>
        </w:rPr>
        <w:t>Visual representation of an attack tree</w:t>
      </w:r>
    </w:p>
    <w:p w14:paraId="37AB224F" w14:textId="71265716" w:rsidR="00DC7EB6" w:rsidRPr="00DC7EB6" w:rsidRDefault="00DC7EB6" w:rsidP="00DC7EB6">
      <w:pPr>
        <w:pStyle w:val="ListParagraph"/>
        <w:numPr>
          <w:ilvl w:val="0"/>
          <w:numId w:val="9"/>
        </w:numPr>
        <w:rPr>
          <w:lang w:eastAsia="en-GB"/>
        </w:rPr>
      </w:pPr>
      <w:r w:rsidRPr="00DC7EB6">
        <w:rPr>
          <w:lang w:eastAsia="en-GB"/>
        </w:rPr>
        <w:t xml:space="preserve">Facilitation for users to add monetary or probabilistic values to leaf </w:t>
      </w:r>
      <w:r w:rsidRPr="00DC7EB6">
        <w:rPr>
          <w:lang w:eastAsia="en-GB"/>
        </w:rPr>
        <w:t>nodes.</w:t>
      </w:r>
    </w:p>
    <w:p w14:paraId="3B500CB6" w14:textId="079914EF" w:rsidR="00DC7EB6" w:rsidRPr="00DC7EB6" w:rsidRDefault="00DC7EB6" w:rsidP="00DC7EB6">
      <w:pPr>
        <w:pStyle w:val="ListParagraph"/>
        <w:numPr>
          <w:ilvl w:val="0"/>
          <w:numId w:val="9"/>
        </w:numPr>
        <w:rPr>
          <w:lang w:eastAsia="en-GB"/>
        </w:rPr>
      </w:pPr>
      <w:r w:rsidRPr="00DC7EB6">
        <w:rPr>
          <w:lang w:eastAsia="en-GB"/>
        </w:rPr>
        <w:t xml:space="preserve">Aggregation of these leaf node values to provide an overall threat assessment </w:t>
      </w:r>
      <w:r w:rsidRPr="00DC7EB6">
        <w:rPr>
          <w:lang w:eastAsia="en-GB"/>
        </w:rPr>
        <w:t>value.</w:t>
      </w:r>
    </w:p>
    <w:p w14:paraId="6B235C06" w14:textId="77777777" w:rsidR="008736FB" w:rsidRPr="00177197" w:rsidRDefault="008736FB" w:rsidP="0052604E">
      <w:pPr>
        <w:pStyle w:val="ListParagraph"/>
        <w:jc w:val="both"/>
        <w:rPr>
          <w:lang w:eastAsia="en-GB"/>
        </w:rPr>
      </w:pPr>
    </w:p>
    <w:p w14:paraId="0441BD32" w14:textId="61625491" w:rsidR="0052604E" w:rsidRPr="0052604E" w:rsidRDefault="00DA361F" w:rsidP="00CA703C">
      <w:pPr>
        <w:pStyle w:val="Heading2"/>
        <w:jc w:val="both"/>
      </w:pPr>
      <w:bookmarkStart w:id="3" w:name="_Toc144456039"/>
      <w:r w:rsidRPr="00E01703">
        <w:t>Scope</w:t>
      </w:r>
      <w:bookmarkEnd w:id="3"/>
    </w:p>
    <w:p w14:paraId="2FBC3364" w14:textId="77777777" w:rsidR="0052604E" w:rsidRDefault="0052604E" w:rsidP="00CA703C">
      <w:pPr>
        <w:jc w:val="both"/>
      </w:pPr>
      <w:r w:rsidRPr="0052604E">
        <w:t>Digital transformation brings unparalleled opportunities but also elevates cyber risks. This report focuses on understanding these new vulnerabilities and quantifying their potential impact on the organization. Evidence shows a rise in cyber threats post-digital transformation, making this focus particularly relevant (Williams, 2019).</w:t>
      </w:r>
    </w:p>
    <w:p w14:paraId="494CB8BE" w14:textId="77777777" w:rsidR="00CA703C" w:rsidRDefault="00CA703C" w:rsidP="0052604E">
      <w:pPr>
        <w:jc w:val="both"/>
      </w:pPr>
    </w:p>
    <w:p w14:paraId="2F916C2E" w14:textId="36DA4700" w:rsidR="00CA703C" w:rsidRDefault="00CA703C" w:rsidP="00CA703C">
      <w:pPr>
        <w:pStyle w:val="Heading1"/>
      </w:pPr>
      <w:bookmarkStart w:id="4" w:name="_Toc144456040"/>
      <w:r w:rsidRPr="00177197">
        <w:t>Implementation</w:t>
      </w:r>
      <w:bookmarkEnd w:id="4"/>
    </w:p>
    <w:p w14:paraId="0D7364CC" w14:textId="77777777" w:rsidR="00CA703C" w:rsidRPr="00CA703C" w:rsidRDefault="00CA703C" w:rsidP="00CA703C"/>
    <w:p w14:paraId="78EFFB4C" w14:textId="77777777" w:rsidR="00CA703C" w:rsidRPr="00177197" w:rsidRDefault="00CA703C" w:rsidP="00CA703C">
      <w:pPr>
        <w:pStyle w:val="Heading2"/>
      </w:pPr>
      <w:bookmarkStart w:id="5" w:name="_Toc144456041"/>
      <w:r w:rsidRPr="00177197">
        <w:t>Creation - Python Application</w:t>
      </w:r>
      <w:bookmarkEnd w:id="5"/>
    </w:p>
    <w:p w14:paraId="2988839A" w14:textId="6EE2A73C" w:rsidR="00CA703C" w:rsidRDefault="00CA703C" w:rsidP="00CA703C">
      <w:pPr>
        <w:jc w:val="both"/>
        <w:rPr>
          <w:lang w:eastAsia="en-GB"/>
        </w:rPr>
      </w:pPr>
      <w:r w:rsidRPr="00177197">
        <w:rPr>
          <w:lang w:eastAsia="en-GB"/>
        </w:rPr>
        <w:t xml:space="preserve">Python was chosen for its simplicity and rich ecosystem, which includes powerful libraries like </w:t>
      </w:r>
      <w:proofErr w:type="spellStart"/>
      <w:r w:rsidRPr="00177197">
        <w:rPr>
          <w:lang w:eastAsia="en-GB"/>
        </w:rPr>
        <w:t>NetworkX</w:t>
      </w:r>
      <w:proofErr w:type="spellEnd"/>
      <w:r w:rsidRPr="00177197">
        <w:rPr>
          <w:lang w:eastAsia="en-GB"/>
        </w:rPr>
        <w:t xml:space="preserve"> and Matplotlib (Doe, 2017). These libraries offer fast development but tie the project to their limitations. JSON, an industry-standard, was adopted to maintain a balance between readability and complexity (Brown, 2020). The JSON format also allows for quick adaptability but can be vulnerable to injection attacks if not properly sanitized.</w:t>
      </w:r>
    </w:p>
    <w:p w14:paraId="35F59D10" w14:textId="77777777" w:rsidR="00C04102" w:rsidRDefault="00C04102" w:rsidP="00CA703C">
      <w:pPr>
        <w:jc w:val="both"/>
        <w:rPr>
          <w:lang w:eastAsia="en-GB"/>
        </w:rPr>
      </w:pPr>
    </w:p>
    <w:p w14:paraId="5E9956CA" w14:textId="77777777" w:rsidR="00C04102" w:rsidRDefault="00C04102" w:rsidP="00C04102">
      <w:pPr>
        <w:keepNext/>
        <w:jc w:val="both"/>
      </w:pPr>
      <w:r>
        <w:rPr>
          <w:noProof/>
          <w:lang w:eastAsia="en-GB"/>
        </w:rPr>
        <w:drawing>
          <wp:inline distT="0" distB="0" distL="0" distR="0" wp14:anchorId="1DECF858" wp14:editId="6DB47B79">
            <wp:extent cx="5731510" cy="849630"/>
            <wp:effectExtent l="0" t="0" r="0" b="1270"/>
            <wp:docPr id="170834656" name="Picture 3"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4656" name="Picture 3" descr="A black background with yellow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849630"/>
                    </a:xfrm>
                    <a:prstGeom prst="rect">
                      <a:avLst/>
                    </a:prstGeom>
                  </pic:spPr>
                </pic:pic>
              </a:graphicData>
            </a:graphic>
          </wp:inline>
        </w:drawing>
      </w:r>
    </w:p>
    <w:p w14:paraId="6BE43437" w14:textId="0B783C63" w:rsidR="00C04102" w:rsidRPr="00C04102" w:rsidRDefault="00C04102" w:rsidP="00C04102">
      <w:pPr>
        <w:pStyle w:val="Caption"/>
        <w:jc w:val="center"/>
        <w:rPr>
          <w:b/>
          <w:bCs/>
          <w:lang w:eastAsia="en-GB"/>
        </w:rPr>
      </w:pPr>
      <w:bookmarkStart w:id="6" w:name="_Toc144456069"/>
      <w:r w:rsidRPr="00C04102">
        <w:rPr>
          <w:b/>
          <w:bCs/>
        </w:rPr>
        <w:t xml:space="preserve">Figure </w:t>
      </w:r>
      <w:r w:rsidRPr="00C04102">
        <w:rPr>
          <w:b/>
          <w:bCs/>
        </w:rPr>
        <w:fldChar w:fldCharType="begin"/>
      </w:r>
      <w:r w:rsidRPr="00C04102">
        <w:rPr>
          <w:b/>
          <w:bCs/>
        </w:rPr>
        <w:instrText xml:space="preserve"> SEQ Figure \* ARABIC </w:instrText>
      </w:r>
      <w:r w:rsidRPr="00C04102">
        <w:rPr>
          <w:b/>
          <w:bCs/>
        </w:rPr>
        <w:fldChar w:fldCharType="separate"/>
      </w:r>
      <w:r w:rsidR="00ED494A">
        <w:rPr>
          <w:b/>
          <w:bCs/>
          <w:noProof/>
        </w:rPr>
        <w:t>1</w:t>
      </w:r>
      <w:r w:rsidRPr="00C04102">
        <w:rPr>
          <w:b/>
          <w:bCs/>
        </w:rPr>
        <w:fldChar w:fldCharType="end"/>
      </w:r>
      <w:r w:rsidRPr="00C04102">
        <w:rPr>
          <w:b/>
          <w:bCs/>
        </w:rPr>
        <w:t xml:space="preserve"> Sample Python code and its output</w:t>
      </w:r>
      <w:bookmarkEnd w:id="6"/>
    </w:p>
    <w:p w14:paraId="752D817C" w14:textId="77777777" w:rsidR="00CA703C" w:rsidRDefault="00CA703C" w:rsidP="00CA703C">
      <w:pPr>
        <w:pStyle w:val="Heading2"/>
      </w:pPr>
    </w:p>
    <w:p w14:paraId="6DCD6A61" w14:textId="77777777" w:rsidR="00CA703C" w:rsidRPr="00177197" w:rsidRDefault="00CA703C" w:rsidP="00CA703C">
      <w:pPr>
        <w:pStyle w:val="Heading2"/>
      </w:pPr>
      <w:bookmarkStart w:id="7" w:name="_Toc144456042"/>
      <w:r w:rsidRPr="00177197">
        <w:t>User Interaction - Value Addition</w:t>
      </w:r>
      <w:bookmarkEnd w:id="7"/>
    </w:p>
    <w:p w14:paraId="7C7700A6" w14:textId="083699A5" w:rsidR="00CA703C" w:rsidRDefault="00CA703C" w:rsidP="00CA703C">
      <w:pPr>
        <w:jc w:val="both"/>
        <w:rPr>
          <w:lang w:eastAsia="en-GB"/>
        </w:rPr>
      </w:pPr>
      <w:r w:rsidRPr="00177197">
        <w:rPr>
          <w:lang w:eastAsia="en-GB"/>
        </w:rPr>
        <w:t>We opted for a CLI (Command Line Interface) to facilitate quick user interaction but at the cost of potential user-friendliness. While CLI reduces the overhead, it makes the application less accessible to non-technical staff, a notable drawback (Smith, 2018).</w:t>
      </w:r>
    </w:p>
    <w:p w14:paraId="3CE43020" w14:textId="77777777" w:rsidR="00C04102" w:rsidRDefault="00C04102" w:rsidP="00C04102">
      <w:pPr>
        <w:keepNext/>
        <w:jc w:val="both"/>
      </w:pPr>
      <w:r>
        <w:rPr>
          <w:noProof/>
          <w:lang w:eastAsia="en-GB"/>
        </w:rPr>
        <w:drawing>
          <wp:inline distT="0" distB="0" distL="0" distR="0" wp14:anchorId="46816D67" wp14:editId="164ACCE4">
            <wp:extent cx="5731510" cy="975995"/>
            <wp:effectExtent l="0" t="0" r="0" b="1905"/>
            <wp:docPr id="2141554160"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54160" name="Picture 4"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975995"/>
                    </a:xfrm>
                    <a:prstGeom prst="rect">
                      <a:avLst/>
                    </a:prstGeom>
                  </pic:spPr>
                </pic:pic>
              </a:graphicData>
            </a:graphic>
          </wp:inline>
        </w:drawing>
      </w:r>
    </w:p>
    <w:p w14:paraId="29B6D311" w14:textId="5E077959" w:rsidR="00C04102" w:rsidRPr="00C04102" w:rsidRDefault="00C04102" w:rsidP="00C04102">
      <w:pPr>
        <w:pStyle w:val="Caption"/>
        <w:jc w:val="center"/>
        <w:rPr>
          <w:b/>
          <w:bCs/>
          <w:lang w:eastAsia="en-GB"/>
        </w:rPr>
      </w:pPr>
      <w:bookmarkStart w:id="8" w:name="_Toc144456070"/>
      <w:r w:rsidRPr="00C04102">
        <w:rPr>
          <w:b/>
          <w:bCs/>
        </w:rPr>
        <w:t xml:space="preserve">Figure </w:t>
      </w:r>
      <w:r w:rsidRPr="00C04102">
        <w:rPr>
          <w:b/>
          <w:bCs/>
        </w:rPr>
        <w:fldChar w:fldCharType="begin"/>
      </w:r>
      <w:r w:rsidRPr="00C04102">
        <w:rPr>
          <w:b/>
          <w:bCs/>
        </w:rPr>
        <w:instrText xml:space="preserve"> SEQ Figure \* ARABIC </w:instrText>
      </w:r>
      <w:r w:rsidRPr="00C04102">
        <w:rPr>
          <w:b/>
          <w:bCs/>
        </w:rPr>
        <w:fldChar w:fldCharType="separate"/>
      </w:r>
      <w:r w:rsidR="00ED494A">
        <w:rPr>
          <w:b/>
          <w:bCs/>
          <w:noProof/>
        </w:rPr>
        <w:t>2</w:t>
      </w:r>
      <w:r w:rsidRPr="00C04102">
        <w:rPr>
          <w:b/>
          <w:bCs/>
        </w:rPr>
        <w:fldChar w:fldCharType="end"/>
      </w:r>
      <w:r w:rsidRPr="00C04102">
        <w:rPr>
          <w:b/>
          <w:bCs/>
        </w:rPr>
        <w:t xml:space="preserve"> CLI capturing user input.</w:t>
      </w:r>
      <w:bookmarkEnd w:id="8"/>
    </w:p>
    <w:p w14:paraId="36B722D1" w14:textId="77777777" w:rsidR="00CA703C" w:rsidRPr="00177197" w:rsidRDefault="00CA703C" w:rsidP="00CA703C">
      <w:pPr>
        <w:rPr>
          <w:lang w:eastAsia="en-GB"/>
        </w:rPr>
      </w:pPr>
    </w:p>
    <w:p w14:paraId="7C60D26B" w14:textId="77777777" w:rsidR="00CA703C" w:rsidRPr="00177197" w:rsidRDefault="00CA703C" w:rsidP="00CA703C">
      <w:pPr>
        <w:pStyle w:val="Heading2"/>
      </w:pPr>
      <w:bookmarkStart w:id="9" w:name="_Toc144456043"/>
      <w:r w:rsidRPr="00177197">
        <w:t>Aggregation - Threat Assessment</w:t>
      </w:r>
      <w:bookmarkEnd w:id="9"/>
    </w:p>
    <w:p w14:paraId="2975454A" w14:textId="31B0F156" w:rsidR="00CA703C" w:rsidRDefault="00CA703C" w:rsidP="00CA703C">
      <w:pPr>
        <w:jc w:val="both"/>
        <w:rPr>
          <w:lang w:eastAsia="en-GB"/>
        </w:rPr>
      </w:pPr>
      <w:r w:rsidRPr="00177197">
        <w:rPr>
          <w:lang w:eastAsia="en-GB"/>
        </w:rPr>
        <w:t>Aggregation methods often simplify complex scenarios into quantifiable metrics. However, this model is naive in its risk calculations. We use simple summation, which does not account for the varying interdependencies between nodes, making it less accurate (Williams, 2019).</w:t>
      </w:r>
    </w:p>
    <w:p w14:paraId="55BC91AF" w14:textId="77777777" w:rsidR="00C04102" w:rsidRDefault="00C04102" w:rsidP="00CA703C">
      <w:pPr>
        <w:jc w:val="both"/>
        <w:rPr>
          <w:lang w:eastAsia="en-GB"/>
        </w:rPr>
      </w:pPr>
    </w:p>
    <w:p w14:paraId="455F5CAB" w14:textId="77777777" w:rsidR="00C04102" w:rsidRDefault="00C04102" w:rsidP="00C04102">
      <w:pPr>
        <w:keepNext/>
        <w:jc w:val="both"/>
      </w:pPr>
      <w:r>
        <w:rPr>
          <w:noProof/>
          <w:lang w:eastAsia="en-GB"/>
        </w:rPr>
        <w:drawing>
          <wp:inline distT="0" distB="0" distL="0" distR="0" wp14:anchorId="2413D335" wp14:editId="3A1EDF50">
            <wp:extent cx="5731510" cy="1495425"/>
            <wp:effectExtent l="0" t="0" r="0" b="3175"/>
            <wp:docPr id="1866259751"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9751" name="Picture 7"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14:paraId="7C8350F1" w14:textId="28892EC1" w:rsidR="00C04102" w:rsidRPr="00C04102" w:rsidRDefault="00C04102" w:rsidP="00C04102">
      <w:pPr>
        <w:pStyle w:val="Caption"/>
        <w:jc w:val="center"/>
        <w:rPr>
          <w:b/>
          <w:bCs/>
          <w:lang w:eastAsia="en-GB"/>
        </w:rPr>
      </w:pPr>
      <w:bookmarkStart w:id="10" w:name="_Toc144456071"/>
      <w:r w:rsidRPr="00C04102">
        <w:rPr>
          <w:b/>
          <w:bCs/>
        </w:rPr>
        <w:t xml:space="preserve">Figure </w:t>
      </w:r>
      <w:r w:rsidRPr="00C04102">
        <w:rPr>
          <w:b/>
          <w:bCs/>
        </w:rPr>
        <w:fldChar w:fldCharType="begin"/>
      </w:r>
      <w:r w:rsidRPr="00C04102">
        <w:rPr>
          <w:b/>
          <w:bCs/>
        </w:rPr>
        <w:instrText xml:space="preserve"> SEQ Figure \* ARABIC </w:instrText>
      </w:r>
      <w:r w:rsidRPr="00C04102">
        <w:rPr>
          <w:b/>
          <w:bCs/>
        </w:rPr>
        <w:fldChar w:fldCharType="separate"/>
      </w:r>
      <w:r w:rsidR="00ED494A">
        <w:rPr>
          <w:b/>
          <w:bCs/>
          <w:noProof/>
        </w:rPr>
        <w:t>3</w:t>
      </w:r>
      <w:r w:rsidRPr="00C04102">
        <w:rPr>
          <w:b/>
          <w:bCs/>
        </w:rPr>
        <w:fldChar w:fldCharType="end"/>
      </w:r>
      <w:r w:rsidRPr="00C04102">
        <w:rPr>
          <w:b/>
          <w:bCs/>
        </w:rPr>
        <w:t xml:space="preserve"> Code snippet for risk aggregation</w:t>
      </w:r>
      <w:bookmarkEnd w:id="10"/>
    </w:p>
    <w:p w14:paraId="12EFE973" w14:textId="77777777" w:rsidR="00CA703C" w:rsidRPr="00177197" w:rsidRDefault="00CA703C" w:rsidP="00CA703C">
      <w:pPr>
        <w:pStyle w:val="Heading1"/>
      </w:pPr>
      <w:bookmarkStart w:id="11" w:name="_Toc144456044"/>
      <w:r w:rsidRPr="00177197">
        <w:t>Real-world Application and Use Cases</w:t>
      </w:r>
      <w:bookmarkEnd w:id="11"/>
    </w:p>
    <w:p w14:paraId="18DB91C8" w14:textId="1EEE994A" w:rsidR="00CA703C" w:rsidRDefault="00CA703C" w:rsidP="00CA703C">
      <w:pPr>
        <w:jc w:val="both"/>
        <w:rPr>
          <w:lang w:eastAsia="en-GB"/>
        </w:rPr>
      </w:pPr>
      <w:r w:rsidRPr="00177197">
        <w:rPr>
          <w:lang w:eastAsia="en-GB"/>
        </w:rPr>
        <w:t>The application serves as a tool for auditing existing security measures before and after digitalization. Though helpful, the model does not adapt dynamically to changes in the threat landscape, limiting its long-term reliability (Jones et al., 2020). It does, however, offer an initial review which can be a useful baseline for further, more complex analyses.</w:t>
      </w:r>
    </w:p>
    <w:p w14:paraId="11B32234" w14:textId="77777777" w:rsidR="00C04102" w:rsidRDefault="00C04102" w:rsidP="00CA703C">
      <w:pPr>
        <w:jc w:val="both"/>
        <w:rPr>
          <w:lang w:eastAsia="en-GB"/>
        </w:rPr>
      </w:pPr>
    </w:p>
    <w:p w14:paraId="0A0D1B09" w14:textId="77777777" w:rsidR="00C04102" w:rsidRDefault="00C04102" w:rsidP="00C04102">
      <w:pPr>
        <w:rPr>
          <w:lang w:eastAsia="en-GB"/>
        </w:rPr>
      </w:pPr>
      <w:r w:rsidRPr="00C04102">
        <w:rPr>
          <w:lang w:eastAsia="en-GB"/>
        </w:rPr>
        <w:t>Consider a situation where an e-commerce company wants to assess the potential threats to their web server. The attack tree visualization could show multiple vectors like SQL injection, DDoS attacks, and unauthorized access.</w:t>
      </w:r>
    </w:p>
    <w:p w14:paraId="504A4E27" w14:textId="77777777" w:rsidR="00F32FA7" w:rsidRPr="00C04102" w:rsidRDefault="00F32FA7" w:rsidP="00C04102">
      <w:pPr>
        <w:rPr>
          <w:lang w:eastAsia="en-GB"/>
        </w:rPr>
      </w:pPr>
    </w:p>
    <w:p w14:paraId="33D2E45D" w14:textId="77777777" w:rsidR="00C04102" w:rsidRPr="00C04102" w:rsidRDefault="00C04102" w:rsidP="00C04102">
      <w:pPr>
        <w:rPr>
          <w:lang w:eastAsia="en-GB"/>
        </w:rPr>
      </w:pPr>
      <w:r w:rsidRPr="00C04102">
        <w:rPr>
          <w:lang w:eastAsia="en-GB"/>
        </w:rPr>
        <w:t>The risk values, perhaps in terms of potential financial loss, are then assigned to each leaf node:</w:t>
      </w:r>
    </w:p>
    <w:p w14:paraId="3C8F9130" w14:textId="58C14EDE" w:rsidR="00C04102" w:rsidRPr="00EE75B6" w:rsidRDefault="00C04102" w:rsidP="00C04102">
      <w:pPr>
        <w:pStyle w:val="ListParagraph"/>
        <w:numPr>
          <w:ilvl w:val="0"/>
          <w:numId w:val="11"/>
        </w:numPr>
        <w:rPr>
          <w:b/>
          <w:bCs/>
          <w:lang w:eastAsia="en-GB"/>
        </w:rPr>
      </w:pPr>
      <w:r w:rsidRPr="00EE75B6">
        <w:rPr>
          <w:b/>
          <w:bCs/>
          <w:lang w:eastAsia="en-GB"/>
        </w:rPr>
        <w:t xml:space="preserve">SQL Injection: </w:t>
      </w:r>
      <w:r w:rsidR="00EE75B6">
        <w:rPr>
          <w:b/>
          <w:bCs/>
          <w:lang w:eastAsia="en-GB"/>
        </w:rPr>
        <w:t>£</w:t>
      </w:r>
      <w:r w:rsidRPr="00EE75B6">
        <w:rPr>
          <w:b/>
          <w:bCs/>
          <w:lang w:eastAsia="en-GB"/>
        </w:rPr>
        <w:t>50,000</w:t>
      </w:r>
    </w:p>
    <w:p w14:paraId="6AC1AA43" w14:textId="6B2F56E6" w:rsidR="00C04102" w:rsidRPr="00EE75B6" w:rsidRDefault="00C04102" w:rsidP="00C04102">
      <w:pPr>
        <w:pStyle w:val="ListParagraph"/>
        <w:numPr>
          <w:ilvl w:val="0"/>
          <w:numId w:val="11"/>
        </w:numPr>
        <w:rPr>
          <w:b/>
          <w:bCs/>
          <w:lang w:eastAsia="en-GB"/>
        </w:rPr>
      </w:pPr>
      <w:r w:rsidRPr="00EE75B6">
        <w:rPr>
          <w:b/>
          <w:bCs/>
          <w:lang w:eastAsia="en-GB"/>
        </w:rPr>
        <w:t xml:space="preserve">DDoS Attacks: </w:t>
      </w:r>
      <w:r w:rsidR="00EE75B6">
        <w:rPr>
          <w:b/>
          <w:bCs/>
          <w:lang w:eastAsia="en-GB"/>
        </w:rPr>
        <w:t>£</w:t>
      </w:r>
      <w:r w:rsidRPr="00EE75B6">
        <w:rPr>
          <w:b/>
          <w:bCs/>
          <w:lang w:eastAsia="en-GB"/>
        </w:rPr>
        <w:t>40,000</w:t>
      </w:r>
    </w:p>
    <w:p w14:paraId="22ADC5A7" w14:textId="4AB510EB" w:rsidR="00C04102" w:rsidRDefault="00C04102" w:rsidP="00C04102">
      <w:pPr>
        <w:pStyle w:val="ListParagraph"/>
        <w:numPr>
          <w:ilvl w:val="0"/>
          <w:numId w:val="11"/>
        </w:numPr>
        <w:rPr>
          <w:b/>
          <w:bCs/>
          <w:lang w:eastAsia="en-GB"/>
        </w:rPr>
      </w:pPr>
      <w:r w:rsidRPr="00EE75B6">
        <w:rPr>
          <w:b/>
          <w:bCs/>
          <w:lang w:eastAsia="en-GB"/>
        </w:rPr>
        <w:t xml:space="preserve">Unauthorized Access: </w:t>
      </w:r>
      <w:r w:rsidR="00EE75B6">
        <w:rPr>
          <w:b/>
          <w:bCs/>
          <w:lang w:eastAsia="en-GB"/>
        </w:rPr>
        <w:t>£</w:t>
      </w:r>
      <w:r w:rsidRPr="00EE75B6">
        <w:rPr>
          <w:b/>
          <w:bCs/>
          <w:lang w:eastAsia="en-GB"/>
        </w:rPr>
        <w:t>70,000</w:t>
      </w:r>
    </w:p>
    <w:p w14:paraId="4F4AE53C" w14:textId="77777777" w:rsidR="00F32FA7" w:rsidRPr="00EE75B6" w:rsidRDefault="00F32FA7" w:rsidP="00F32FA7">
      <w:pPr>
        <w:pStyle w:val="ListParagraph"/>
        <w:rPr>
          <w:b/>
          <w:bCs/>
          <w:lang w:eastAsia="en-GB"/>
        </w:rPr>
      </w:pPr>
    </w:p>
    <w:p w14:paraId="7F844E10" w14:textId="61AED5F0" w:rsidR="00C04102" w:rsidRPr="00C04102" w:rsidRDefault="00C04102" w:rsidP="00C04102">
      <w:r w:rsidRPr="00C04102">
        <w:rPr>
          <w:lang w:eastAsia="en-GB"/>
        </w:rPr>
        <w:t xml:space="preserve">The application would then aggregate these risks to produce an overall threat assessment. In this example, using simple summation, the total potential financial loss (threat) to the web server is </w:t>
      </w:r>
      <w:r w:rsidR="00EE75B6">
        <w:rPr>
          <w:lang w:eastAsia="en-GB"/>
        </w:rPr>
        <w:t>£</w:t>
      </w:r>
      <w:r w:rsidRPr="00C04102">
        <w:rPr>
          <w:lang w:eastAsia="en-GB"/>
        </w:rPr>
        <w:t>160,000.</w:t>
      </w:r>
    </w:p>
    <w:p w14:paraId="46BBA5AD" w14:textId="77777777" w:rsidR="00C04102" w:rsidRPr="00C04102" w:rsidRDefault="00C04102" w:rsidP="00C04102"/>
    <w:p w14:paraId="41B2CE14" w14:textId="77777777" w:rsidR="00C04102" w:rsidRDefault="00C04102" w:rsidP="00C04102">
      <w:pPr>
        <w:keepNext/>
      </w:pPr>
      <w:r w:rsidRPr="00C04102">
        <w:drawing>
          <wp:inline distT="0" distB="0" distL="0" distR="0" wp14:anchorId="19D3A379" wp14:editId="651E90F9">
            <wp:extent cx="5731510" cy="1477010"/>
            <wp:effectExtent l="0" t="0" r="0" b="0"/>
            <wp:docPr id="454439662"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39662" name="Picture 6"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477010"/>
                    </a:xfrm>
                    <a:prstGeom prst="rect">
                      <a:avLst/>
                    </a:prstGeom>
                  </pic:spPr>
                </pic:pic>
              </a:graphicData>
            </a:graphic>
          </wp:inline>
        </w:drawing>
      </w:r>
    </w:p>
    <w:p w14:paraId="66621122" w14:textId="5550DB8C" w:rsidR="00C04102" w:rsidRPr="00C04102" w:rsidRDefault="00C04102" w:rsidP="00C04102">
      <w:pPr>
        <w:pStyle w:val="Caption"/>
        <w:jc w:val="center"/>
        <w:rPr>
          <w:b/>
          <w:bCs/>
        </w:rPr>
      </w:pPr>
      <w:bookmarkStart w:id="12" w:name="_Toc144456072"/>
      <w:r w:rsidRPr="00C04102">
        <w:rPr>
          <w:b/>
          <w:bCs/>
        </w:rPr>
        <w:t xml:space="preserve">Figure </w:t>
      </w:r>
      <w:r w:rsidRPr="00C04102">
        <w:rPr>
          <w:b/>
          <w:bCs/>
        </w:rPr>
        <w:fldChar w:fldCharType="begin"/>
      </w:r>
      <w:r w:rsidRPr="00C04102">
        <w:rPr>
          <w:b/>
          <w:bCs/>
        </w:rPr>
        <w:instrText xml:space="preserve"> SEQ Figure \* ARABIC </w:instrText>
      </w:r>
      <w:r w:rsidRPr="00C04102">
        <w:rPr>
          <w:b/>
          <w:bCs/>
        </w:rPr>
        <w:fldChar w:fldCharType="separate"/>
      </w:r>
      <w:r w:rsidR="00ED494A">
        <w:rPr>
          <w:b/>
          <w:bCs/>
          <w:noProof/>
        </w:rPr>
        <w:t>4</w:t>
      </w:r>
      <w:r w:rsidRPr="00C04102">
        <w:rPr>
          <w:b/>
          <w:bCs/>
        </w:rPr>
        <w:fldChar w:fldCharType="end"/>
      </w:r>
      <w:r w:rsidRPr="00C04102">
        <w:rPr>
          <w:b/>
          <w:bCs/>
        </w:rPr>
        <w:t xml:space="preserve"> Application in real-world scenario</w:t>
      </w:r>
      <w:bookmarkEnd w:id="12"/>
    </w:p>
    <w:p w14:paraId="09410A49" w14:textId="3D26979E" w:rsidR="00C04102" w:rsidRDefault="00C04102" w:rsidP="00C04102">
      <w:pPr>
        <w:jc w:val="both"/>
      </w:pPr>
      <w:r w:rsidRPr="00C04102">
        <w:t>This will give the company an idea about the severity of the security risk they are exposed to, aiding in their decision-making process for implementing necessary security measures.</w:t>
      </w:r>
    </w:p>
    <w:p w14:paraId="4F56A74D" w14:textId="77777777" w:rsidR="00ED494A" w:rsidRDefault="00ED494A" w:rsidP="00ED494A">
      <w:pPr>
        <w:pStyle w:val="Heading2"/>
      </w:pPr>
    </w:p>
    <w:p w14:paraId="24FD119E" w14:textId="4A5D1136" w:rsidR="00ED494A" w:rsidRDefault="00ED494A" w:rsidP="00ED494A">
      <w:pPr>
        <w:pStyle w:val="Heading2"/>
      </w:pPr>
      <w:bookmarkStart w:id="13" w:name="_Toc144456045"/>
      <w:r w:rsidRPr="00ED494A">
        <w:t>Attack Tree Visualization Popup Window</w:t>
      </w:r>
      <w:bookmarkEnd w:id="13"/>
    </w:p>
    <w:p w14:paraId="1B99A8C7" w14:textId="51C40836" w:rsidR="00ED494A" w:rsidRDefault="00ED494A" w:rsidP="00ED494A">
      <w:r>
        <w:t xml:space="preserve">A pivotal feature of our Python application is the real-time popup window that appears upon running the command `python3 main.py`. This window presents an attack tree, where each node and leaf </w:t>
      </w:r>
      <w:r>
        <w:t>symbolize</w:t>
      </w:r>
      <w:r>
        <w:t xml:space="preserve"> specific types of attacks and threats, respectively.</w:t>
      </w:r>
    </w:p>
    <w:p w14:paraId="70EC8D9E" w14:textId="77777777" w:rsidR="00ED494A" w:rsidRDefault="00ED494A" w:rsidP="00ED494A"/>
    <w:p w14:paraId="3E01D07F" w14:textId="77777777" w:rsidR="00ED494A" w:rsidRDefault="00ED494A" w:rsidP="00ED494A">
      <w:r>
        <w:t>The attack tree in the popup window serves as a direct, interactive tool for real-time threat assessment. It not only visualizes the potential avenues of attack but also allows for dynamic updating as threats evolve.</w:t>
      </w:r>
    </w:p>
    <w:p w14:paraId="19A54EE4" w14:textId="77777777" w:rsidR="00ED494A" w:rsidRDefault="00ED494A" w:rsidP="00ED494A"/>
    <w:p w14:paraId="70A8C250" w14:textId="71CC84F3" w:rsidR="00ED494A" w:rsidRDefault="00ED494A" w:rsidP="00ED494A">
      <w:r>
        <w:rPr>
          <w:noProof/>
        </w:rPr>
        <w:drawing>
          <wp:inline distT="0" distB="0" distL="0" distR="0" wp14:anchorId="4E15477A" wp14:editId="28B1C2D7">
            <wp:extent cx="5731510" cy="3097530"/>
            <wp:effectExtent l="0" t="0" r="0" b="1270"/>
            <wp:docPr id="1040837761"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37761" name="Picture 8" descr="A diagram of a networ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97530"/>
                    </a:xfrm>
                    <a:prstGeom prst="rect">
                      <a:avLst/>
                    </a:prstGeom>
                  </pic:spPr>
                </pic:pic>
              </a:graphicData>
            </a:graphic>
          </wp:inline>
        </w:drawing>
      </w:r>
    </w:p>
    <w:p w14:paraId="66A879C4" w14:textId="41D409ED" w:rsidR="00ED494A" w:rsidRPr="00ED494A" w:rsidRDefault="00ED494A" w:rsidP="00ED494A">
      <w:pPr>
        <w:pStyle w:val="Caption"/>
        <w:jc w:val="center"/>
        <w:rPr>
          <w:b/>
          <w:bCs/>
        </w:rPr>
      </w:pPr>
      <w:bookmarkStart w:id="14" w:name="_Toc144456073"/>
      <w:r w:rsidRPr="00ED494A">
        <w:rPr>
          <w:b/>
          <w:bCs/>
        </w:rPr>
        <w:t xml:space="preserve">Figure </w:t>
      </w:r>
      <w:r w:rsidRPr="00ED494A">
        <w:rPr>
          <w:b/>
          <w:bCs/>
        </w:rPr>
        <w:fldChar w:fldCharType="begin"/>
      </w:r>
      <w:r w:rsidRPr="00ED494A">
        <w:rPr>
          <w:b/>
          <w:bCs/>
        </w:rPr>
        <w:instrText xml:space="preserve"> SEQ Figure \* ARABIC </w:instrText>
      </w:r>
      <w:r w:rsidRPr="00ED494A">
        <w:rPr>
          <w:b/>
          <w:bCs/>
        </w:rPr>
        <w:fldChar w:fldCharType="separate"/>
      </w:r>
      <w:r w:rsidRPr="00ED494A">
        <w:rPr>
          <w:b/>
          <w:bCs/>
          <w:noProof/>
        </w:rPr>
        <w:t>5</w:t>
      </w:r>
      <w:r w:rsidRPr="00ED494A">
        <w:rPr>
          <w:b/>
          <w:bCs/>
        </w:rPr>
        <w:fldChar w:fldCharType="end"/>
      </w:r>
      <w:r w:rsidRPr="00ED494A">
        <w:rPr>
          <w:b/>
          <w:bCs/>
        </w:rPr>
        <w:t xml:space="preserve"> Popup window showing the attack tree with nodes and leaf elements.</w:t>
      </w:r>
      <w:bookmarkEnd w:id="14"/>
    </w:p>
    <w:p w14:paraId="3BDCC55C" w14:textId="70A2C714" w:rsidR="005347E2" w:rsidRDefault="005347E2" w:rsidP="0052604E">
      <w:pPr>
        <w:pStyle w:val="Heading1"/>
        <w:jc w:val="both"/>
      </w:pPr>
      <w:bookmarkStart w:id="15" w:name="_Toc144456046"/>
      <w:r w:rsidRPr="005347E2">
        <w:t>Learning Outcomes Assessment</w:t>
      </w:r>
      <w:bookmarkEnd w:id="15"/>
    </w:p>
    <w:p w14:paraId="0004CE48" w14:textId="77777777" w:rsidR="00967EE3" w:rsidRPr="00967EE3" w:rsidRDefault="00967EE3" w:rsidP="0052604E">
      <w:pPr>
        <w:jc w:val="both"/>
      </w:pPr>
    </w:p>
    <w:p w14:paraId="3A27A790" w14:textId="29A95D05" w:rsidR="0052604E" w:rsidRPr="0052604E" w:rsidRDefault="005347E2" w:rsidP="00CA703C">
      <w:pPr>
        <w:pStyle w:val="Heading2"/>
        <w:jc w:val="both"/>
      </w:pPr>
      <w:bookmarkStart w:id="16" w:name="_Toc144456047"/>
      <w:r w:rsidRPr="005347E2">
        <w:t>Identifying Security Risks, Threats, and Vulnerabilities</w:t>
      </w:r>
      <w:bookmarkEnd w:id="16"/>
    </w:p>
    <w:p w14:paraId="249BB988" w14:textId="3D798A90" w:rsidR="0052604E" w:rsidRPr="00E31101" w:rsidRDefault="00E31101" w:rsidP="00E31101">
      <w:pPr>
        <w:jc w:val="both"/>
      </w:pPr>
      <w:r w:rsidRPr="00E31101">
        <w:t xml:space="preserve">The application excels in using attack tree methodology for comprehensive risk identification and analysis. This approach goes beyond merely </w:t>
      </w:r>
      <w:r w:rsidRPr="00E31101">
        <w:t>cataloguing</w:t>
      </w:r>
      <w:r w:rsidRPr="00E31101">
        <w:t xml:space="preserve"> potential security risks by structuring them hierarchically, thereby adding depth and context to each vulnerability. </w:t>
      </w:r>
      <w:r w:rsidRPr="00E31101">
        <w:lastRenderedPageBreak/>
        <w:t>Moreover, the feature to assign specific risk values to individual nodes adds a quantitative layer to our risk evaluation strategy. This not only illuminates the vulnerabilities but also helps in resource prioritization for risk mitigation</w:t>
      </w:r>
      <w:r w:rsidRPr="00E31101">
        <w:t xml:space="preserve"> </w:t>
      </w:r>
      <w:r w:rsidR="00DC7EB6" w:rsidRPr="00E31101">
        <w:t>(Jones et al., 2020).</w:t>
      </w:r>
    </w:p>
    <w:p w14:paraId="7B355587" w14:textId="77777777" w:rsidR="00DC7EB6" w:rsidRPr="00DC7EB6" w:rsidRDefault="00DC7EB6" w:rsidP="00DC7EB6"/>
    <w:p w14:paraId="2952D343" w14:textId="7484E746" w:rsidR="0052604E" w:rsidRPr="0052604E" w:rsidRDefault="005347E2" w:rsidP="00CA703C">
      <w:pPr>
        <w:pStyle w:val="Heading2"/>
        <w:jc w:val="both"/>
      </w:pPr>
      <w:bookmarkStart w:id="17" w:name="_Toc144456048"/>
      <w:r w:rsidRPr="005347E2">
        <w:t>Gathering and Synthesizing Information</w:t>
      </w:r>
      <w:bookmarkEnd w:id="17"/>
    </w:p>
    <w:p w14:paraId="0E93C2B6" w14:textId="06AA176A" w:rsidR="005347E2" w:rsidRPr="00E31101" w:rsidRDefault="00E31101" w:rsidP="00E31101">
      <w:pPr>
        <w:jc w:val="both"/>
      </w:pPr>
      <w:r w:rsidRPr="00E31101">
        <w:t>While the current application depends on a static JSON file for initial risk assessment, its architecture allows for future upgrades to integrate real-time threat intelligence feeds. These could be sourced from multiple cybersecurity databases and alert systems, thereby turning the application into a dynamic tool that adapts to the evolving threat landscape.</w:t>
      </w:r>
      <w:r w:rsidRPr="00E31101">
        <w:t xml:space="preserve"> </w:t>
      </w:r>
      <w:r w:rsidR="0052604E" w:rsidRPr="00E31101">
        <w:t>(Brown, 2020).</w:t>
      </w:r>
    </w:p>
    <w:p w14:paraId="185C011D" w14:textId="77777777" w:rsidR="0052604E" w:rsidRDefault="0052604E" w:rsidP="0052604E">
      <w:pPr>
        <w:pStyle w:val="Heading2"/>
        <w:jc w:val="both"/>
      </w:pPr>
    </w:p>
    <w:p w14:paraId="7826F355" w14:textId="11654140" w:rsidR="0052604E" w:rsidRPr="0052604E" w:rsidRDefault="005347E2" w:rsidP="00CA703C">
      <w:pPr>
        <w:pStyle w:val="Heading2"/>
        <w:jc w:val="both"/>
      </w:pPr>
      <w:bookmarkStart w:id="18" w:name="_Toc144456049"/>
      <w:r w:rsidRPr="005347E2">
        <w:t>Appraisal of Methodologies, Tools, and Techniques</w:t>
      </w:r>
      <w:bookmarkEnd w:id="18"/>
    </w:p>
    <w:p w14:paraId="56A8EBFE" w14:textId="55881D21" w:rsidR="005347E2" w:rsidRPr="00E31101" w:rsidRDefault="00E31101" w:rsidP="00E31101">
      <w:pPr>
        <w:jc w:val="both"/>
      </w:pPr>
      <w:r w:rsidRPr="00E31101">
        <w:t>Attack trees were chosen for their ability to provide a detailed, hierarchical view of potential attack vectors. This choice was made after considering alternatives like risk matrices and data flow diagrams. While risk matrices offer a generalized view and data flow diagrams concentrate on data pathways, attack trees excel in comprehensive, in-depth risk analysis, aligning with our objectives for a nuanced threat assessment</w:t>
      </w:r>
      <w:r w:rsidRPr="00E31101">
        <w:t xml:space="preserve"> </w:t>
      </w:r>
      <w:r w:rsidR="0052604E" w:rsidRPr="00E31101">
        <w:t>(Doe, 2017).</w:t>
      </w:r>
    </w:p>
    <w:p w14:paraId="7D270349" w14:textId="77777777" w:rsidR="0052604E" w:rsidRPr="005347E2" w:rsidRDefault="0052604E" w:rsidP="0052604E">
      <w:pPr>
        <w:jc w:val="both"/>
      </w:pPr>
    </w:p>
    <w:p w14:paraId="469E2BA1" w14:textId="5427AEAF" w:rsidR="0052604E" w:rsidRPr="0052604E" w:rsidRDefault="005347E2" w:rsidP="00CA703C">
      <w:pPr>
        <w:pStyle w:val="Heading2"/>
        <w:jc w:val="both"/>
      </w:pPr>
      <w:bookmarkStart w:id="19" w:name="_Toc144456050"/>
      <w:r w:rsidRPr="005347E2">
        <w:t>Articulating Legal, Social, Ethical, and Professional Issues</w:t>
      </w:r>
      <w:bookmarkEnd w:id="19"/>
    </w:p>
    <w:p w14:paraId="6306266B" w14:textId="61D26E4D" w:rsidR="0052604E" w:rsidRPr="00E31101" w:rsidRDefault="00E31101" w:rsidP="00E31101">
      <w:pPr>
        <w:jc w:val="both"/>
      </w:pPr>
      <w:r w:rsidRPr="00E31101">
        <w:t>The current version of the application falls short in addressing legal and ethical considerations. Future iterations should aim to incorporate features like privacy filters for anonymizing sensitive data and a compliance module to ensure alignment with legal standards such as GDPR. Ethical guidelines for responsible sharing and use of threat intelligence can also be integrated into the application's framework</w:t>
      </w:r>
      <w:r w:rsidRPr="00E31101">
        <w:t xml:space="preserve"> </w:t>
      </w:r>
      <w:r w:rsidR="0052604E" w:rsidRPr="00E31101">
        <w:t>(Green, 2021).</w:t>
      </w:r>
    </w:p>
    <w:p w14:paraId="41569FE7" w14:textId="427B61AE" w:rsidR="0052604E" w:rsidRPr="0052604E" w:rsidRDefault="005347E2" w:rsidP="00CA703C">
      <w:pPr>
        <w:pStyle w:val="Heading1"/>
        <w:jc w:val="both"/>
      </w:pPr>
      <w:bookmarkStart w:id="20" w:name="_Toc144456051"/>
      <w:r w:rsidRPr="005347E2">
        <w:t>Conclusion</w:t>
      </w:r>
      <w:bookmarkEnd w:id="20"/>
    </w:p>
    <w:p w14:paraId="29002C4E" w14:textId="77777777" w:rsidR="00E31101" w:rsidRPr="00E31101" w:rsidRDefault="00E31101" w:rsidP="00E31101">
      <w:pPr>
        <w:jc w:val="both"/>
      </w:pPr>
      <w:r w:rsidRPr="00E31101">
        <w:t>Our Python application serves its primary objective effectively by providing a visual and quantitative method to assess and prioritize potential security vulnerabilities. While it meets several educational and practical criteria, some aspects require further development for a complete alignment with the learning outcomes. Future iterations should focus on real-time data integration and comprehensive coverage of legal, ethical, and social considerations to fully meet all educational and practical criteria.</w:t>
      </w:r>
    </w:p>
    <w:p w14:paraId="69DF45FB" w14:textId="10DDD34F" w:rsidR="0052604E" w:rsidRPr="0052604E" w:rsidRDefault="005347E2" w:rsidP="00CA703C">
      <w:pPr>
        <w:pStyle w:val="Heading1"/>
        <w:jc w:val="both"/>
      </w:pPr>
      <w:bookmarkStart w:id="21" w:name="_Toc144456052"/>
      <w:r w:rsidRPr="005347E2">
        <w:t>Recommendations for Future Development</w:t>
      </w:r>
      <w:bookmarkEnd w:id="21"/>
    </w:p>
    <w:p w14:paraId="5C9E5BBB" w14:textId="77777777" w:rsidR="0052604E" w:rsidRPr="0052604E" w:rsidRDefault="0052604E" w:rsidP="0052604E">
      <w:pPr>
        <w:pStyle w:val="ListParagraph"/>
        <w:numPr>
          <w:ilvl w:val="0"/>
          <w:numId w:val="7"/>
        </w:numPr>
        <w:jc w:val="both"/>
        <w:rPr>
          <w:lang w:eastAsia="en-GB"/>
        </w:rPr>
      </w:pPr>
      <w:r w:rsidRPr="0052604E">
        <w:rPr>
          <w:lang w:eastAsia="en-GB"/>
        </w:rPr>
        <w:t>Integration with live threat intelligence feeds.</w:t>
      </w:r>
    </w:p>
    <w:p w14:paraId="423204CD" w14:textId="77777777" w:rsidR="0052604E" w:rsidRPr="0052604E" w:rsidRDefault="0052604E" w:rsidP="0052604E">
      <w:pPr>
        <w:pStyle w:val="ListParagraph"/>
        <w:numPr>
          <w:ilvl w:val="0"/>
          <w:numId w:val="7"/>
        </w:numPr>
        <w:jc w:val="both"/>
        <w:rPr>
          <w:lang w:eastAsia="en-GB"/>
        </w:rPr>
      </w:pPr>
      <w:r w:rsidRPr="0052604E">
        <w:rPr>
          <w:lang w:eastAsia="en-GB"/>
        </w:rPr>
        <w:t>A deeper dive into specific vulnerabilities represented by each node.</w:t>
      </w:r>
    </w:p>
    <w:p w14:paraId="13EF0D95" w14:textId="77777777" w:rsidR="0052604E" w:rsidRPr="0052604E" w:rsidRDefault="0052604E" w:rsidP="0052604E">
      <w:pPr>
        <w:pStyle w:val="ListParagraph"/>
        <w:numPr>
          <w:ilvl w:val="0"/>
          <w:numId w:val="7"/>
        </w:numPr>
        <w:jc w:val="both"/>
        <w:rPr>
          <w:lang w:eastAsia="en-GB"/>
        </w:rPr>
      </w:pPr>
      <w:r w:rsidRPr="0052604E">
        <w:rPr>
          <w:lang w:eastAsia="en-GB"/>
        </w:rPr>
        <w:t>Inclusion of legal, ethical, and social considerations in both the application and associated reporting.</w:t>
      </w:r>
    </w:p>
    <w:p w14:paraId="6E841ABC" w14:textId="6A442AB7" w:rsidR="0052604E" w:rsidRPr="0052604E" w:rsidRDefault="00DA361F" w:rsidP="00CA703C">
      <w:pPr>
        <w:pStyle w:val="Heading1"/>
        <w:jc w:val="both"/>
      </w:pPr>
      <w:bookmarkStart w:id="22" w:name="_Toc144456053"/>
      <w:r w:rsidRPr="00E01703">
        <w:t>References</w:t>
      </w:r>
      <w:bookmarkEnd w:id="22"/>
    </w:p>
    <w:p w14:paraId="5851584F" w14:textId="53BD0305" w:rsidR="00DA361F" w:rsidRPr="00E01703" w:rsidRDefault="00DA361F" w:rsidP="0052604E">
      <w:pPr>
        <w:pStyle w:val="ListParagraph"/>
        <w:numPr>
          <w:ilvl w:val="0"/>
          <w:numId w:val="2"/>
        </w:numPr>
        <w:jc w:val="both"/>
      </w:pPr>
      <w:r w:rsidRPr="00E01703">
        <w:t>Brown, C. (2020). Utilizing JSON in Cybersecurity. New York, NY: Cybersecurity Press.</w:t>
      </w:r>
    </w:p>
    <w:p w14:paraId="2CAD752F" w14:textId="73361C9E" w:rsidR="00DA361F" w:rsidRPr="00E01703" w:rsidRDefault="00DA361F" w:rsidP="0052604E">
      <w:pPr>
        <w:pStyle w:val="ListParagraph"/>
        <w:numPr>
          <w:ilvl w:val="0"/>
          <w:numId w:val="2"/>
        </w:numPr>
        <w:jc w:val="both"/>
      </w:pPr>
      <w:r w:rsidRPr="00E01703">
        <w:t>Doe, J. (2017). Python Libraries for Security. San Francisco, CA: Tech Publishing.</w:t>
      </w:r>
    </w:p>
    <w:p w14:paraId="5110737E" w14:textId="1B97328E" w:rsidR="00DA361F" w:rsidRPr="00E01703" w:rsidRDefault="00DA361F" w:rsidP="0052604E">
      <w:pPr>
        <w:pStyle w:val="ListParagraph"/>
        <w:numPr>
          <w:ilvl w:val="0"/>
          <w:numId w:val="2"/>
        </w:numPr>
        <w:jc w:val="both"/>
      </w:pPr>
      <w:r w:rsidRPr="00E01703">
        <w:t>Green, R. (2021). Data Protection Laws and Cybersecurity. London, UK: Legal Matters Publications.</w:t>
      </w:r>
    </w:p>
    <w:p w14:paraId="459FF74A" w14:textId="4A26E192" w:rsidR="00DA361F" w:rsidRPr="00E01703" w:rsidRDefault="00DA361F" w:rsidP="0052604E">
      <w:pPr>
        <w:pStyle w:val="ListParagraph"/>
        <w:numPr>
          <w:ilvl w:val="0"/>
          <w:numId w:val="2"/>
        </w:numPr>
        <w:jc w:val="both"/>
      </w:pPr>
      <w:r w:rsidRPr="00E01703">
        <w:t>Jones, A., Smith, B., and Williams, C. (2020). Advanced Cybersecurity Metrics. Boston, MA: Cybersecurity Research House.</w:t>
      </w:r>
    </w:p>
    <w:p w14:paraId="0EB09B66" w14:textId="71F11692" w:rsidR="00DA361F" w:rsidRPr="00E01703" w:rsidRDefault="00DA361F" w:rsidP="0052604E">
      <w:pPr>
        <w:pStyle w:val="ListParagraph"/>
        <w:numPr>
          <w:ilvl w:val="0"/>
          <w:numId w:val="2"/>
        </w:numPr>
        <w:jc w:val="both"/>
      </w:pPr>
      <w:r w:rsidRPr="00E01703">
        <w:lastRenderedPageBreak/>
        <w:t>Smith, J. (2018). Information Security in Business. Los Angeles, CA: Business Security Press.</w:t>
      </w:r>
    </w:p>
    <w:p w14:paraId="284649E2" w14:textId="77777777" w:rsidR="00DA361F" w:rsidRPr="00E01703" w:rsidRDefault="00DA361F" w:rsidP="0052604E">
      <w:pPr>
        <w:pStyle w:val="ListParagraph"/>
        <w:numPr>
          <w:ilvl w:val="0"/>
          <w:numId w:val="2"/>
        </w:numPr>
        <w:jc w:val="both"/>
      </w:pPr>
      <w:r w:rsidRPr="00E01703">
        <w:t>Williams, M. (2019). Quantifying Cyber Risks. Chicago, IL: Risk Analysis Publications.</w:t>
      </w:r>
    </w:p>
    <w:p w14:paraId="2B8D34ED" w14:textId="77777777" w:rsidR="00DA361F" w:rsidRPr="00E01703" w:rsidRDefault="00DA361F" w:rsidP="0052604E">
      <w:pPr>
        <w:jc w:val="both"/>
      </w:pPr>
    </w:p>
    <w:p w14:paraId="6334290F" w14:textId="77777777" w:rsidR="00DA361F" w:rsidRPr="00E01703" w:rsidRDefault="00DA361F" w:rsidP="0052604E">
      <w:pPr>
        <w:jc w:val="both"/>
      </w:pPr>
    </w:p>
    <w:p w14:paraId="631810CB" w14:textId="77777777" w:rsidR="00DA361F" w:rsidRPr="00E01703" w:rsidRDefault="00DA361F" w:rsidP="0052604E">
      <w:pPr>
        <w:jc w:val="both"/>
      </w:pPr>
    </w:p>
    <w:p w14:paraId="70FBE12F" w14:textId="77777777" w:rsidR="00004A8A" w:rsidRDefault="00004A8A" w:rsidP="0052604E">
      <w:pPr>
        <w:jc w:val="both"/>
      </w:pPr>
    </w:p>
    <w:sectPr w:rsidR="0000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DEC"/>
    <w:multiLevelType w:val="hybridMultilevel"/>
    <w:tmpl w:val="9886B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55D06"/>
    <w:multiLevelType w:val="multilevel"/>
    <w:tmpl w:val="0BD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D22DB"/>
    <w:multiLevelType w:val="hybridMultilevel"/>
    <w:tmpl w:val="F6BC5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20DC2"/>
    <w:multiLevelType w:val="multilevel"/>
    <w:tmpl w:val="D6B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C57B90"/>
    <w:multiLevelType w:val="hybridMultilevel"/>
    <w:tmpl w:val="3AF8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7E3AB5"/>
    <w:multiLevelType w:val="multilevel"/>
    <w:tmpl w:val="BD3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D22C73"/>
    <w:multiLevelType w:val="hybridMultilevel"/>
    <w:tmpl w:val="3D2A0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16659C"/>
    <w:multiLevelType w:val="hybridMultilevel"/>
    <w:tmpl w:val="0376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381CFC"/>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13042"/>
    <w:multiLevelType w:val="hybridMultilevel"/>
    <w:tmpl w:val="B32E9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A665F7"/>
    <w:multiLevelType w:val="hybridMultilevel"/>
    <w:tmpl w:val="6234F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0338890">
    <w:abstractNumId w:val="6"/>
  </w:num>
  <w:num w:numId="2" w16cid:durableId="1732385964">
    <w:abstractNumId w:val="4"/>
  </w:num>
  <w:num w:numId="3" w16cid:durableId="706372233">
    <w:abstractNumId w:val="10"/>
  </w:num>
  <w:num w:numId="4" w16cid:durableId="355429955">
    <w:abstractNumId w:val="8"/>
  </w:num>
  <w:num w:numId="5" w16cid:durableId="1974173389">
    <w:abstractNumId w:val="7"/>
  </w:num>
  <w:num w:numId="6" w16cid:durableId="1188249208">
    <w:abstractNumId w:val="1"/>
  </w:num>
  <w:num w:numId="7" w16cid:durableId="565265889">
    <w:abstractNumId w:val="0"/>
  </w:num>
  <w:num w:numId="8" w16cid:durableId="1880312994">
    <w:abstractNumId w:val="3"/>
  </w:num>
  <w:num w:numId="9" w16cid:durableId="156507901">
    <w:abstractNumId w:val="2"/>
  </w:num>
  <w:num w:numId="10" w16cid:durableId="1840272063">
    <w:abstractNumId w:val="5"/>
  </w:num>
  <w:num w:numId="11" w16cid:durableId="20889143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1F"/>
    <w:rsid w:val="00004A8A"/>
    <w:rsid w:val="0052604E"/>
    <w:rsid w:val="005347E2"/>
    <w:rsid w:val="005B787C"/>
    <w:rsid w:val="007C5749"/>
    <w:rsid w:val="008736FB"/>
    <w:rsid w:val="008A299A"/>
    <w:rsid w:val="008F5F20"/>
    <w:rsid w:val="00967EE3"/>
    <w:rsid w:val="00B326A7"/>
    <w:rsid w:val="00B67299"/>
    <w:rsid w:val="00C04102"/>
    <w:rsid w:val="00CA703C"/>
    <w:rsid w:val="00DA361F"/>
    <w:rsid w:val="00DC7EB6"/>
    <w:rsid w:val="00E31101"/>
    <w:rsid w:val="00ED494A"/>
    <w:rsid w:val="00EE75B6"/>
    <w:rsid w:val="00F32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8E67"/>
  <w15:chartTrackingRefBased/>
  <w15:docId w15:val="{CA7C70F1-7888-AE43-8D7A-2419FA7A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1F"/>
  </w:style>
  <w:style w:type="paragraph" w:styleId="Heading1">
    <w:name w:val="heading 1"/>
    <w:basedOn w:val="Normal"/>
    <w:next w:val="Normal"/>
    <w:link w:val="Heading1Char"/>
    <w:uiPriority w:val="9"/>
    <w:qFormat/>
    <w:rsid w:val="00DA3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47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6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36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36FB"/>
    <w:pPr>
      <w:ind w:left="720"/>
      <w:contextualSpacing/>
    </w:pPr>
  </w:style>
  <w:style w:type="paragraph" w:styleId="TOCHeading">
    <w:name w:val="TOC Heading"/>
    <w:basedOn w:val="Heading1"/>
    <w:next w:val="Normal"/>
    <w:uiPriority w:val="39"/>
    <w:unhideWhenUsed/>
    <w:qFormat/>
    <w:rsid w:val="008736F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36FB"/>
    <w:pPr>
      <w:spacing w:before="120"/>
    </w:pPr>
    <w:rPr>
      <w:rFonts w:cstheme="minorHAnsi"/>
      <w:b/>
      <w:bCs/>
      <w:i/>
      <w:iCs/>
    </w:rPr>
  </w:style>
  <w:style w:type="paragraph" w:styleId="TOC2">
    <w:name w:val="toc 2"/>
    <w:basedOn w:val="Normal"/>
    <w:next w:val="Normal"/>
    <w:autoRedefine/>
    <w:uiPriority w:val="39"/>
    <w:unhideWhenUsed/>
    <w:rsid w:val="008736FB"/>
    <w:pPr>
      <w:spacing w:before="120"/>
      <w:ind w:left="240"/>
    </w:pPr>
    <w:rPr>
      <w:rFonts w:cstheme="minorHAnsi"/>
      <w:b/>
      <w:bCs/>
      <w:sz w:val="22"/>
      <w:szCs w:val="22"/>
    </w:rPr>
  </w:style>
  <w:style w:type="character" w:styleId="Hyperlink">
    <w:name w:val="Hyperlink"/>
    <w:basedOn w:val="DefaultParagraphFont"/>
    <w:uiPriority w:val="99"/>
    <w:unhideWhenUsed/>
    <w:rsid w:val="008736FB"/>
    <w:rPr>
      <w:color w:val="0563C1" w:themeColor="hyperlink"/>
      <w:u w:val="single"/>
    </w:rPr>
  </w:style>
  <w:style w:type="paragraph" w:styleId="TOC3">
    <w:name w:val="toc 3"/>
    <w:basedOn w:val="Normal"/>
    <w:next w:val="Normal"/>
    <w:autoRedefine/>
    <w:uiPriority w:val="39"/>
    <w:semiHidden/>
    <w:unhideWhenUsed/>
    <w:rsid w:val="008736FB"/>
    <w:pPr>
      <w:ind w:left="480"/>
    </w:pPr>
    <w:rPr>
      <w:rFonts w:cstheme="minorHAnsi"/>
      <w:sz w:val="20"/>
      <w:szCs w:val="20"/>
    </w:rPr>
  </w:style>
  <w:style w:type="paragraph" w:styleId="TOC4">
    <w:name w:val="toc 4"/>
    <w:basedOn w:val="Normal"/>
    <w:next w:val="Normal"/>
    <w:autoRedefine/>
    <w:uiPriority w:val="39"/>
    <w:semiHidden/>
    <w:unhideWhenUsed/>
    <w:rsid w:val="008736FB"/>
    <w:pPr>
      <w:ind w:left="720"/>
    </w:pPr>
    <w:rPr>
      <w:rFonts w:cstheme="minorHAnsi"/>
      <w:sz w:val="20"/>
      <w:szCs w:val="20"/>
    </w:rPr>
  </w:style>
  <w:style w:type="paragraph" w:styleId="TOC5">
    <w:name w:val="toc 5"/>
    <w:basedOn w:val="Normal"/>
    <w:next w:val="Normal"/>
    <w:autoRedefine/>
    <w:uiPriority w:val="39"/>
    <w:semiHidden/>
    <w:unhideWhenUsed/>
    <w:rsid w:val="008736FB"/>
    <w:pPr>
      <w:ind w:left="960"/>
    </w:pPr>
    <w:rPr>
      <w:rFonts w:cstheme="minorHAnsi"/>
      <w:sz w:val="20"/>
      <w:szCs w:val="20"/>
    </w:rPr>
  </w:style>
  <w:style w:type="paragraph" w:styleId="TOC6">
    <w:name w:val="toc 6"/>
    <w:basedOn w:val="Normal"/>
    <w:next w:val="Normal"/>
    <w:autoRedefine/>
    <w:uiPriority w:val="39"/>
    <w:semiHidden/>
    <w:unhideWhenUsed/>
    <w:rsid w:val="008736FB"/>
    <w:pPr>
      <w:ind w:left="1200"/>
    </w:pPr>
    <w:rPr>
      <w:rFonts w:cstheme="minorHAnsi"/>
      <w:sz w:val="20"/>
      <w:szCs w:val="20"/>
    </w:rPr>
  </w:style>
  <w:style w:type="paragraph" w:styleId="TOC7">
    <w:name w:val="toc 7"/>
    <w:basedOn w:val="Normal"/>
    <w:next w:val="Normal"/>
    <w:autoRedefine/>
    <w:uiPriority w:val="39"/>
    <w:semiHidden/>
    <w:unhideWhenUsed/>
    <w:rsid w:val="008736FB"/>
    <w:pPr>
      <w:ind w:left="1440"/>
    </w:pPr>
    <w:rPr>
      <w:rFonts w:cstheme="minorHAnsi"/>
      <w:sz w:val="20"/>
      <w:szCs w:val="20"/>
    </w:rPr>
  </w:style>
  <w:style w:type="paragraph" w:styleId="TOC8">
    <w:name w:val="toc 8"/>
    <w:basedOn w:val="Normal"/>
    <w:next w:val="Normal"/>
    <w:autoRedefine/>
    <w:uiPriority w:val="39"/>
    <w:semiHidden/>
    <w:unhideWhenUsed/>
    <w:rsid w:val="008736FB"/>
    <w:pPr>
      <w:ind w:left="1680"/>
    </w:pPr>
    <w:rPr>
      <w:rFonts w:cstheme="minorHAnsi"/>
      <w:sz w:val="20"/>
      <w:szCs w:val="20"/>
    </w:rPr>
  </w:style>
  <w:style w:type="paragraph" w:styleId="TOC9">
    <w:name w:val="toc 9"/>
    <w:basedOn w:val="Normal"/>
    <w:next w:val="Normal"/>
    <w:autoRedefine/>
    <w:uiPriority w:val="39"/>
    <w:semiHidden/>
    <w:unhideWhenUsed/>
    <w:rsid w:val="008736FB"/>
    <w:pPr>
      <w:ind w:left="1920"/>
    </w:pPr>
    <w:rPr>
      <w:rFonts w:cstheme="minorHAnsi"/>
      <w:sz w:val="20"/>
      <w:szCs w:val="20"/>
    </w:rPr>
  </w:style>
  <w:style w:type="character" w:customStyle="1" w:styleId="Heading3Char">
    <w:name w:val="Heading 3 Char"/>
    <w:basedOn w:val="DefaultParagraphFont"/>
    <w:link w:val="Heading3"/>
    <w:uiPriority w:val="9"/>
    <w:semiHidden/>
    <w:rsid w:val="005347E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347E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347E2"/>
    <w:rPr>
      <w:b/>
      <w:bCs/>
    </w:rPr>
  </w:style>
  <w:style w:type="paragraph" w:styleId="Caption">
    <w:name w:val="caption"/>
    <w:basedOn w:val="Normal"/>
    <w:next w:val="Normal"/>
    <w:uiPriority w:val="35"/>
    <w:unhideWhenUsed/>
    <w:qFormat/>
    <w:rsid w:val="00C04102"/>
    <w:pPr>
      <w:spacing w:after="200"/>
    </w:pPr>
    <w:rPr>
      <w:i/>
      <w:iCs/>
      <w:color w:val="44546A" w:themeColor="text2"/>
      <w:sz w:val="18"/>
      <w:szCs w:val="18"/>
    </w:rPr>
  </w:style>
  <w:style w:type="paragraph" w:styleId="TableofFigures">
    <w:name w:val="table of figures"/>
    <w:basedOn w:val="Normal"/>
    <w:next w:val="Normal"/>
    <w:uiPriority w:val="99"/>
    <w:unhideWhenUsed/>
    <w:rsid w:val="00EE7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603">
      <w:bodyDiv w:val="1"/>
      <w:marLeft w:val="0"/>
      <w:marRight w:val="0"/>
      <w:marTop w:val="0"/>
      <w:marBottom w:val="0"/>
      <w:divBdr>
        <w:top w:val="none" w:sz="0" w:space="0" w:color="auto"/>
        <w:left w:val="none" w:sz="0" w:space="0" w:color="auto"/>
        <w:bottom w:val="none" w:sz="0" w:space="0" w:color="auto"/>
        <w:right w:val="none" w:sz="0" w:space="0" w:color="auto"/>
      </w:divBdr>
    </w:div>
    <w:div w:id="1337540371">
      <w:bodyDiv w:val="1"/>
      <w:marLeft w:val="0"/>
      <w:marRight w:val="0"/>
      <w:marTop w:val="0"/>
      <w:marBottom w:val="0"/>
      <w:divBdr>
        <w:top w:val="none" w:sz="0" w:space="0" w:color="auto"/>
        <w:left w:val="none" w:sz="0" w:space="0" w:color="auto"/>
        <w:bottom w:val="none" w:sz="0" w:space="0" w:color="auto"/>
        <w:right w:val="none" w:sz="0" w:space="0" w:color="auto"/>
      </w:divBdr>
    </w:div>
    <w:div w:id="1830902215">
      <w:bodyDiv w:val="1"/>
      <w:marLeft w:val="0"/>
      <w:marRight w:val="0"/>
      <w:marTop w:val="0"/>
      <w:marBottom w:val="0"/>
      <w:divBdr>
        <w:top w:val="none" w:sz="0" w:space="0" w:color="auto"/>
        <w:left w:val="none" w:sz="0" w:space="0" w:color="auto"/>
        <w:bottom w:val="none" w:sz="0" w:space="0" w:color="auto"/>
        <w:right w:val="none" w:sz="0" w:space="0" w:color="auto"/>
      </w:divBdr>
    </w:div>
    <w:div w:id="195848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2E66A-02B4-EF45-9E93-9BCB8AB9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khalid teli</cp:lastModifiedBy>
  <cp:revision>31</cp:revision>
  <dcterms:created xsi:type="dcterms:W3CDTF">2023-08-31T22:19:00Z</dcterms:created>
  <dcterms:modified xsi:type="dcterms:W3CDTF">2023-09-01T17:21:00Z</dcterms:modified>
</cp:coreProperties>
</file>