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075B8" w14:textId="1A940081" w:rsidR="00C95B3D" w:rsidRDefault="00B711FA" w:rsidP="00B711FA">
      <w:pPr>
        <w:spacing w:after="360"/>
        <w:jc w:val="center"/>
        <w:rPr>
          <w:rFonts w:ascii="Times New Roman" w:hAnsi="Times New Roman" w:cs="Times New Roman"/>
          <w:b/>
          <w:sz w:val="32"/>
        </w:rPr>
      </w:pPr>
      <w:r>
        <w:rPr>
          <w:rFonts w:ascii="Times New Roman" w:hAnsi="Times New Roman" w:cs="Times New Roman"/>
          <w:b/>
          <w:sz w:val="32"/>
        </w:rPr>
        <w:t>HƯỚNG DẪN THỰC HIỆN VÀ MÔ TẢ CODE CHỨC NĂNG DANH MỤC KHOA PHÒNG (DATABASE, BACKEND &amp; FRONTEND)</w:t>
      </w:r>
    </w:p>
    <w:p w14:paraId="58886A21" w14:textId="680DC28D" w:rsidR="00B711FA" w:rsidRDefault="00B711FA" w:rsidP="00B711FA">
      <w:pPr>
        <w:spacing w:after="240"/>
        <w:jc w:val="both"/>
        <w:rPr>
          <w:rFonts w:ascii="Times New Roman" w:hAnsi="Times New Roman" w:cs="Times New Roman"/>
          <w:sz w:val="26"/>
        </w:rPr>
      </w:pPr>
      <w:r>
        <w:rPr>
          <w:rFonts w:ascii="Times New Roman" w:hAnsi="Times New Roman" w:cs="Times New Roman"/>
          <w:sz w:val="26"/>
        </w:rPr>
        <w:t>Tài liệu này trình bày chi tiết về quá trình thiết kế cơ sở dữ liệu, xây dựng các API ở Backend và hoàn thiện giao diện Quản lý Danh mục Khoa phòng phía Frontend. Chức năng này giúp số hóa cơ cấu tổ chức khoa phòng trong phòng khám đa khoa, thay thế trường Chuyên môn dạng chữ tự do bằng một danh mục độc lập được chuẩn hóa và liên kết chặt chẽ.</w:t>
      </w:r>
    </w:p>
    <w:p w14:paraId="1D8DB782" w14:textId="60C5C0A1" w:rsidR="00B711FA" w:rsidRDefault="00B711FA" w:rsidP="00B711FA">
      <w:pPr>
        <w:spacing w:before="360" w:after="120"/>
        <w:rPr>
          <w:rFonts w:ascii="Times New Roman" w:hAnsi="Times New Roman" w:cs="Times New Roman"/>
          <w:b/>
          <w:sz w:val="28"/>
        </w:rPr>
      </w:pPr>
      <w:r>
        <w:rPr>
          <w:rFonts w:ascii="Times New Roman" w:hAnsi="Times New Roman" w:cs="Times New Roman"/>
          <w:b/>
          <w:sz w:val="28"/>
        </w:rPr>
        <w:t>CHƯƠNG 1: CẤU TRÚC VÀ DI CƯ CƠ SỞ DỮ LIỆU SQL SERVER</w:t>
      </w:r>
    </w:p>
    <w:p w14:paraId="30C741BF" w14:textId="67320A29" w:rsidR="00B711FA" w:rsidRDefault="00B711FA" w:rsidP="00B711FA">
      <w:pPr>
        <w:spacing w:before="240" w:after="80"/>
        <w:rPr>
          <w:rFonts w:ascii="Times New Roman" w:hAnsi="Times New Roman" w:cs="Times New Roman"/>
          <w:b/>
          <w:sz w:val="26"/>
        </w:rPr>
      </w:pPr>
      <w:r>
        <w:rPr>
          <w:rFonts w:ascii="Times New Roman" w:hAnsi="Times New Roman" w:cs="Times New Roman"/>
          <w:b/>
          <w:sz w:val="26"/>
        </w:rPr>
        <w:t>1.1. Tạo bảng Danh mục Khoa phòng (DanhMucKhoa)</w:t>
      </w:r>
    </w:p>
    <w:p w14:paraId="338E3A04" w14:textId="72548A16" w:rsidR="00B711FA" w:rsidRDefault="00B711FA" w:rsidP="00B711FA">
      <w:pPr>
        <w:spacing w:after="120"/>
        <w:jc w:val="both"/>
        <w:rPr>
          <w:rFonts w:ascii="Times New Roman" w:hAnsi="Times New Roman" w:cs="Times New Roman"/>
          <w:sz w:val="26"/>
        </w:rPr>
      </w:pPr>
      <w:r>
        <w:rPr>
          <w:rFonts w:ascii="Times New Roman" w:hAnsi="Times New Roman" w:cs="Times New Roman"/>
          <w:sz w:val="26"/>
        </w:rPr>
        <w:t>Để quản lý danh sách khoa phòng một cách khoa học, hệ thống định nghĩa bảng độc lập DanhMucKhoa chứa thông tin mã khoa (khóa chính) và tên khoa phòng. Script SQL thiết lập bảng được bổ sung như sau:</w:t>
      </w:r>
    </w:p>
    <w:p w14:paraId="5498F979" w14:textId="77777777" w:rsidR="00B711FA" w:rsidRDefault="00B711FA" w:rsidP="00B711FA">
      <w:pPr>
        <w:spacing w:after="80" w:line="240" w:lineRule="auto"/>
        <w:rPr>
          <w:rFonts w:ascii="Courier New" w:hAnsi="Courier New" w:cs="Courier New"/>
          <w:sz w:val="20"/>
        </w:rPr>
      </w:pPr>
      <w:r>
        <w:rPr>
          <w:rFonts w:ascii="Courier New" w:hAnsi="Courier New" w:cs="Courier New"/>
          <w:sz w:val="20"/>
        </w:rPr>
        <w:t>CREATE TABLE DanhMucKhoa (</w:t>
      </w:r>
    </w:p>
    <w:p w14:paraId="355688FA" w14:textId="77777777" w:rsidR="00B711FA" w:rsidRDefault="00B711FA" w:rsidP="00B711FA">
      <w:pPr>
        <w:spacing w:after="80" w:line="240" w:lineRule="auto"/>
        <w:rPr>
          <w:rFonts w:ascii="Courier New" w:hAnsi="Courier New" w:cs="Courier New"/>
          <w:sz w:val="20"/>
        </w:rPr>
      </w:pPr>
      <w:r>
        <w:rPr>
          <w:rFonts w:ascii="Courier New" w:hAnsi="Courier New" w:cs="Courier New"/>
          <w:sz w:val="20"/>
        </w:rPr>
        <w:t xml:space="preserve">    MaKhoa VARCHAR(20) PRIMARY KEY,</w:t>
      </w:r>
    </w:p>
    <w:p w14:paraId="2C6182B4" w14:textId="77777777" w:rsidR="00B711FA" w:rsidRDefault="00B711FA" w:rsidP="00B711FA">
      <w:pPr>
        <w:spacing w:after="80" w:line="240" w:lineRule="auto"/>
        <w:rPr>
          <w:rFonts w:ascii="Courier New" w:hAnsi="Courier New" w:cs="Courier New"/>
          <w:sz w:val="20"/>
        </w:rPr>
      </w:pPr>
      <w:r>
        <w:rPr>
          <w:rFonts w:ascii="Courier New" w:hAnsi="Courier New" w:cs="Courier New"/>
          <w:sz w:val="20"/>
        </w:rPr>
        <w:t xml:space="preserve">    TenKhoa NVARCHAR(100) NOT NULL</w:t>
      </w:r>
    </w:p>
    <w:p w14:paraId="3115B3E6" w14:textId="77777777" w:rsidR="00B711FA" w:rsidRDefault="00B711FA" w:rsidP="00B711FA">
      <w:pPr>
        <w:spacing w:after="80" w:line="240" w:lineRule="auto"/>
        <w:rPr>
          <w:rFonts w:ascii="Courier New" w:hAnsi="Courier New" w:cs="Courier New"/>
          <w:sz w:val="20"/>
        </w:rPr>
      </w:pPr>
      <w:r>
        <w:rPr>
          <w:rFonts w:ascii="Courier New" w:hAnsi="Courier New" w:cs="Courier New"/>
          <w:sz w:val="20"/>
        </w:rPr>
        <w:t>);</w:t>
      </w:r>
    </w:p>
    <w:p w14:paraId="7C290CE9" w14:textId="28A33F4B" w:rsidR="00B711FA" w:rsidRDefault="00B711FA" w:rsidP="00B711FA">
      <w:pPr>
        <w:spacing w:after="80" w:line="240" w:lineRule="auto"/>
        <w:rPr>
          <w:rFonts w:ascii="Courier New" w:hAnsi="Courier New" w:cs="Courier New"/>
          <w:sz w:val="20"/>
        </w:rPr>
      </w:pPr>
      <w:r>
        <w:rPr>
          <w:rFonts w:ascii="Courier New" w:hAnsi="Courier New" w:cs="Courier New"/>
          <w:sz w:val="20"/>
        </w:rPr>
        <w:t>GO</w:t>
      </w:r>
    </w:p>
    <w:p w14:paraId="748DF3CD" w14:textId="04CEE9A6" w:rsidR="00B711FA" w:rsidRDefault="00B711FA" w:rsidP="00B711FA">
      <w:pPr>
        <w:spacing w:before="240" w:after="80" w:line="240" w:lineRule="auto"/>
        <w:rPr>
          <w:rFonts w:ascii="Times New Roman" w:hAnsi="Times New Roman" w:cs="Times New Roman"/>
          <w:b/>
          <w:sz w:val="26"/>
        </w:rPr>
      </w:pPr>
      <w:r>
        <w:rPr>
          <w:rFonts w:ascii="Times New Roman" w:hAnsi="Times New Roman" w:cs="Times New Roman"/>
          <w:b/>
          <w:sz w:val="26"/>
        </w:rPr>
        <w:t>1.2. Thêm khóa ngoại vào bảng Nhân viên (NhanVien)</w:t>
      </w:r>
    </w:p>
    <w:p w14:paraId="6D5648B8" w14:textId="2230B042" w:rsidR="00B711FA" w:rsidRDefault="00B711FA" w:rsidP="00B711FA">
      <w:pPr>
        <w:spacing w:after="120" w:line="240" w:lineRule="auto"/>
        <w:jc w:val="both"/>
        <w:rPr>
          <w:rFonts w:ascii="Times New Roman" w:hAnsi="Times New Roman" w:cs="Times New Roman"/>
          <w:sz w:val="26"/>
        </w:rPr>
      </w:pPr>
      <w:r>
        <w:rPr>
          <w:rFonts w:ascii="Times New Roman" w:hAnsi="Times New Roman" w:cs="Times New Roman"/>
          <w:sz w:val="26"/>
        </w:rPr>
        <w:t>Mỗi nhân viên (bác sĩ) thuộc về một khoa phòng nhất định. Ta bổ sung cột MaKhoa vào bảng NhanVien làm khóa ngoại tham chiếu đến bảng DanhMucKhoa:</w:t>
      </w:r>
    </w:p>
    <w:p w14:paraId="75B2028F" w14:textId="77777777" w:rsidR="00B711FA" w:rsidRDefault="00B711FA" w:rsidP="00B711FA">
      <w:pPr>
        <w:spacing w:after="80" w:line="240" w:lineRule="auto"/>
        <w:rPr>
          <w:rFonts w:ascii="Courier New" w:hAnsi="Courier New" w:cs="Courier New"/>
          <w:sz w:val="20"/>
        </w:rPr>
      </w:pPr>
      <w:r>
        <w:rPr>
          <w:rFonts w:ascii="Courier New" w:hAnsi="Courier New" w:cs="Courier New"/>
          <w:sz w:val="20"/>
        </w:rPr>
        <w:t>ALTER TABLE NhanVien ADD MaKhoa VARCHAR(20) NULL;</w:t>
      </w:r>
    </w:p>
    <w:p w14:paraId="64853928" w14:textId="77777777" w:rsidR="00B711FA" w:rsidRDefault="00B711FA" w:rsidP="00B711FA">
      <w:pPr>
        <w:spacing w:after="80" w:line="240" w:lineRule="auto"/>
        <w:rPr>
          <w:rFonts w:ascii="Courier New" w:hAnsi="Courier New" w:cs="Courier New"/>
          <w:sz w:val="20"/>
        </w:rPr>
      </w:pPr>
      <w:r>
        <w:rPr>
          <w:rFonts w:ascii="Courier New" w:hAnsi="Courier New" w:cs="Courier New"/>
          <w:sz w:val="20"/>
        </w:rPr>
        <w:t xml:space="preserve">ALTER TABLE NhanVien ADD CONSTRAINT FK_NhanVien_DanhMucKhoa </w:t>
      </w:r>
    </w:p>
    <w:p w14:paraId="0CC35AE7" w14:textId="77777777" w:rsidR="00B711FA" w:rsidRDefault="00B711FA" w:rsidP="00B711FA">
      <w:pPr>
        <w:spacing w:after="80" w:line="240" w:lineRule="auto"/>
        <w:rPr>
          <w:rFonts w:ascii="Courier New" w:hAnsi="Courier New" w:cs="Courier New"/>
          <w:sz w:val="20"/>
        </w:rPr>
      </w:pPr>
      <w:r>
        <w:rPr>
          <w:rFonts w:ascii="Courier New" w:hAnsi="Courier New" w:cs="Courier New"/>
          <w:sz w:val="20"/>
        </w:rPr>
        <w:t>FOREIGN KEY (MaKhoa) REFERENCES DanhMucKhoa(MaKhoa) ON DELETE SET NULL;</w:t>
      </w:r>
    </w:p>
    <w:p w14:paraId="6A8A94E9" w14:textId="3D82FB14" w:rsidR="00B711FA" w:rsidRDefault="00B711FA" w:rsidP="00B711FA">
      <w:pPr>
        <w:spacing w:after="80" w:line="240" w:lineRule="auto"/>
        <w:rPr>
          <w:rFonts w:ascii="Courier New" w:hAnsi="Courier New" w:cs="Courier New"/>
          <w:sz w:val="20"/>
        </w:rPr>
      </w:pPr>
      <w:r>
        <w:rPr>
          <w:rFonts w:ascii="Courier New" w:hAnsi="Courier New" w:cs="Courier New"/>
          <w:sz w:val="20"/>
        </w:rPr>
        <w:t>GO</w:t>
      </w:r>
    </w:p>
    <w:p w14:paraId="0C06DE51" w14:textId="7E8B6E10" w:rsidR="00B711FA" w:rsidRDefault="00B711FA" w:rsidP="00B711FA">
      <w:pPr>
        <w:spacing w:before="240" w:after="80" w:line="240" w:lineRule="auto"/>
        <w:rPr>
          <w:rFonts w:ascii="Times New Roman" w:hAnsi="Times New Roman" w:cs="Times New Roman"/>
          <w:b/>
          <w:sz w:val="26"/>
        </w:rPr>
      </w:pPr>
      <w:r>
        <w:rPr>
          <w:rFonts w:ascii="Times New Roman" w:hAnsi="Times New Roman" w:cs="Times New Roman"/>
          <w:b/>
          <w:sz w:val="26"/>
        </w:rPr>
        <w:t>1.3. Khởi tạo dữ liệu mẫu (Seeding Data)</w:t>
      </w:r>
    </w:p>
    <w:p w14:paraId="157342E6" w14:textId="01DA1BF8" w:rsidR="00B711FA" w:rsidRDefault="00B711FA" w:rsidP="00B711FA">
      <w:pPr>
        <w:spacing w:after="120" w:line="240" w:lineRule="auto"/>
        <w:jc w:val="both"/>
        <w:rPr>
          <w:rFonts w:ascii="Times New Roman" w:hAnsi="Times New Roman" w:cs="Times New Roman"/>
          <w:sz w:val="26"/>
        </w:rPr>
      </w:pPr>
      <w:r>
        <w:rPr>
          <w:rFonts w:ascii="Times New Roman" w:hAnsi="Times New Roman" w:cs="Times New Roman"/>
          <w:sz w:val="26"/>
        </w:rPr>
        <w:t>Hệ thống được khởi tạo sẵn bốn khoa chính để phục vụ kiểm thử và hoạt động ban đầu của phòng khám:</w:t>
      </w:r>
    </w:p>
    <w:p w14:paraId="01227B64" w14:textId="010D85AC" w:rsidR="00B711FA" w:rsidRDefault="00B711FA" w:rsidP="00B711FA">
      <w:pPr>
        <w:spacing w:after="80" w:line="240" w:lineRule="auto"/>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KHOA01: </w:t>
      </w:r>
      <w:r>
        <w:rPr>
          <w:rFonts w:ascii="Times New Roman" w:hAnsi="Times New Roman" w:cs="Times New Roman"/>
          <w:sz w:val="26"/>
        </w:rPr>
        <w:t>Khoa Nội tổng quát - chuyên khám lâm sàng tổng quát.</w:t>
      </w:r>
    </w:p>
    <w:p w14:paraId="35F4B7DE" w14:textId="585A6703" w:rsidR="00B711FA" w:rsidRDefault="00B711FA" w:rsidP="00B711FA">
      <w:pPr>
        <w:spacing w:after="80" w:line="240" w:lineRule="auto"/>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KHOA02: </w:t>
      </w:r>
      <w:r>
        <w:rPr>
          <w:rFonts w:ascii="Times New Roman" w:hAnsi="Times New Roman" w:cs="Times New Roman"/>
          <w:sz w:val="26"/>
        </w:rPr>
        <w:t>Khoa Tim mạch - điều trị bệnh lý tuần hoàn và tim mạch.</w:t>
      </w:r>
    </w:p>
    <w:p w14:paraId="60E53984" w14:textId="1419E181" w:rsidR="00B711FA" w:rsidRDefault="00B711FA" w:rsidP="00B711FA">
      <w:pPr>
        <w:spacing w:after="80" w:line="240" w:lineRule="auto"/>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KHOA03: </w:t>
      </w:r>
      <w:r>
        <w:rPr>
          <w:rFonts w:ascii="Times New Roman" w:hAnsi="Times New Roman" w:cs="Times New Roman"/>
          <w:sz w:val="26"/>
        </w:rPr>
        <w:t>Khoa Nhi - chăm sóc và khám bệnh cho trẻ em dưới 15 tuổi.</w:t>
      </w:r>
    </w:p>
    <w:p w14:paraId="7D0A41DB" w14:textId="107E3CA1" w:rsidR="00B711FA" w:rsidRDefault="00B711FA" w:rsidP="00B711FA">
      <w:pPr>
        <w:spacing w:after="80" w:line="240" w:lineRule="auto"/>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KHOA04: </w:t>
      </w:r>
      <w:r>
        <w:rPr>
          <w:rFonts w:ascii="Times New Roman" w:hAnsi="Times New Roman" w:cs="Times New Roman"/>
          <w:sz w:val="26"/>
        </w:rPr>
        <w:t>Khoa Tai Mũi Họng - điều trị các bệnh lý tai mũi họng.</w:t>
      </w:r>
    </w:p>
    <w:p w14:paraId="5A5E809B" w14:textId="76789CB0" w:rsidR="00B711FA" w:rsidRDefault="00B711FA" w:rsidP="00B711FA">
      <w:pPr>
        <w:spacing w:before="360" w:after="120" w:line="240" w:lineRule="auto"/>
        <w:rPr>
          <w:rFonts w:ascii="Times New Roman" w:hAnsi="Times New Roman" w:cs="Times New Roman"/>
          <w:b/>
          <w:sz w:val="28"/>
        </w:rPr>
      </w:pPr>
      <w:r>
        <w:rPr>
          <w:rFonts w:ascii="Times New Roman" w:hAnsi="Times New Roman" w:cs="Times New Roman"/>
          <w:b/>
          <w:sz w:val="28"/>
        </w:rPr>
        <w:t>CHƯƠNG 2: TRIỂN KHAI BACKEND C# (ENTITY FRAMEWORK CORE)</w:t>
      </w:r>
    </w:p>
    <w:p w14:paraId="4196143F" w14:textId="35938775" w:rsidR="00B711FA" w:rsidRDefault="00B711FA" w:rsidP="00B711FA">
      <w:pPr>
        <w:spacing w:before="240" w:after="80" w:line="240" w:lineRule="auto"/>
        <w:rPr>
          <w:rFonts w:ascii="Times New Roman" w:hAnsi="Times New Roman" w:cs="Times New Roman"/>
          <w:b/>
          <w:sz w:val="26"/>
        </w:rPr>
      </w:pPr>
      <w:r>
        <w:rPr>
          <w:rFonts w:ascii="Times New Roman" w:hAnsi="Times New Roman" w:cs="Times New Roman"/>
          <w:b/>
          <w:sz w:val="26"/>
        </w:rPr>
        <w:t>2.1. Model DanhMucKhoa.cs</w:t>
      </w:r>
    </w:p>
    <w:p w14:paraId="2D26CF85" w14:textId="44F3F191" w:rsidR="00B711FA" w:rsidRDefault="00B711FA" w:rsidP="00B711FA">
      <w:pPr>
        <w:spacing w:after="120" w:line="240" w:lineRule="auto"/>
        <w:jc w:val="both"/>
        <w:rPr>
          <w:rFonts w:ascii="Times New Roman" w:hAnsi="Times New Roman" w:cs="Times New Roman"/>
          <w:sz w:val="26"/>
        </w:rPr>
      </w:pPr>
      <w:r>
        <w:rPr>
          <w:rFonts w:ascii="Times New Roman" w:hAnsi="Times New Roman" w:cs="Times New Roman"/>
          <w:sz w:val="26"/>
        </w:rPr>
        <w:t>Khai báo Entity DanhMucKhoa trong C# khớp với cấu trúc bảng trong SQL Server, hỗ trợ điều hướng quan hệ một-nhiều với bảng NhanVien:</w:t>
      </w:r>
    </w:p>
    <w:p w14:paraId="7E25C31F" w14:textId="77777777" w:rsidR="00B711FA" w:rsidRDefault="00B711FA" w:rsidP="00B711FA">
      <w:pPr>
        <w:spacing w:after="80" w:line="240" w:lineRule="auto"/>
        <w:rPr>
          <w:rFonts w:ascii="Courier New" w:hAnsi="Courier New" w:cs="Courier New"/>
          <w:sz w:val="20"/>
        </w:rPr>
      </w:pPr>
      <w:r>
        <w:rPr>
          <w:rFonts w:ascii="Courier New" w:hAnsi="Courier New" w:cs="Courier New"/>
          <w:sz w:val="20"/>
        </w:rPr>
        <w:t>public partial class DanhMucKhoa</w:t>
      </w:r>
    </w:p>
    <w:p w14:paraId="751EFB87" w14:textId="77777777" w:rsidR="00B711FA" w:rsidRDefault="00B711FA" w:rsidP="00B711FA">
      <w:pPr>
        <w:spacing w:after="80" w:line="240" w:lineRule="auto"/>
        <w:rPr>
          <w:rFonts w:ascii="Courier New" w:hAnsi="Courier New" w:cs="Courier New"/>
          <w:sz w:val="20"/>
        </w:rPr>
      </w:pPr>
      <w:r>
        <w:rPr>
          <w:rFonts w:ascii="Courier New" w:hAnsi="Courier New" w:cs="Courier New"/>
          <w:sz w:val="20"/>
        </w:rPr>
        <w:t>{</w:t>
      </w:r>
    </w:p>
    <w:p w14:paraId="7E676663" w14:textId="77777777" w:rsidR="00B711FA" w:rsidRDefault="00B711FA" w:rsidP="00B711FA">
      <w:pPr>
        <w:spacing w:after="80" w:line="240" w:lineRule="auto"/>
        <w:rPr>
          <w:rFonts w:ascii="Courier New" w:hAnsi="Courier New" w:cs="Courier New"/>
          <w:sz w:val="20"/>
        </w:rPr>
      </w:pPr>
      <w:r>
        <w:rPr>
          <w:rFonts w:ascii="Courier New" w:hAnsi="Courier New" w:cs="Courier New"/>
          <w:sz w:val="20"/>
        </w:rPr>
        <w:t xml:space="preserve">    public string MaKhoa { get; set; } = null!;</w:t>
      </w:r>
    </w:p>
    <w:p w14:paraId="43FE4820" w14:textId="77777777" w:rsidR="00B711FA" w:rsidRDefault="00B711FA" w:rsidP="00B711FA">
      <w:pPr>
        <w:spacing w:after="80" w:line="240" w:lineRule="auto"/>
        <w:rPr>
          <w:rFonts w:ascii="Courier New" w:hAnsi="Courier New" w:cs="Courier New"/>
          <w:sz w:val="20"/>
        </w:rPr>
      </w:pPr>
      <w:r>
        <w:rPr>
          <w:rFonts w:ascii="Courier New" w:hAnsi="Courier New" w:cs="Courier New"/>
          <w:sz w:val="20"/>
        </w:rPr>
        <w:t xml:space="preserve">    public string TenKhoa { get; set; } = null!;</w:t>
      </w:r>
    </w:p>
    <w:p w14:paraId="6607B210" w14:textId="77777777" w:rsidR="00B711FA" w:rsidRDefault="00B711FA" w:rsidP="00B711FA">
      <w:pPr>
        <w:spacing w:after="80" w:line="240" w:lineRule="auto"/>
        <w:rPr>
          <w:rFonts w:ascii="Courier New" w:hAnsi="Courier New" w:cs="Courier New"/>
          <w:sz w:val="20"/>
        </w:rPr>
      </w:pPr>
      <w:r>
        <w:rPr>
          <w:rFonts w:ascii="Courier New" w:hAnsi="Courier New" w:cs="Courier New"/>
          <w:sz w:val="20"/>
        </w:rPr>
        <w:t xml:space="preserve">    public virtual ICollection&lt;NhanVien&gt; NhanViens { get; set; } = new List&lt;NhanVien&gt;();</w:t>
      </w:r>
    </w:p>
    <w:p w14:paraId="21745547" w14:textId="5046FC9C" w:rsidR="00B711FA" w:rsidRDefault="00B711FA" w:rsidP="00B711FA">
      <w:pPr>
        <w:spacing w:after="80" w:line="240" w:lineRule="auto"/>
        <w:rPr>
          <w:rFonts w:ascii="Courier New" w:hAnsi="Courier New" w:cs="Courier New"/>
          <w:sz w:val="20"/>
        </w:rPr>
      </w:pPr>
      <w:r>
        <w:rPr>
          <w:rFonts w:ascii="Courier New" w:hAnsi="Courier New" w:cs="Courier New"/>
          <w:sz w:val="20"/>
        </w:rPr>
        <w:t>}</w:t>
      </w:r>
    </w:p>
    <w:p w14:paraId="4A31F255" w14:textId="792A8729" w:rsidR="00B711FA" w:rsidRDefault="00B711FA" w:rsidP="00B711FA">
      <w:pPr>
        <w:spacing w:before="240" w:after="80" w:line="240" w:lineRule="auto"/>
        <w:rPr>
          <w:rFonts w:ascii="Times New Roman" w:hAnsi="Times New Roman" w:cs="Times New Roman"/>
          <w:b/>
          <w:sz w:val="26"/>
        </w:rPr>
      </w:pPr>
      <w:r>
        <w:rPr>
          <w:rFonts w:ascii="Times New Roman" w:hAnsi="Times New Roman" w:cs="Times New Roman"/>
          <w:b/>
          <w:sz w:val="26"/>
        </w:rPr>
        <w:t>2.2. Đăng ký DbSet và Cấu hình Fluent API</w:t>
      </w:r>
    </w:p>
    <w:p w14:paraId="062B07F2" w14:textId="3BDC70B5" w:rsidR="00B711FA" w:rsidRDefault="00B711FA" w:rsidP="00B711FA">
      <w:pPr>
        <w:spacing w:after="120" w:line="240" w:lineRule="auto"/>
        <w:jc w:val="both"/>
        <w:rPr>
          <w:rFonts w:ascii="Times New Roman" w:hAnsi="Times New Roman" w:cs="Times New Roman"/>
          <w:sz w:val="26"/>
        </w:rPr>
      </w:pPr>
      <w:r>
        <w:rPr>
          <w:rFonts w:ascii="Times New Roman" w:hAnsi="Times New Roman" w:cs="Times New Roman"/>
          <w:sz w:val="26"/>
        </w:rPr>
        <w:t>Khai báo DbSet&lt;DanhMucKhoa&gt; DanhMucKhoas trong file DbContext và cấu hình mối quan hệ khóa ngoại:</w:t>
      </w:r>
    </w:p>
    <w:p w14:paraId="7A0A7341" w14:textId="77777777" w:rsidR="00B711FA" w:rsidRDefault="00B711FA" w:rsidP="00B711FA">
      <w:pPr>
        <w:spacing w:after="80" w:line="240" w:lineRule="auto"/>
        <w:rPr>
          <w:rFonts w:ascii="Courier New" w:hAnsi="Courier New" w:cs="Courier New"/>
          <w:sz w:val="20"/>
        </w:rPr>
      </w:pPr>
      <w:r>
        <w:rPr>
          <w:rFonts w:ascii="Courier New" w:hAnsi="Courier New" w:cs="Courier New"/>
          <w:sz w:val="20"/>
        </w:rPr>
        <w:t>modelBuilder.Entity&lt;DanhMucKhoa&gt;(entity =&gt;</w:t>
      </w:r>
    </w:p>
    <w:p w14:paraId="251FDFB6" w14:textId="77777777" w:rsidR="00B711FA" w:rsidRDefault="00B711FA" w:rsidP="00B711FA">
      <w:pPr>
        <w:spacing w:after="80" w:line="240" w:lineRule="auto"/>
        <w:rPr>
          <w:rFonts w:ascii="Courier New" w:hAnsi="Courier New" w:cs="Courier New"/>
          <w:sz w:val="20"/>
        </w:rPr>
      </w:pPr>
      <w:r>
        <w:rPr>
          <w:rFonts w:ascii="Courier New" w:hAnsi="Courier New" w:cs="Courier New"/>
          <w:sz w:val="20"/>
        </w:rPr>
        <w:t>{</w:t>
      </w:r>
    </w:p>
    <w:p w14:paraId="796D00AD" w14:textId="77777777" w:rsidR="00B711FA" w:rsidRDefault="00B711FA" w:rsidP="00B711FA">
      <w:pPr>
        <w:spacing w:after="80" w:line="240" w:lineRule="auto"/>
        <w:rPr>
          <w:rFonts w:ascii="Courier New" w:hAnsi="Courier New" w:cs="Courier New"/>
          <w:sz w:val="20"/>
        </w:rPr>
      </w:pPr>
      <w:r>
        <w:rPr>
          <w:rFonts w:ascii="Courier New" w:hAnsi="Courier New" w:cs="Courier New"/>
          <w:sz w:val="20"/>
        </w:rPr>
        <w:t xml:space="preserve">    entity.HasKey(e =&gt; e.MaKhoa).HasName("PK__DanhMucK__F860F253...");</w:t>
      </w:r>
    </w:p>
    <w:p w14:paraId="0E71A36C" w14:textId="77777777" w:rsidR="00B711FA" w:rsidRDefault="00B711FA" w:rsidP="00B711FA">
      <w:pPr>
        <w:spacing w:after="80" w:line="240" w:lineRule="auto"/>
        <w:rPr>
          <w:rFonts w:ascii="Courier New" w:hAnsi="Courier New" w:cs="Courier New"/>
          <w:sz w:val="20"/>
        </w:rPr>
      </w:pPr>
      <w:r>
        <w:rPr>
          <w:rFonts w:ascii="Courier New" w:hAnsi="Courier New" w:cs="Courier New"/>
          <w:sz w:val="20"/>
        </w:rPr>
        <w:t xml:space="preserve">    entity.ToTable("DanhMucKhoa");</w:t>
      </w:r>
    </w:p>
    <w:p w14:paraId="1866056C" w14:textId="77777777" w:rsidR="00B711FA" w:rsidRDefault="00B711FA" w:rsidP="00B711FA">
      <w:pPr>
        <w:spacing w:after="80" w:line="240" w:lineRule="auto"/>
        <w:rPr>
          <w:rFonts w:ascii="Courier New" w:hAnsi="Courier New" w:cs="Courier New"/>
          <w:sz w:val="20"/>
        </w:rPr>
      </w:pPr>
      <w:r>
        <w:rPr>
          <w:rFonts w:ascii="Courier New" w:hAnsi="Courier New" w:cs="Courier New"/>
          <w:sz w:val="20"/>
        </w:rPr>
        <w:t xml:space="preserve">    entity.Property(e =&gt; e.MaKhoa).HasMaxLength(20).IsUnicode(false);</w:t>
      </w:r>
    </w:p>
    <w:p w14:paraId="3A987A51" w14:textId="77777777" w:rsidR="00B711FA" w:rsidRDefault="00B711FA" w:rsidP="00B711FA">
      <w:pPr>
        <w:spacing w:after="80" w:line="240" w:lineRule="auto"/>
        <w:rPr>
          <w:rFonts w:ascii="Courier New" w:hAnsi="Courier New" w:cs="Courier New"/>
          <w:sz w:val="20"/>
        </w:rPr>
      </w:pPr>
      <w:r>
        <w:rPr>
          <w:rFonts w:ascii="Courier New" w:hAnsi="Courier New" w:cs="Courier New"/>
          <w:sz w:val="20"/>
        </w:rPr>
        <w:t xml:space="preserve">    entity.Property(e =&gt; e.TenKhoa).HasMaxLength(100);</w:t>
      </w:r>
    </w:p>
    <w:p w14:paraId="35ED2332" w14:textId="0699502B" w:rsidR="00B711FA" w:rsidRDefault="00B711FA" w:rsidP="00B711FA">
      <w:pPr>
        <w:spacing w:after="80" w:line="240" w:lineRule="auto"/>
        <w:rPr>
          <w:rFonts w:ascii="Courier New" w:hAnsi="Courier New" w:cs="Courier New"/>
          <w:sz w:val="20"/>
        </w:rPr>
      </w:pPr>
      <w:r>
        <w:rPr>
          <w:rFonts w:ascii="Courier New" w:hAnsi="Courier New" w:cs="Courier New"/>
          <w:sz w:val="20"/>
        </w:rPr>
        <w:t>});</w:t>
      </w:r>
    </w:p>
    <w:p w14:paraId="56C1F3F4" w14:textId="69B8AA5C" w:rsidR="00B711FA" w:rsidRDefault="00B711FA" w:rsidP="00B711FA">
      <w:pPr>
        <w:spacing w:before="240" w:after="80" w:line="240" w:lineRule="auto"/>
        <w:rPr>
          <w:rFonts w:ascii="Times New Roman" w:hAnsi="Times New Roman" w:cs="Times New Roman"/>
          <w:b/>
          <w:sz w:val="26"/>
        </w:rPr>
      </w:pPr>
      <w:r>
        <w:rPr>
          <w:rFonts w:ascii="Times New Roman" w:hAnsi="Times New Roman" w:cs="Times New Roman"/>
          <w:b/>
          <w:sz w:val="26"/>
        </w:rPr>
        <w:t>2.3. Bộ điều khiển API DanhMucKhoaController.cs</w:t>
      </w:r>
    </w:p>
    <w:p w14:paraId="188369D6" w14:textId="048007E5" w:rsidR="00B711FA" w:rsidRDefault="00B711FA" w:rsidP="00B711FA">
      <w:pPr>
        <w:spacing w:after="120" w:line="240" w:lineRule="auto"/>
        <w:jc w:val="both"/>
        <w:rPr>
          <w:rFonts w:ascii="Times New Roman" w:hAnsi="Times New Roman" w:cs="Times New Roman"/>
          <w:sz w:val="26"/>
        </w:rPr>
      </w:pPr>
      <w:r>
        <w:rPr>
          <w:rFonts w:ascii="Times New Roman" w:hAnsi="Times New Roman" w:cs="Times New Roman"/>
          <w:sz w:val="26"/>
        </w:rPr>
        <w:t>Xây dựng các API Endpoint đầy đủ các thao tác CRUD cơ bản:</w:t>
      </w:r>
    </w:p>
    <w:p w14:paraId="3AE2978C" w14:textId="600869CC" w:rsidR="00B711FA" w:rsidRDefault="00B711FA" w:rsidP="00B711FA">
      <w:pPr>
        <w:spacing w:after="80" w:line="240" w:lineRule="auto"/>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GET api/DanhMucKhoa: </w:t>
      </w:r>
      <w:r>
        <w:rPr>
          <w:rFonts w:ascii="Times New Roman" w:hAnsi="Times New Roman" w:cs="Times New Roman"/>
          <w:sz w:val="26"/>
        </w:rPr>
        <w:t>Hỗ trợ tìm kiếm theo từ khóa và phân trang phía máy chủ.</w:t>
      </w:r>
    </w:p>
    <w:p w14:paraId="61F5298C" w14:textId="5D1B323C" w:rsidR="00B711FA" w:rsidRDefault="00B711FA" w:rsidP="00B711FA">
      <w:pPr>
        <w:spacing w:after="80" w:line="240" w:lineRule="auto"/>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POST api/DanhMucKhoa: </w:t>
      </w:r>
      <w:r>
        <w:rPr>
          <w:rFonts w:ascii="Times New Roman" w:hAnsi="Times New Roman" w:cs="Times New Roman"/>
          <w:sz w:val="26"/>
        </w:rPr>
        <w:t>Thêm mới khoa phòng mới với kiểm tra trùng mã.</w:t>
      </w:r>
    </w:p>
    <w:p w14:paraId="30AF28EF" w14:textId="6F3CB127" w:rsidR="00B711FA" w:rsidRDefault="00B711FA" w:rsidP="00B711FA">
      <w:pPr>
        <w:spacing w:after="80" w:line="240" w:lineRule="auto"/>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PUT api/DanhMucKhoa/{id}: </w:t>
      </w:r>
      <w:r>
        <w:rPr>
          <w:rFonts w:ascii="Times New Roman" w:hAnsi="Times New Roman" w:cs="Times New Roman"/>
          <w:sz w:val="26"/>
        </w:rPr>
        <w:t>Cập nhật tên khoa phòng theo mã định danh chính xác.</w:t>
      </w:r>
    </w:p>
    <w:p w14:paraId="71715E04" w14:textId="09FE5C53" w:rsidR="00B711FA" w:rsidRDefault="00B711FA" w:rsidP="00B711FA">
      <w:pPr>
        <w:spacing w:after="80" w:line="240" w:lineRule="auto"/>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DELETE api/DanhMucKhoa/{id}: </w:t>
      </w:r>
      <w:r>
        <w:rPr>
          <w:rFonts w:ascii="Times New Roman" w:hAnsi="Times New Roman" w:cs="Times New Roman"/>
          <w:sz w:val="26"/>
        </w:rPr>
        <w:t>Xóa khoa phòng khỏi hệ thống nếu không có ràng buộc dữ liệu.</w:t>
      </w:r>
    </w:p>
    <w:p w14:paraId="72BF4051" w14:textId="2E13523F" w:rsidR="00B711FA" w:rsidRDefault="00B711FA" w:rsidP="00B711FA">
      <w:pPr>
        <w:spacing w:before="360" w:after="120" w:line="240" w:lineRule="auto"/>
        <w:rPr>
          <w:rFonts w:ascii="Times New Roman" w:hAnsi="Times New Roman" w:cs="Times New Roman"/>
          <w:b/>
          <w:sz w:val="28"/>
        </w:rPr>
      </w:pPr>
      <w:r>
        <w:rPr>
          <w:rFonts w:ascii="Times New Roman" w:hAnsi="Times New Roman" w:cs="Times New Roman"/>
          <w:b/>
          <w:sz w:val="28"/>
        </w:rPr>
        <w:t>CHƯƠNG 3: TRIỂN KHAI FRONTEND REACTJS &amp; QUẢN TRỊ KHOA PHÒNG</w:t>
      </w:r>
    </w:p>
    <w:p w14:paraId="5DED8C85" w14:textId="7D34B097" w:rsidR="00B711FA" w:rsidRDefault="00B711FA" w:rsidP="00B711FA">
      <w:pPr>
        <w:spacing w:before="240" w:after="80" w:line="240" w:lineRule="auto"/>
        <w:rPr>
          <w:rFonts w:ascii="Times New Roman" w:hAnsi="Times New Roman" w:cs="Times New Roman"/>
          <w:b/>
          <w:sz w:val="26"/>
        </w:rPr>
      </w:pPr>
      <w:r>
        <w:rPr>
          <w:rFonts w:ascii="Times New Roman" w:hAnsi="Times New Roman" w:cs="Times New Roman"/>
          <w:b/>
          <w:sz w:val="26"/>
        </w:rPr>
        <w:t>3.1. Các API Helper trong src/utils/api.js</w:t>
      </w:r>
    </w:p>
    <w:p w14:paraId="44DBA221" w14:textId="38E7B20B" w:rsidR="00B711FA" w:rsidRDefault="00B711FA" w:rsidP="00B711FA">
      <w:pPr>
        <w:spacing w:after="120" w:line="240" w:lineRule="auto"/>
        <w:jc w:val="both"/>
        <w:rPr>
          <w:rFonts w:ascii="Times New Roman" w:hAnsi="Times New Roman" w:cs="Times New Roman"/>
          <w:sz w:val="26"/>
        </w:rPr>
      </w:pPr>
      <w:r>
        <w:rPr>
          <w:rFonts w:ascii="Times New Roman" w:hAnsi="Times New Roman" w:cs="Times New Roman"/>
          <w:sz w:val="26"/>
        </w:rPr>
        <w:t>Để kết nối giao diện với Backend, bốn hàm Fetch API được khai báo sử dụng phương thức bất đồng bộ async/await:</w:t>
      </w:r>
    </w:p>
    <w:p w14:paraId="06141DED" w14:textId="77777777" w:rsidR="00B711FA" w:rsidRDefault="00B711FA" w:rsidP="00B711FA">
      <w:pPr>
        <w:spacing w:after="80" w:line="240" w:lineRule="auto"/>
        <w:rPr>
          <w:rFonts w:ascii="Courier New" w:hAnsi="Courier New" w:cs="Courier New"/>
          <w:sz w:val="20"/>
        </w:rPr>
      </w:pPr>
      <w:r>
        <w:rPr>
          <w:rFonts w:ascii="Courier New" w:hAnsi="Courier New" w:cs="Courier New"/>
          <w:sz w:val="20"/>
        </w:rPr>
        <w:t>export const apiGetKhoaList = async (maKhoa = '', tenKhoa = '', page = 1, pageSize = 10) =&gt; {</w:t>
      </w:r>
    </w:p>
    <w:p w14:paraId="6688D320" w14:textId="77777777" w:rsidR="00B711FA" w:rsidRDefault="00B711FA" w:rsidP="00B711FA">
      <w:pPr>
        <w:spacing w:after="80" w:line="240" w:lineRule="auto"/>
        <w:rPr>
          <w:rFonts w:ascii="Courier New" w:hAnsi="Courier New" w:cs="Courier New"/>
          <w:sz w:val="20"/>
        </w:rPr>
      </w:pPr>
      <w:r>
        <w:rPr>
          <w:rFonts w:ascii="Courier New" w:hAnsi="Courier New" w:cs="Courier New"/>
          <w:sz w:val="20"/>
        </w:rPr>
        <w:t xml:space="preserve">  const query = new URLSearchParams();</w:t>
      </w:r>
    </w:p>
    <w:p w14:paraId="017F3FCD" w14:textId="77777777" w:rsidR="00B711FA" w:rsidRDefault="00B711FA" w:rsidP="00B711FA">
      <w:pPr>
        <w:spacing w:after="80" w:line="240" w:lineRule="auto"/>
        <w:rPr>
          <w:rFonts w:ascii="Courier New" w:hAnsi="Courier New" w:cs="Courier New"/>
          <w:sz w:val="20"/>
        </w:rPr>
      </w:pPr>
      <w:r>
        <w:rPr>
          <w:rFonts w:ascii="Courier New" w:hAnsi="Courier New" w:cs="Courier New"/>
          <w:sz w:val="20"/>
        </w:rPr>
        <w:t xml:space="preserve">  if (maKhoa) query.append('maKhoa', maKhoa);</w:t>
      </w:r>
    </w:p>
    <w:p w14:paraId="0DA036CC" w14:textId="77777777" w:rsidR="00B711FA" w:rsidRDefault="00B711FA" w:rsidP="00B711FA">
      <w:pPr>
        <w:spacing w:after="80" w:line="240" w:lineRule="auto"/>
        <w:rPr>
          <w:rFonts w:ascii="Courier New" w:hAnsi="Courier New" w:cs="Courier New"/>
          <w:sz w:val="20"/>
        </w:rPr>
      </w:pPr>
      <w:r>
        <w:rPr>
          <w:rFonts w:ascii="Courier New" w:hAnsi="Courier New" w:cs="Courier New"/>
          <w:sz w:val="20"/>
        </w:rPr>
        <w:t xml:space="preserve">  if (tenKhoa) query.append('tenKhoa', tenKhoa);</w:t>
      </w:r>
    </w:p>
    <w:p w14:paraId="3D50B1C1" w14:textId="77777777" w:rsidR="00B711FA" w:rsidRDefault="00B711FA" w:rsidP="00B711FA">
      <w:pPr>
        <w:spacing w:after="80" w:line="240" w:lineRule="auto"/>
        <w:rPr>
          <w:rFonts w:ascii="Courier New" w:hAnsi="Courier New" w:cs="Courier New"/>
          <w:sz w:val="20"/>
        </w:rPr>
      </w:pPr>
      <w:r>
        <w:rPr>
          <w:rFonts w:ascii="Courier New" w:hAnsi="Courier New" w:cs="Courier New"/>
          <w:sz w:val="20"/>
        </w:rPr>
        <w:t xml:space="preserve">  query.append('page', page);</w:t>
      </w:r>
    </w:p>
    <w:p w14:paraId="7139BC9B" w14:textId="77777777" w:rsidR="00B711FA" w:rsidRDefault="00B711FA" w:rsidP="00B711FA">
      <w:pPr>
        <w:spacing w:after="80" w:line="240" w:lineRule="auto"/>
        <w:rPr>
          <w:rFonts w:ascii="Courier New" w:hAnsi="Courier New" w:cs="Courier New"/>
          <w:sz w:val="20"/>
        </w:rPr>
      </w:pPr>
      <w:r>
        <w:rPr>
          <w:rFonts w:ascii="Courier New" w:hAnsi="Courier New" w:cs="Courier New"/>
          <w:sz w:val="20"/>
        </w:rPr>
        <w:t xml:space="preserve">  query.append('pageSize', pageSize);</w:t>
      </w:r>
    </w:p>
    <w:p w14:paraId="1F48C0E5" w14:textId="77777777" w:rsidR="00B711FA" w:rsidRDefault="00B711FA" w:rsidP="00B711FA">
      <w:pPr>
        <w:spacing w:after="80" w:line="240" w:lineRule="auto"/>
        <w:rPr>
          <w:rFonts w:ascii="Courier New" w:hAnsi="Courier New" w:cs="Courier New"/>
          <w:sz w:val="20"/>
        </w:rPr>
      </w:pPr>
      <w:r>
        <w:rPr>
          <w:rFonts w:ascii="Courier New" w:hAnsi="Courier New" w:cs="Courier New"/>
          <w:sz w:val="20"/>
        </w:rPr>
        <w:t xml:space="preserve">  return await apiFetch(`/DanhMucKhoa?${query.toString()}`);</w:t>
      </w:r>
    </w:p>
    <w:p w14:paraId="1D24B082" w14:textId="451CD347" w:rsidR="00B711FA" w:rsidRDefault="00B711FA" w:rsidP="00B711FA">
      <w:pPr>
        <w:spacing w:after="80" w:line="240" w:lineRule="auto"/>
        <w:rPr>
          <w:rFonts w:ascii="Courier New" w:hAnsi="Courier New" w:cs="Courier New"/>
          <w:sz w:val="20"/>
        </w:rPr>
      </w:pPr>
      <w:r>
        <w:rPr>
          <w:rFonts w:ascii="Courier New" w:hAnsi="Courier New" w:cs="Courier New"/>
          <w:sz w:val="20"/>
        </w:rPr>
        <w:t>};</w:t>
      </w:r>
    </w:p>
    <w:p w14:paraId="68D4DED0" w14:textId="4974C27B" w:rsidR="00B711FA" w:rsidRDefault="00B711FA" w:rsidP="00B711FA">
      <w:pPr>
        <w:spacing w:before="240" w:after="80" w:line="240" w:lineRule="auto"/>
        <w:rPr>
          <w:rFonts w:ascii="Times New Roman" w:hAnsi="Times New Roman" w:cs="Times New Roman"/>
          <w:b/>
          <w:sz w:val="26"/>
        </w:rPr>
      </w:pPr>
      <w:r>
        <w:rPr>
          <w:rFonts w:ascii="Times New Roman" w:hAnsi="Times New Roman" w:cs="Times New Roman"/>
          <w:b/>
          <w:sz w:val="26"/>
        </w:rPr>
        <w:t>3.2. Giao diện Danh mục Khoa phòng (DanhMucKhoa.jsx)</w:t>
      </w:r>
    </w:p>
    <w:p w14:paraId="368A9212" w14:textId="7D128B0F" w:rsidR="00B711FA" w:rsidRDefault="00B711FA" w:rsidP="00B711FA">
      <w:pPr>
        <w:spacing w:after="120" w:line="240" w:lineRule="auto"/>
        <w:jc w:val="both"/>
        <w:rPr>
          <w:rFonts w:ascii="Times New Roman" w:hAnsi="Times New Roman" w:cs="Times New Roman"/>
          <w:sz w:val="26"/>
        </w:rPr>
      </w:pPr>
      <w:r>
        <w:rPr>
          <w:rFonts w:ascii="Times New Roman" w:hAnsi="Times New Roman" w:cs="Times New Roman"/>
          <w:sz w:val="26"/>
        </w:rPr>
        <w:t>Trang DanhMucKhoa được thiết kế hiện đại, responsive sử dụng Tailwind CSS v3 với các tính năng ưu việt:</w:t>
      </w:r>
    </w:p>
    <w:p w14:paraId="4E48C69E" w14:textId="73E94222" w:rsidR="00B711FA" w:rsidRDefault="00B711FA" w:rsidP="00B711FA">
      <w:pPr>
        <w:spacing w:after="80" w:line="240" w:lineRule="auto"/>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Tùy chọn kích thước phân trang: </w:t>
      </w:r>
      <w:r>
        <w:rPr>
          <w:rFonts w:ascii="Times New Roman" w:hAnsi="Times New Roman" w:cs="Times New Roman"/>
          <w:sz w:val="26"/>
        </w:rPr>
        <w:t>Bổ sung nút chọn hiển thị 10, 50, hoặc 100 hàng trên mỗi trang nằm ngang giúp tối ưu hóa không gian hiển thị danh sách.</w:t>
      </w:r>
    </w:p>
    <w:p w14:paraId="1485B5F5" w14:textId="6AF8C1B1" w:rsidR="00B711FA" w:rsidRDefault="00B711FA" w:rsidP="00B711FA">
      <w:pPr>
        <w:spacing w:after="80" w:line="240" w:lineRule="auto"/>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Tối ưu hóa cuộn (Independent Scroll): </w:t>
      </w:r>
      <w:r>
        <w:rPr>
          <w:rFonts w:ascii="Times New Roman" w:hAnsi="Times New Roman" w:cs="Times New Roman"/>
          <w:sz w:val="26"/>
        </w:rPr>
        <w:t>Thiết lập vùng cuộn độc lập (overflow-y-auto) cho phần danh sách mã và danh mục khoa, giúp giao diện không bị lệch khi số lượng dòng lớn.</w:t>
      </w:r>
    </w:p>
    <w:p w14:paraId="788B64D9" w14:textId="4F80A54B" w:rsidR="00B711FA" w:rsidRDefault="00B711FA" w:rsidP="00B711FA">
      <w:pPr>
        <w:spacing w:after="80" w:line="240" w:lineRule="auto"/>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Đếm số lượng Bác sĩ trực thuộc: </w:t>
      </w:r>
      <w:r>
        <w:rPr>
          <w:rFonts w:ascii="Times New Roman" w:hAnsi="Times New Roman" w:cs="Times New Roman"/>
          <w:sz w:val="26"/>
        </w:rPr>
        <w:t>Hiển thị danh sách bác sĩ của từng khoa theo thời gian thực dựa trên trường MaKhoa hoặc Chuyên môn cũ để đảm bảo khả năng tương thích ngược tuyệt đối.</w:t>
      </w:r>
    </w:p>
    <w:p w14:paraId="0968AA82" w14:textId="0F620131" w:rsidR="00B711FA" w:rsidRDefault="00B711FA" w:rsidP="00B711FA">
      <w:pPr>
        <w:spacing w:before="240" w:after="80" w:line="240" w:lineRule="auto"/>
        <w:rPr>
          <w:rFonts w:ascii="Times New Roman" w:hAnsi="Times New Roman" w:cs="Times New Roman"/>
          <w:b/>
          <w:sz w:val="26"/>
        </w:rPr>
      </w:pPr>
      <w:r>
        <w:rPr>
          <w:rFonts w:ascii="Times New Roman" w:hAnsi="Times New Roman" w:cs="Times New Roman"/>
          <w:b/>
          <w:sz w:val="26"/>
        </w:rPr>
        <w:t>3.3. Liên kết trong trang Phân quyền Nhân sự (PhanQuyenNhanSu.jsx)</w:t>
      </w:r>
    </w:p>
    <w:p w14:paraId="173E6E27" w14:textId="19DB52D5" w:rsidR="00B711FA" w:rsidRDefault="00B711FA" w:rsidP="00B711FA">
      <w:pPr>
        <w:spacing w:after="120" w:line="240" w:lineRule="auto"/>
        <w:jc w:val="both"/>
        <w:rPr>
          <w:rFonts w:ascii="Times New Roman" w:hAnsi="Times New Roman" w:cs="Times New Roman"/>
          <w:sz w:val="26"/>
        </w:rPr>
      </w:pPr>
      <w:r>
        <w:rPr>
          <w:rFonts w:ascii="Times New Roman" w:hAnsi="Times New Roman" w:cs="Times New Roman"/>
          <w:sz w:val="26"/>
        </w:rPr>
        <w:t>Phần biểu mẫu thông tin nhân sự được loại bỏ hộp nhập văn bản tự do 'Chuyên môn' và thay thế hoàn toàn bằng thẻ select dropdown lấy dữ liệu động từ API `apiGetKhoaList` của Backend. Khi cập nhật hoặc thêm nhân viên, mã khoa (MaKhoa) được ghi nhận chính xác xuống cơ sở dữ liệu.</w:t>
      </w:r>
    </w:p>
    <w:p w14:paraId="034EEBCF" w14:textId="77777777" w:rsidR="00B711FA" w:rsidRPr="00B711FA" w:rsidRDefault="00B711FA" w:rsidP="00B711FA">
      <w:pPr>
        <w:spacing w:after="120" w:line="240" w:lineRule="auto"/>
        <w:jc w:val="both"/>
        <w:rPr>
          <w:rFonts w:ascii="Times New Roman" w:hAnsi="Times New Roman" w:cs="Times New Roman"/>
          <w:sz w:val="26"/>
        </w:rPr>
      </w:pPr>
    </w:p>
    <w:sectPr w:rsidR="00B711FA" w:rsidRPr="00B711FA" w:rsidSect="00B711FA">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1FA"/>
    <w:rsid w:val="00103B88"/>
    <w:rsid w:val="00565B44"/>
    <w:rsid w:val="00B711FA"/>
    <w:rsid w:val="00C95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551A0"/>
  <w15:chartTrackingRefBased/>
  <w15:docId w15:val="{F070266B-803A-4659-9D8A-AF96A1004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11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11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11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11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11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11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1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1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1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1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11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11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11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11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11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1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1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1FA"/>
    <w:rPr>
      <w:rFonts w:eastAsiaTheme="majorEastAsia" w:cstheme="majorBidi"/>
      <w:color w:val="272727" w:themeColor="text1" w:themeTint="D8"/>
    </w:rPr>
  </w:style>
  <w:style w:type="paragraph" w:styleId="Title">
    <w:name w:val="Title"/>
    <w:basedOn w:val="Normal"/>
    <w:next w:val="Normal"/>
    <w:link w:val="TitleChar"/>
    <w:uiPriority w:val="10"/>
    <w:qFormat/>
    <w:rsid w:val="00B711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1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1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1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1FA"/>
    <w:pPr>
      <w:spacing w:before="160"/>
      <w:jc w:val="center"/>
    </w:pPr>
    <w:rPr>
      <w:i/>
      <w:iCs/>
      <w:color w:val="404040" w:themeColor="text1" w:themeTint="BF"/>
    </w:rPr>
  </w:style>
  <w:style w:type="character" w:customStyle="1" w:styleId="QuoteChar">
    <w:name w:val="Quote Char"/>
    <w:basedOn w:val="DefaultParagraphFont"/>
    <w:link w:val="Quote"/>
    <w:uiPriority w:val="29"/>
    <w:rsid w:val="00B711FA"/>
    <w:rPr>
      <w:i/>
      <w:iCs/>
      <w:color w:val="404040" w:themeColor="text1" w:themeTint="BF"/>
    </w:rPr>
  </w:style>
  <w:style w:type="paragraph" w:styleId="ListParagraph">
    <w:name w:val="List Paragraph"/>
    <w:basedOn w:val="Normal"/>
    <w:uiPriority w:val="34"/>
    <w:qFormat/>
    <w:rsid w:val="00B711FA"/>
    <w:pPr>
      <w:ind w:left="720"/>
      <w:contextualSpacing/>
    </w:pPr>
  </w:style>
  <w:style w:type="character" w:styleId="IntenseEmphasis">
    <w:name w:val="Intense Emphasis"/>
    <w:basedOn w:val="DefaultParagraphFont"/>
    <w:uiPriority w:val="21"/>
    <w:qFormat/>
    <w:rsid w:val="00B711FA"/>
    <w:rPr>
      <w:i/>
      <w:iCs/>
      <w:color w:val="0F4761" w:themeColor="accent1" w:themeShade="BF"/>
    </w:rPr>
  </w:style>
  <w:style w:type="paragraph" w:styleId="IntenseQuote">
    <w:name w:val="Intense Quote"/>
    <w:basedOn w:val="Normal"/>
    <w:next w:val="Normal"/>
    <w:link w:val="IntenseQuoteChar"/>
    <w:uiPriority w:val="30"/>
    <w:qFormat/>
    <w:rsid w:val="00B711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11FA"/>
    <w:rPr>
      <w:i/>
      <w:iCs/>
      <w:color w:val="0F4761" w:themeColor="accent1" w:themeShade="BF"/>
    </w:rPr>
  </w:style>
  <w:style w:type="character" w:styleId="IntenseReference">
    <w:name w:val="Intense Reference"/>
    <w:basedOn w:val="DefaultParagraphFont"/>
    <w:uiPriority w:val="32"/>
    <w:qFormat/>
    <w:rsid w:val="00B711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685</Words>
  <Characters>3905</Characters>
  <Application>Microsoft Office Word</Application>
  <DocSecurity>0</DocSecurity>
  <Lines>32</Lines>
  <Paragraphs>9</Paragraphs>
  <ScaleCrop>false</ScaleCrop>
  <Company/>
  <LinksUpToDate>false</LinksUpToDate>
  <CharactersWithSpaces>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Xuân Phát</dc:creator>
  <cp:keywords/>
  <dc:description/>
  <cp:lastModifiedBy>Mai Xuân Phát</cp:lastModifiedBy>
  <cp:revision>1</cp:revision>
  <dcterms:created xsi:type="dcterms:W3CDTF">2026-06-20T17:13:00Z</dcterms:created>
  <dcterms:modified xsi:type="dcterms:W3CDTF">2026-06-20T17:13:00Z</dcterms:modified>
</cp:coreProperties>
</file>