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146A76" w14:textId="2E1CB5BB" w:rsidR="00C95B3D" w:rsidRDefault="0040769C" w:rsidP="0040769C">
      <w:pPr>
        <w:spacing w:after="360"/>
        <w:jc w:val="center"/>
        <w:rPr>
          <w:rFonts w:ascii="Times New Roman" w:hAnsi="Times New Roman" w:cs="Times New Roman"/>
          <w:b/>
          <w:sz w:val="32"/>
        </w:rPr>
      </w:pPr>
      <w:r>
        <w:rPr>
          <w:rFonts w:ascii="Times New Roman" w:hAnsi="Times New Roman" w:cs="Times New Roman"/>
          <w:b/>
          <w:sz w:val="32"/>
        </w:rPr>
        <w:t>TÀI LIỆU PHÂN TÍCH MÃ NGUỒN PHÂN HỆ: KHÁM BỆNH LÂM SÀNG</w:t>
      </w:r>
    </w:p>
    <w:p w14:paraId="7B347E81" w14:textId="27E6111A" w:rsidR="0040769C" w:rsidRDefault="0040769C" w:rsidP="0040769C">
      <w:pPr>
        <w:spacing w:after="120"/>
        <w:jc w:val="both"/>
        <w:rPr>
          <w:rFonts w:ascii="Times New Roman" w:hAnsi="Times New Roman" w:cs="Times New Roman"/>
          <w:sz w:val="26"/>
        </w:rPr>
      </w:pPr>
      <w:r>
        <w:rPr>
          <w:rFonts w:ascii="Times New Roman" w:hAnsi="Times New Roman" w:cs="Times New Roman"/>
          <w:sz w:val="26"/>
        </w:rPr>
        <w:t>Tài liệu này mô tả chi tiết nghiệp vụ, cấu trúc cơ sở dữ liệu SQL Server, mã nguồn Backend (C# ASP.NET Core) và mã nguồn Frontend (ReactJS &amp; Tailwind CSS) của phân hệ Khám bệnh lâm sàng dành cho Bác sĩ tại phòng khám.</w:t>
      </w:r>
    </w:p>
    <w:p w14:paraId="479B1681" w14:textId="23BB33BF" w:rsidR="0040769C" w:rsidRDefault="0040769C" w:rsidP="0040769C">
      <w:pPr>
        <w:spacing w:before="360" w:after="120"/>
        <w:rPr>
          <w:rFonts w:ascii="Times New Roman" w:hAnsi="Times New Roman" w:cs="Times New Roman"/>
          <w:b/>
          <w:sz w:val="28"/>
        </w:rPr>
      </w:pPr>
      <w:r>
        <w:rPr>
          <w:rFonts w:ascii="Times New Roman" w:hAnsi="Times New Roman" w:cs="Times New Roman"/>
          <w:b/>
          <w:sz w:val="28"/>
        </w:rPr>
        <w:t>1. MIÊU TẢ NGHIỆP VỤ CHỨC NĂNG</w:t>
      </w:r>
    </w:p>
    <w:p w14:paraId="6FF26BEC" w14:textId="42232E2D" w:rsidR="0040769C" w:rsidRDefault="0040769C" w:rsidP="0040769C">
      <w:pPr>
        <w:spacing w:after="120"/>
        <w:jc w:val="both"/>
        <w:rPr>
          <w:rFonts w:ascii="Times New Roman" w:hAnsi="Times New Roman" w:cs="Times New Roman"/>
          <w:sz w:val="26"/>
        </w:rPr>
      </w:pPr>
      <w:r>
        <w:rPr>
          <w:rFonts w:ascii="Times New Roman" w:hAnsi="Times New Roman" w:cs="Times New Roman"/>
          <w:sz w:val="26"/>
        </w:rPr>
        <w:t>Phân hệ Khám bệnh lâm sàng hỗ trợ các y bác sĩ thực hiện quy trình chẩn đoán điều trị bao gồm các bước:</w:t>
      </w:r>
    </w:p>
    <w:p w14:paraId="1262D898" w14:textId="2A6BD15D" w:rsidR="0040769C" w:rsidRDefault="0040769C" w:rsidP="0040769C">
      <w:pPr>
        <w:spacing w:after="80"/>
        <w:jc w:val="both"/>
        <w:rPr>
          <w:rFonts w:ascii="Times New Roman" w:hAnsi="Times New Roman" w:cs="Times New Roman"/>
          <w:sz w:val="26"/>
        </w:rPr>
      </w:pPr>
      <w:r>
        <w:rPr>
          <w:rFonts w:ascii="Times New Roman" w:hAnsi="Times New Roman" w:cs="Times New Roman"/>
          <w:sz w:val="26"/>
        </w:rPr>
        <w:t xml:space="preserve">   â€¢   </w:t>
      </w:r>
      <w:r>
        <w:rPr>
          <w:rFonts w:ascii="Times New Roman" w:hAnsi="Times New Roman" w:cs="Times New Roman"/>
          <w:b/>
          <w:sz w:val="26"/>
        </w:rPr>
        <w:t xml:space="preserve">Quản lý chỉ số sinh hiệu: </w:t>
      </w:r>
      <w:r>
        <w:rPr>
          <w:rFonts w:ascii="Times New Roman" w:hAnsi="Times New Roman" w:cs="Times New Roman"/>
          <w:sz w:val="26"/>
        </w:rPr>
        <w:t>Nhập các thông số sinh lý cơ bản của bệnh nhân bao gồm mạch (lần/phút), nhiệt độ (°C), huyết áp (mmHg), cân nặng (kg) và chiều cao (cm). Các thông số này đóng vai trò quan trọng làm căn cứ chẩn đoán lâm sàng.</w:t>
      </w:r>
    </w:p>
    <w:p w14:paraId="41BBAB8D" w14:textId="4BA33404" w:rsidR="0040769C" w:rsidRDefault="0040769C" w:rsidP="0040769C">
      <w:pPr>
        <w:spacing w:after="80"/>
        <w:jc w:val="both"/>
        <w:rPr>
          <w:rFonts w:ascii="Times New Roman" w:hAnsi="Times New Roman" w:cs="Times New Roman"/>
          <w:sz w:val="26"/>
        </w:rPr>
      </w:pPr>
      <w:r>
        <w:rPr>
          <w:rFonts w:ascii="Times New Roman" w:hAnsi="Times New Roman" w:cs="Times New Roman"/>
          <w:sz w:val="26"/>
        </w:rPr>
        <w:t xml:space="preserve">   â€¢   </w:t>
      </w:r>
      <w:r>
        <w:rPr>
          <w:rFonts w:ascii="Times New Roman" w:hAnsi="Times New Roman" w:cs="Times New Roman"/>
          <w:b/>
          <w:sz w:val="26"/>
        </w:rPr>
        <w:t xml:space="preserve">Chỉ định cận lâm sàng: </w:t>
      </w:r>
      <w:r>
        <w:rPr>
          <w:rFonts w:ascii="Times New Roman" w:hAnsi="Times New Roman" w:cs="Times New Roman"/>
          <w:sz w:val="26"/>
        </w:rPr>
        <w:t>Bác sĩ chọn các dịch vụ kỹ thuật cận lâm sàng (xét nghiệm, siêu âm, chụp X-quang) từ danh mục thực tế của phòng khám.</w:t>
      </w:r>
    </w:p>
    <w:p w14:paraId="1991F58F" w14:textId="1A4E08B9" w:rsidR="0040769C" w:rsidRDefault="0040769C" w:rsidP="0040769C">
      <w:pPr>
        <w:spacing w:after="80"/>
        <w:jc w:val="both"/>
        <w:rPr>
          <w:rFonts w:ascii="Times New Roman" w:hAnsi="Times New Roman" w:cs="Times New Roman"/>
          <w:sz w:val="26"/>
        </w:rPr>
      </w:pPr>
      <w:r>
        <w:rPr>
          <w:rFonts w:ascii="Times New Roman" w:hAnsi="Times New Roman" w:cs="Times New Roman"/>
          <w:sz w:val="26"/>
        </w:rPr>
        <w:t xml:space="preserve">   â€¢   </w:t>
      </w:r>
      <w:r>
        <w:rPr>
          <w:rFonts w:ascii="Times New Roman" w:hAnsi="Times New Roman" w:cs="Times New Roman"/>
          <w:b/>
          <w:sz w:val="26"/>
        </w:rPr>
        <w:t xml:space="preserve">Kê đơn thuốc: </w:t>
      </w:r>
      <w:r>
        <w:rPr>
          <w:rFonts w:ascii="Times New Roman" w:hAnsi="Times New Roman" w:cs="Times New Roman"/>
          <w:sz w:val="26"/>
        </w:rPr>
        <w:t>Kê đơn thuốc điều trị ngoại trú cho bệnh nhân, chọn loại thuốc từ danh mục hoạt động, chỉ định rõ số lượng cấp phát và hướng dẫn cách dùng chi tiết.</w:t>
      </w:r>
    </w:p>
    <w:p w14:paraId="33EAF0AB" w14:textId="34A39983" w:rsidR="0040769C" w:rsidRDefault="0040769C" w:rsidP="0040769C">
      <w:pPr>
        <w:spacing w:after="80"/>
        <w:jc w:val="both"/>
        <w:rPr>
          <w:rFonts w:ascii="Times New Roman" w:hAnsi="Times New Roman" w:cs="Times New Roman"/>
          <w:sz w:val="26"/>
        </w:rPr>
      </w:pPr>
      <w:r>
        <w:rPr>
          <w:rFonts w:ascii="Times New Roman" w:hAnsi="Times New Roman" w:cs="Times New Roman"/>
          <w:sz w:val="26"/>
        </w:rPr>
        <w:t xml:space="preserve">   â€¢   </w:t>
      </w:r>
      <w:r>
        <w:rPr>
          <w:rFonts w:ascii="Times New Roman" w:hAnsi="Times New Roman" w:cs="Times New Roman"/>
          <w:b/>
          <w:sz w:val="26"/>
        </w:rPr>
        <w:t xml:space="preserve">Kết luận &amp; Chẩn đoán ICD-10: </w:t>
      </w:r>
      <w:r>
        <w:rPr>
          <w:rFonts w:ascii="Times New Roman" w:hAnsi="Times New Roman" w:cs="Times New Roman"/>
          <w:sz w:val="26"/>
        </w:rPr>
        <w:t>Gán các mã bệnh ICD-10 và ghi nhận kết luận lâm sàng cùng lời dặn của bác sĩ. Khi hoàn thành khám, trạng thái lượt khám sẽ chuyển sang 'Hoàn thành' để tiến hành thanh toán hóa đơn thuốc và CLS.</w:t>
      </w:r>
    </w:p>
    <w:p w14:paraId="08F93BA4" w14:textId="5C71B29C" w:rsidR="0040769C" w:rsidRDefault="0040769C" w:rsidP="0040769C">
      <w:pPr>
        <w:spacing w:before="360" w:after="120"/>
        <w:rPr>
          <w:rFonts w:ascii="Times New Roman" w:hAnsi="Times New Roman" w:cs="Times New Roman"/>
          <w:b/>
          <w:sz w:val="28"/>
        </w:rPr>
      </w:pPr>
      <w:r>
        <w:rPr>
          <w:rFonts w:ascii="Times New Roman" w:hAnsi="Times New Roman" w:cs="Times New Roman"/>
          <w:b/>
          <w:sz w:val="28"/>
        </w:rPr>
        <w:t>2. THIẾT KẾ CƠ SỞ DỮ LIỆU (SQL SERVER)</w:t>
      </w:r>
    </w:p>
    <w:p w14:paraId="2BC1E92F" w14:textId="491B6BCB" w:rsidR="0040769C" w:rsidRDefault="0040769C" w:rsidP="0040769C">
      <w:pPr>
        <w:spacing w:after="120"/>
        <w:jc w:val="both"/>
        <w:rPr>
          <w:rFonts w:ascii="Times New Roman" w:hAnsi="Times New Roman" w:cs="Times New Roman"/>
          <w:sz w:val="26"/>
        </w:rPr>
      </w:pPr>
      <w:r>
        <w:rPr>
          <w:rFonts w:ascii="Times New Roman" w:hAnsi="Times New Roman" w:cs="Times New Roman"/>
          <w:sz w:val="26"/>
        </w:rPr>
        <w:t>Phân hệ khai thác và cập nhật thông tin trên các bảng dữ liệu chính sau:</w:t>
      </w:r>
    </w:p>
    <w:p w14:paraId="5E494F8D" w14:textId="3B996A40" w:rsidR="0040769C" w:rsidRDefault="0040769C" w:rsidP="0040769C">
      <w:pPr>
        <w:spacing w:after="80"/>
        <w:jc w:val="both"/>
        <w:rPr>
          <w:rFonts w:ascii="Times New Roman" w:hAnsi="Times New Roman" w:cs="Times New Roman"/>
          <w:sz w:val="26"/>
        </w:rPr>
      </w:pPr>
      <w:r>
        <w:rPr>
          <w:rFonts w:ascii="Times New Roman" w:hAnsi="Times New Roman" w:cs="Times New Roman"/>
          <w:sz w:val="26"/>
        </w:rPr>
        <w:t xml:space="preserve">   â€¢   </w:t>
      </w:r>
      <w:r>
        <w:rPr>
          <w:rFonts w:ascii="Times New Roman" w:hAnsi="Times New Roman" w:cs="Times New Roman"/>
          <w:b/>
          <w:sz w:val="26"/>
        </w:rPr>
        <w:t xml:space="preserve">Bảng PhieuKham: </w:t>
      </w:r>
      <w:r>
        <w:rPr>
          <w:rFonts w:ascii="Times New Roman" w:hAnsi="Times New Roman" w:cs="Times New Roman"/>
          <w:sz w:val="26"/>
        </w:rPr>
        <w:t>Lưu thông tin hành chính lượt khám và các chỉ số sinh hiệu đo được (Mach, NhietDo, HuyetAp, CanNang, ChieuCao), chẩn đoán kết luận sơ bộ (KetLuan) và trạng thái khám (TrangThaiKham: 0 - Chờ khám, 1 - Đang khám, 2 - Chờ CLS, 3 - Hoàn thành).</w:t>
      </w:r>
    </w:p>
    <w:p w14:paraId="69242883" w14:textId="17263559" w:rsidR="0040769C" w:rsidRDefault="0040769C" w:rsidP="0040769C">
      <w:pPr>
        <w:spacing w:after="80"/>
        <w:jc w:val="both"/>
        <w:rPr>
          <w:rFonts w:ascii="Times New Roman" w:hAnsi="Times New Roman" w:cs="Times New Roman"/>
          <w:sz w:val="26"/>
        </w:rPr>
      </w:pPr>
      <w:r>
        <w:rPr>
          <w:rFonts w:ascii="Times New Roman" w:hAnsi="Times New Roman" w:cs="Times New Roman"/>
          <w:sz w:val="26"/>
        </w:rPr>
        <w:t xml:space="preserve">   â€¢   </w:t>
      </w:r>
      <w:r>
        <w:rPr>
          <w:rFonts w:ascii="Times New Roman" w:hAnsi="Times New Roman" w:cs="Times New Roman"/>
          <w:b/>
          <w:sz w:val="26"/>
        </w:rPr>
        <w:t xml:space="preserve">Bảng ChiTietPhieuKhamICD: </w:t>
      </w:r>
      <w:r>
        <w:rPr>
          <w:rFonts w:ascii="Times New Roman" w:hAnsi="Times New Roman" w:cs="Times New Roman"/>
          <w:sz w:val="26"/>
        </w:rPr>
        <w:t>Lưu trữ quan hệ nhiều-nhiều giữa phiếu khám và danh mục mã bệnh ICD-10 chẩn đoán bệnh lý chính/phụ.</w:t>
      </w:r>
    </w:p>
    <w:p w14:paraId="3EAA5247" w14:textId="193E9284" w:rsidR="0040769C" w:rsidRDefault="0040769C" w:rsidP="0040769C">
      <w:pPr>
        <w:spacing w:after="80"/>
        <w:jc w:val="both"/>
        <w:rPr>
          <w:rFonts w:ascii="Times New Roman" w:hAnsi="Times New Roman" w:cs="Times New Roman"/>
          <w:sz w:val="26"/>
        </w:rPr>
      </w:pPr>
      <w:r>
        <w:rPr>
          <w:rFonts w:ascii="Times New Roman" w:hAnsi="Times New Roman" w:cs="Times New Roman"/>
          <w:sz w:val="26"/>
        </w:rPr>
        <w:t xml:space="preserve">   â€¢   </w:t>
      </w:r>
      <w:r>
        <w:rPr>
          <w:rFonts w:ascii="Times New Roman" w:hAnsi="Times New Roman" w:cs="Times New Roman"/>
          <w:b/>
          <w:sz w:val="26"/>
        </w:rPr>
        <w:t xml:space="preserve">Bảng DichVuYte (Chỉ định CLS): </w:t>
      </w:r>
      <w:r>
        <w:rPr>
          <w:rFonts w:ascii="Times New Roman" w:hAnsi="Times New Roman" w:cs="Times New Roman"/>
          <w:sz w:val="26"/>
        </w:rPr>
        <w:t>Lưu thông tin dịch vụ kỹ thuật cận lâm sàng được chỉ định cho phiếu khám (MaPhieu, MaDv, TrangThaiDichVu: 0 - Chưa thực hiện, 1 - Đã thực hiện).</w:t>
      </w:r>
    </w:p>
    <w:p w14:paraId="3B80CE57" w14:textId="1D918000" w:rsidR="0040769C" w:rsidRDefault="0040769C" w:rsidP="0040769C">
      <w:pPr>
        <w:spacing w:after="80"/>
        <w:jc w:val="both"/>
        <w:rPr>
          <w:rFonts w:ascii="Times New Roman" w:hAnsi="Times New Roman" w:cs="Times New Roman"/>
          <w:sz w:val="26"/>
        </w:rPr>
      </w:pPr>
      <w:r>
        <w:rPr>
          <w:rFonts w:ascii="Times New Roman" w:hAnsi="Times New Roman" w:cs="Times New Roman"/>
          <w:sz w:val="26"/>
        </w:rPr>
        <w:t xml:space="preserve">   â€¢   </w:t>
      </w:r>
      <w:r>
        <w:rPr>
          <w:rFonts w:ascii="Times New Roman" w:hAnsi="Times New Roman" w:cs="Times New Roman"/>
          <w:b/>
          <w:sz w:val="26"/>
        </w:rPr>
        <w:t xml:space="preserve">Bảng DonThuoc &amp; ChiTietDonThuoc: </w:t>
      </w:r>
      <w:r>
        <w:rPr>
          <w:rFonts w:ascii="Times New Roman" w:hAnsi="Times New Roman" w:cs="Times New Roman"/>
          <w:sz w:val="26"/>
        </w:rPr>
        <w:t>Lưu đơn thuốc cấp cho bệnh nhân gồm MaThuoc, SoLuong cấp phát và CachDung chi tiết.</w:t>
      </w:r>
    </w:p>
    <w:p w14:paraId="73D50372" w14:textId="4DF22DD1" w:rsidR="0040769C" w:rsidRDefault="0040769C" w:rsidP="0040769C">
      <w:pPr>
        <w:spacing w:before="360" w:after="120"/>
        <w:rPr>
          <w:rFonts w:ascii="Times New Roman" w:hAnsi="Times New Roman" w:cs="Times New Roman"/>
          <w:b/>
          <w:sz w:val="28"/>
        </w:rPr>
      </w:pPr>
      <w:r>
        <w:rPr>
          <w:rFonts w:ascii="Times New Roman" w:hAnsi="Times New Roman" w:cs="Times New Roman"/>
          <w:b/>
          <w:sz w:val="28"/>
        </w:rPr>
        <w:t>3. PHÂN TÍCH MÃ NGUỒN BACKEND (C# ASP.NET CORE)</w:t>
      </w:r>
    </w:p>
    <w:p w14:paraId="1835B90D" w14:textId="6008F7D2" w:rsidR="0040769C" w:rsidRDefault="0040769C" w:rsidP="0040769C">
      <w:pPr>
        <w:spacing w:after="120"/>
        <w:jc w:val="both"/>
        <w:rPr>
          <w:rFonts w:ascii="Times New Roman" w:hAnsi="Times New Roman" w:cs="Times New Roman"/>
          <w:sz w:val="26"/>
        </w:rPr>
      </w:pPr>
      <w:r>
        <w:rPr>
          <w:rFonts w:ascii="Times New Roman" w:hAnsi="Times New Roman" w:cs="Times New Roman"/>
          <w:sz w:val="26"/>
        </w:rPr>
        <w:t>API cập nhật thông tin khám bệnh được định nghĩa tại HttpPut 'api/KhamBenh/{maPhieu}' trong file KhamBenhController.cs. Đoạn code xử lý nghiệp vụ chính:</w:t>
      </w:r>
    </w:p>
    <w:p w14:paraId="43A2274A" w14:textId="77777777" w:rsidR="0040769C" w:rsidRDefault="0040769C" w:rsidP="0040769C">
      <w:pPr>
        <w:spacing w:before="80" w:after="80" w:line="240" w:lineRule="auto"/>
        <w:rPr>
          <w:rFonts w:ascii="Courier New" w:hAnsi="Courier New" w:cs="Courier New"/>
          <w:sz w:val="19"/>
        </w:rPr>
      </w:pPr>
      <w:r>
        <w:rPr>
          <w:rFonts w:ascii="Courier New" w:hAnsi="Courier New" w:cs="Courier New"/>
          <w:sz w:val="19"/>
        </w:rPr>
        <w:t xml:space="preserve">    [HttpPut("{maPhieu}")]</w:t>
      </w:r>
    </w:p>
    <w:p w14:paraId="6D3F9B3A" w14:textId="77777777" w:rsidR="0040769C" w:rsidRDefault="0040769C" w:rsidP="0040769C">
      <w:pPr>
        <w:spacing w:before="80" w:after="80" w:line="240" w:lineRule="auto"/>
        <w:rPr>
          <w:rFonts w:ascii="Courier New" w:hAnsi="Courier New" w:cs="Courier New"/>
          <w:sz w:val="19"/>
        </w:rPr>
      </w:pPr>
      <w:r>
        <w:rPr>
          <w:rFonts w:ascii="Courier New" w:hAnsi="Courier New" w:cs="Courier New"/>
          <w:sz w:val="19"/>
        </w:rPr>
        <w:t xml:space="preserve">    [Authorize(Roles = "BacSi,Admin")]</w:t>
      </w:r>
    </w:p>
    <w:p w14:paraId="08E98E6C" w14:textId="77777777" w:rsidR="0040769C" w:rsidRDefault="0040769C" w:rsidP="0040769C">
      <w:pPr>
        <w:spacing w:before="80" w:after="80" w:line="240" w:lineRule="auto"/>
        <w:rPr>
          <w:rFonts w:ascii="Courier New" w:hAnsi="Courier New" w:cs="Courier New"/>
          <w:sz w:val="19"/>
        </w:rPr>
      </w:pPr>
      <w:r>
        <w:rPr>
          <w:rFonts w:ascii="Courier New" w:hAnsi="Courier New" w:cs="Courier New"/>
          <w:sz w:val="19"/>
        </w:rPr>
        <w:t xml:space="preserve">    public async Task&lt;IActionResult&gt; CapNhatThongTinKhamBenh(string maPhieu, [FromBody] CapNhatKhamBenhRequest request)</w:t>
      </w:r>
    </w:p>
    <w:p w14:paraId="1ECA3FE2" w14:textId="77777777" w:rsidR="0040769C" w:rsidRDefault="0040769C" w:rsidP="0040769C">
      <w:pPr>
        <w:spacing w:before="80" w:after="80" w:line="240" w:lineRule="auto"/>
        <w:rPr>
          <w:rFonts w:ascii="Courier New" w:hAnsi="Courier New" w:cs="Courier New"/>
          <w:sz w:val="19"/>
        </w:rPr>
      </w:pPr>
      <w:r>
        <w:rPr>
          <w:rFonts w:ascii="Courier New" w:hAnsi="Courier New" w:cs="Courier New"/>
          <w:sz w:val="19"/>
        </w:rPr>
        <w:t xml:space="preserve">    {</w:t>
      </w:r>
    </w:p>
    <w:p w14:paraId="1F1B07F8" w14:textId="77777777" w:rsidR="0040769C" w:rsidRDefault="0040769C" w:rsidP="0040769C">
      <w:pPr>
        <w:spacing w:before="80" w:after="80" w:line="240" w:lineRule="auto"/>
        <w:rPr>
          <w:rFonts w:ascii="Courier New" w:hAnsi="Courier New" w:cs="Courier New"/>
          <w:sz w:val="19"/>
        </w:rPr>
      </w:pPr>
      <w:r>
        <w:rPr>
          <w:rFonts w:ascii="Courier New" w:hAnsi="Courier New" w:cs="Courier New"/>
          <w:sz w:val="19"/>
        </w:rPr>
        <w:t xml:space="preserve">        var phieuKham = await _context.PhieuKhams.FirstOrDefaultAsync(p =&gt; p.MaPhieu == maPhieu);</w:t>
      </w:r>
    </w:p>
    <w:p w14:paraId="7FDE3343" w14:textId="77777777" w:rsidR="0040769C" w:rsidRDefault="0040769C" w:rsidP="0040769C">
      <w:pPr>
        <w:spacing w:before="80" w:after="80" w:line="240" w:lineRule="auto"/>
        <w:rPr>
          <w:rFonts w:ascii="Courier New" w:hAnsi="Courier New" w:cs="Courier New"/>
          <w:sz w:val="19"/>
        </w:rPr>
      </w:pPr>
      <w:r>
        <w:rPr>
          <w:rFonts w:ascii="Courier New" w:hAnsi="Courier New" w:cs="Courier New"/>
          <w:sz w:val="19"/>
        </w:rPr>
        <w:t xml:space="preserve">        if (phieuKham == null) return NotFound(new { message = "Không tìm thấy phiếu khám!" });</w:t>
      </w:r>
    </w:p>
    <w:p w14:paraId="5D66C43D" w14:textId="77777777" w:rsidR="0040769C" w:rsidRDefault="0040769C" w:rsidP="0040769C">
      <w:pPr>
        <w:spacing w:before="80" w:after="80" w:line="240" w:lineRule="auto"/>
        <w:rPr>
          <w:rFonts w:ascii="Courier New" w:hAnsi="Courier New" w:cs="Courier New"/>
          <w:sz w:val="19"/>
        </w:rPr>
      </w:pPr>
      <w:r>
        <w:rPr>
          <w:rFonts w:ascii="Courier New" w:hAnsi="Courier New" w:cs="Courier New"/>
          <w:sz w:val="19"/>
        </w:rPr>
        <w:t xml:space="preserve">        </w:t>
      </w:r>
    </w:p>
    <w:p w14:paraId="2A356CBA" w14:textId="77777777" w:rsidR="0040769C" w:rsidRDefault="0040769C" w:rsidP="0040769C">
      <w:pPr>
        <w:spacing w:before="80" w:after="80" w:line="240" w:lineRule="auto"/>
        <w:rPr>
          <w:rFonts w:ascii="Courier New" w:hAnsi="Courier New" w:cs="Courier New"/>
          <w:sz w:val="19"/>
        </w:rPr>
      </w:pPr>
      <w:r>
        <w:rPr>
          <w:rFonts w:ascii="Courier New" w:hAnsi="Courier New" w:cs="Courier New"/>
          <w:sz w:val="19"/>
        </w:rPr>
        <w:t xml:space="preserve">        // Bắt đầu Transaction để đồng bộ cập nhật nhiều bảng cùng lúc</w:t>
      </w:r>
    </w:p>
    <w:p w14:paraId="649F83A4" w14:textId="77777777" w:rsidR="0040769C" w:rsidRDefault="0040769C" w:rsidP="0040769C">
      <w:pPr>
        <w:spacing w:before="80" w:after="80" w:line="240" w:lineRule="auto"/>
        <w:rPr>
          <w:rFonts w:ascii="Courier New" w:hAnsi="Courier New" w:cs="Courier New"/>
          <w:sz w:val="19"/>
        </w:rPr>
      </w:pPr>
      <w:r>
        <w:rPr>
          <w:rFonts w:ascii="Courier New" w:hAnsi="Courier New" w:cs="Courier New"/>
          <w:sz w:val="19"/>
        </w:rPr>
        <w:t xml:space="preserve">        using var transaction = await _context.Database.BeginTransactionAsync();</w:t>
      </w:r>
    </w:p>
    <w:p w14:paraId="0BAF6251" w14:textId="77777777" w:rsidR="0040769C" w:rsidRDefault="0040769C" w:rsidP="0040769C">
      <w:pPr>
        <w:spacing w:before="80" w:after="80" w:line="240" w:lineRule="auto"/>
        <w:rPr>
          <w:rFonts w:ascii="Courier New" w:hAnsi="Courier New" w:cs="Courier New"/>
          <w:sz w:val="19"/>
        </w:rPr>
      </w:pPr>
      <w:r>
        <w:rPr>
          <w:rFonts w:ascii="Courier New" w:hAnsi="Courier New" w:cs="Courier New"/>
          <w:sz w:val="19"/>
        </w:rPr>
        <w:t xml:space="preserve">        try</w:t>
      </w:r>
    </w:p>
    <w:p w14:paraId="6A770F09" w14:textId="77777777" w:rsidR="0040769C" w:rsidRDefault="0040769C" w:rsidP="0040769C">
      <w:pPr>
        <w:spacing w:before="80" w:after="80" w:line="240" w:lineRule="auto"/>
        <w:rPr>
          <w:rFonts w:ascii="Courier New" w:hAnsi="Courier New" w:cs="Courier New"/>
          <w:sz w:val="19"/>
        </w:rPr>
      </w:pPr>
      <w:r>
        <w:rPr>
          <w:rFonts w:ascii="Courier New" w:hAnsi="Courier New" w:cs="Courier New"/>
          <w:sz w:val="19"/>
        </w:rPr>
        <w:t xml:space="preserve">        {</w:t>
      </w:r>
    </w:p>
    <w:p w14:paraId="3AB80211" w14:textId="77777777" w:rsidR="0040769C" w:rsidRDefault="0040769C" w:rsidP="0040769C">
      <w:pPr>
        <w:spacing w:before="80" w:after="80" w:line="240" w:lineRule="auto"/>
        <w:rPr>
          <w:rFonts w:ascii="Courier New" w:hAnsi="Courier New" w:cs="Courier New"/>
          <w:sz w:val="19"/>
        </w:rPr>
      </w:pPr>
      <w:r>
        <w:rPr>
          <w:rFonts w:ascii="Courier New" w:hAnsi="Courier New" w:cs="Courier New"/>
          <w:sz w:val="19"/>
        </w:rPr>
        <w:t xml:space="preserve">            // 1. Cập nhật sinh hiệu và kết luận lâm sàng</w:t>
      </w:r>
    </w:p>
    <w:p w14:paraId="2A1092E3" w14:textId="77777777" w:rsidR="0040769C" w:rsidRDefault="0040769C" w:rsidP="0040769C">
      <w:pPr>
        <w:spacing w:before="80" w:after="80" w:line="240" w:lineRule="auto"/>
        <w:rPr>
          <w:rFonts w:ascii="Courier New" w:hAnsi="Courier New" w:cs="Courier New"/>
          <w:sz w:val="19"/>
        </w:rPr>
      </w:pPr>
      <w:r>
        <w:rPr>
          <w:rFonts w:ascii="Courier New" w:hAnsi="Courier New" w:cs="Courier New"/>
          <w:sz w:val="19"/>
        </w:rPr>
        <w:t xml:space="preserve">            phieuKham.Mach = request.Mach;</w:t>
      </w:r>
    </w:p>
    <w:p w14:paraId="1D9E2F84" w14:textId="77777777" w:rsidR="0040769C" w:rsidRDefault="0040769C" w:rsidP="0040769C">
      <w:pPr>
        <w:spacing w:before="80" w:after="80" w:line="240" w:lineRule="auto"/>
        <w:rPr>
          <w:rFonts w:ascii="Courier New" w:hAnsi="Courier New" w:cs="Courier New"/>
          <w:sz w:val="19"/>
        </w:rPr>
      </w:pPr>
      <w:r>
        <w:rPr>
          <w:rFonts w:ascii="Courier New" w:hAnsi="Courier New" w:cs="Courier New"/>
          <w:sz w:val="19"/>
        </w:rPr>
        <w:t xml:space="preserve">            phieuKham.NhietDo = request.NhietDo;</w:t>
      </w:r>
    </w:p>
    <w:p w14:paraId="44245F5E" w14:textId="77777777" w:rsidR="0040769C" w:rsidRDefault="0040769C" w:rsidP="0040769C">
      <w:pPr>
        <w:spacing w:before="80" w:after="80" w:line="240" w:lineRule="auto"/>
        <w:rPr>
          <w:rFonts w:ascii="Courier New" w:hAnsi="Courier New" w:cs="Courier New"/>
          <w:sz w:val="19"/>
        </w:rPr>
      </w:pPr>
      <w:r>
        <w:rPr>
          <w:rFonts w:ascii="Courier New" w:hAnsi="Courier New" w:cs="Courier New"/>
          <w:sz w:val="19"/>
        </w:rPr>
        <w:t xml:space="preserve">            phieuKham.HuyetAp = request.HuyetAp;</w:t>
      </w:r>
    </w:p>
    <w:p w14:paraId="31746B12" w14:textId="77777777" w:rsidR="0040769C" w:rsidRDefault="0040769C" w:rsidP="0040769C">
      <w:pPr>
        <w:spacing w:before="80" w:after="80" w:line="240" w:lineRule="auto"/>
        <w:rPr>
          <w:rFonts w:ascii="Courier New" w:hAnsi="Courier New" w:cs="Courier New"/>
          <w:sz w:val="19"/>
        </w:rPr>
      </w:pPr>
      <w:r>
        <w:rPr>
          <w:rFonts w:ascii="Courier New" w:hAnsi="Courier New" w:cs="Courier New"/>
          <w:sz w:val="19"/>
        </w:rPr>
        <w:t xml:space="preserve">            phieuKham.CanNang = request.CanNang;</w:t>
      </w:r>
    </w:p>
    <w:p w14:paraId="5ABF5C1B" w14:textId="77777777" w:rsidR="0040769C" w:rsidRDefault="0040769C" w:rsidP="0040769C">
      <w:pPr>
        <w:spacing w:before="80" w:after="80" w:line="240" w:lineRule="auto"/>
        <w:rPr>
          <w:rFonts w:ascii="Courier New" w:hAnsi="Courier New" w:cs="Courier New"/>
          <w:sz w:val="19"/>
        </w:rPr>
      </w:pPr>
      <w:r>
        <w:rPr>
          <w:rFonts w:ascii="Courier New" w:hAnsi="Courier New" w:cs="Courier New"/>
          <w:sz w:val="19"/>
        </w:rPr>
        <w:t xml:space="preserve">            phieuKham.ChieuCao = request.ChieuCao;</w:t>
      </w:r>
    </w:p>
    <w:p w14:paraId="2220C90D" w14:textId="77777777" w:rsidR="0040769C" w:rsidRDefault="0040769C" w:rsidP="0040769C">
      <w:pPr>
        <w:spacing w:before="80" w:after="80" w:line="240" w:lineRule="auto"/>
        <w:rPr>
          <w:rFonts w:ascii="Courier New" w:hAnsi="Courier New" w:cs="Courier New"/>
          <w:sz w:val="19"/>
        </w:rPr>
      </w:pPr>
      <w:r>
        <w:rPr>
          <w:rFonts w:ascii="Courier New" w:hAnsi="Courier New" w:cs="Courier New"/>
          <w:sz w:val="19"/>
        </w:rPr>
        <w:t xml:space="preserve">            phieuKham.KetLuan = request.KetLuan;</w:t>
      </w:r>
    </w:p>
    <w:p w14:paraId="144D0845" w14:textId="77777777" w:rsidR="0040769C" w:rsidRDefault="0040769C" w:rsidP="0040769C">
      <w:pPr>
        <w:spacing w:before="80" w:after="80" w:line="240" w:lineRule="auto"/>
        <w:rPr>
          <w:rFonts w:ascii="Courier New" w:hAnsi="Courier New" w:cs="Courier New"/>
          <w:sz w:val="19"/>
        </w:rPr>
      </w:pPr>
      <w:r>
        <w:rPr>
          <w:rFonts w:ascii="Courier New" w:hAnsi="Courier New" w:cs="Courier New"/>
          <w:sz w:val="19"/>
        </w:rPr>
        <w:t xml:space="preserve">            phieuKham.TrangThaiKham = request.TrangThaiKham;</w:t>
      </w:r>
    </w:p>
    <w:p w14:paraId="26C9BFE0" w14:textId="77777777" w:rsidR="0040769C" w:rsidRDefault="0040769C" w:rsidP="0040769C">
      <w:pPr>
        <w:spacing w:before="80" w:after="80" w:line="240" w:lineRule="auto"/>
        <w:rPr>
          <w:rFonts w:ascii="Courier New" w:hAnsi="Courier New" w:cs="Courier New"/>
          <w:sz w:val="19"/>
        </w:rPr>
      </w:pPr>
      <w:r>
        <w:rPr>
          <w:rFonts w:ascii="Courier New" w:hAnsi="Courier New" w:cs="Courier New"/>
          <w:sz w:val="19"/>
        </w:rPr>
        <w:t xml:space="preserve">            </w:t>
      </w:r>
    </w:p>
    <w:p w14:paraId="329C3FAC" w14:textId="77777777" w:rsidR="0040769C" w:rsidRDefault="0040769C" w:rsidP="0040769C">
      <w:pPr>
        <w:spacing w:before="80" w:after="80" w:line="240" w:lineRule="auto"/>
        <w:rPr>
          <w:rFonts w:ascii="Courier New" w:hAnsi="Courier New" w:cs="Courier New"/>
          <w:sz w:val="19"/>
        </w:rPr>
      </w:pPr>
      <w:r>
        <w:rPr>
          <w:rFonts w:ascii="Courier New" w:hAnsi="Courier New" w:cs="Courier New"/>
          <w:sz w:val="19"/>
        </w:rPr>
        <w:t xml:space="preserve">            // 2. Cập nhật danh sách mã ICD-10 chẩn đoán</w:t>
      </w:r>
    </w:p>
    <w:p w14:paraId="4BDB3B48" w14:textId="77777777" w:rsidR="0040769C" w:rsidRDefault="0040769C" w:rsidP="0040769C">
      <w:pPr>
        <w:spacing w:before="80" w:after="80" w:line="240" w:lineRule="auto"/>
        <w:rPr>
          <w:rFonts w:ascii="Courier New" w:hAnsi="Courier New" w:cs="Courier New"/>
          <w:sz w:val="19"/>
        </w:rPr>
      </w:pPr>
      <w:r>
        <w:rPr>
          <w:rFonts w:ascii="Courier New" w:hAnsi="Courier New" w:cs="Courier New"/>
          <w:sz w:val="19"/>
        </w:rPr>
        <w:t xml:space="preserve">            var oldIcds = _context.ChiTietPhieuKhamIcds.Where(x =&gt; x.MaPhieu == maPhieu);</w:t>
      </w:r>
    </w:p>
    <w:p w14:paraId="63D6B05E" w14:textId="77777777" w:rsidR="0040769C" w:rsidRDefault="0040769C" w:rsidP="0040769C">
      <w:pPr>
        <w:spacing w:before="80" w:after="80" w:line="240" w:lineRule="auto"/>
        <w:rPr>
          <w:rFonts w:ascii="Courier New" w:hAnsi="Courier New" w:cs="Courier New"/>
          <w:sz w:val="19"/>
        </w:rPr>
      </w:pPr>
      <w:r>
        <w:rPr>
          <w:rFonts w:ascii="Courier New" w:hAnsi="Courier New" w:cs="Courier New"/>
          <w:sz w:val="19"/>
        </w:rPr>
        <w:t xml:space="preserve">            _context.ChiTietPhieuKhamIcds.RemoveRange(oldIcds);</w:t>
      </w:r>
    </w:p>
    <w:p w14:paraId="292085A0" w14:textId="77777777" w:rsidR="0040769C" w:rsidRDefault="0040769C" w:rsidP="0040769C">
      <w:pPr>
        <w:spacing w:before="80" w:after="80" w:line="240" w:lineRule="auto"/>
        <w:rPr>
          <w:rFonts w:ascii="Courier New" w:hAnsi="Courier New" w:cs="Courier New"/>
          <w:sz w:val="19"/>
        </w:rPr>
      </w:pPr>
      <w:r>
        <w:rPr>
          <w:rFonts w:ascii="Courier New" w:hAnsi="Courier New" w:cs="Courier New"/>
          <w:sz w:val="19"/>
        </w:rPr>
        <w:t xml:space="preserve">            if (request.IcdList != null)</w:t>
      </w:r>
    </w:p>
    <w:p w14:paraId="7256BAAC" w14:textId="77777777" w:rsidR="0040769C" w:rsidRDefault="0040769C" w:rsidP="0040769C">
      <w:pPr>
        <w:spacing w:before="80" w:after="80" w:line="240" w:lineRule="auto"/>
        <w:rPr>
          <w:rFonts w:ascii="Courier New" w:hAnsi="Courier New" w:cs="Courier New"/>
          <w:sz w:val="19"/>
        </w:rPr>
      </w:pPr>
      <w:r>
        <w:rPr>
          <w:rFonts w:ascii="Courier New" w:hAnsi="Courier New" w:cs="Courier New"/>
          <w:sz w:val="19"/>
        </w:rPr>
        <w:t xml:space="preserve">            {</w:t>
      </w:r>
    </w:p>
    <w:p w14:paraId="3A7455C3" w14:textId="77777777" w:rsidR="0040769C" w:rsidRDefault="0040769C" w:rsidP="0040769C">
      <w:pPr>
        <w:spacing w:before="80" w:after="80" w:line="240" w:lineRule="auto"/>
        <w:rPr>
          <w:rFonts w:ascii="Courier New" w:hAnsi="Courier New" w:cs="Courier New"/>
          <w:sz w:val="19"/>
        </w:rPr>
      </w:pPr>
      <w:r>
        <w:rPr>
          <w:rFonts w:ascii="Courier New" w:hAnsi="Courier New" w:cs="Courier New"/>
          <w:sz w:val="19"/>
        </w:rPr>
        <w:t xml:space="preserve">                foreach (var maIcd in request.IcdList)</w:t>
      </w:r>
    </w:p>
    <w:p w14:paraId="6CCB5984" w14:textId="77777777" w:rsidR="0040769C" w:rsidRDefault="0040769C" w:rsidP="0040769C">
      <w:pPr>
        <w:spacing w:before="80" w:after="80" w:line="240" w:lineRule="auto"/>
        <w:rPr>
          <w:rFonts w:ascii="Courier New" w:hAnsi="Courier New" w:cs="Courier New"/>
          <w:sz w:val="19"/>
        </w:rPr>
      </w:pPr>
      <w:r>
        <w:rPr>
          <w:rFonts w:ascii="Courier New" w:hAnsi="Courier New" w:cs="Courier New"/>
          <w:sz w:val="19"/>
        </w:rPr>
        <w:t xml:space="preserve">                {</w:t>
      </w:r>
    </w:p>
    <w:p w14:paraId="45826ADE" w14:textId="77777777" w:rsidR="0040769C" w:rsidRDefault="0040769C" w:rsidP="0040769C">
      <w:pPr>
        <w:spacing w:before="80" w:after="80" w:line="240" w:lineRule="auto"/>
        <w:rPr>
          <w:rFonts w:ascii="Courier New" w:hAnsi="Courier New" w:cs="Courier New"/>
          <w:sz w:val="19"/>
        </w:rPr>
      </w:pPr>
      <w:r>
        <w:rPr>
          <w:rFonts w:ascii="Courier New" w:hAnsi="Courier New" w:cs="Courier New"/>
          <w:sz w:val="19"/>
        </w:rPr>
        <w:t xml:space="preserve">                    _context.ChiTietPhieuKhamIcds.Add(new ChiTietPhieuKhamIcd { MaPhieu = maPhieu, MaIcd = maIcd });</w:t>
      </w:r>
    </w:p>
    <w:p w14:paraId="43B6DBB2" w14:textId="77777777" w:rsidR="0040769C" w:rsidRDefault="0040769C" w:rsidP="0040769C">
      <w:pPr>
        <w:spacing w:before="80" w:after="80" w:line="240" w:lineRule="auto"/>
        <w:rPr>
          <w:rFonts w:ascii="Courier New" w:hAnsi="Courier New" w:cs="Courier New"/>
          <w:sz w:val="19"/>
        </w:rPr>
      </w:pPr>
      <w:r>
        <w:rPr>
          <w:rFonts w:ascii="Courier New" w:hAnsi="Courier New" w:cs="Courier New"/>
          <w:sz w:val="19"/>
        </w:rPr>
        <w:t xml:space="preserve">                }</w:t>
      </w:r>
    </w:p>
    <w:p w14:paraId="665B9F20" w14:textId="77777777" w:rsidR="0040769C" w:rsidRDefault="0040769C" w:rsidP="0040769C">
      <w:pPr>
        <w:spacing w:before="80" w:after="80" w:line="240" w:lineRule="auto"/>
        <w:rPr>
          <w:rFonts w:ascii="Courier New" w:hAnsi="Courier New" w:cs="Courier New"/>
          <w:sz w:val="19"/>
        </w:rPr>
      </w:pPr>
      <w:r>
        <w:rPr>
          <w:rFonts w:ascii="Courier New" w:hAnsi="Courier New" w:cs="Courier New"/>
          <w:sz w:val="19"/>
        </w:rPr>
        <w:t xml:space="preserve">            }</w:t>
      </w:r>
    </w:p>
    <w:p w14:paraId="3820CC4D" w14:textId="77777777" w:rsidR="0040769C" w:rsidRDefault="0040769C" w:rsidP="0040769C">
      <w:pPr>
        <w:spacing w:before="80" w:after="80" w:line="240" w:lineRule="auto"/>
        <w:rPr>
          <w:rFonts w:ascii="Courier New" w:hAnsi="Courier New" w:cs="Courier New"/>
          <w:sz w:val="19"/>
        </w:rPr>
      </w:pPr>
      <w:r>
        <w:rPr>
          <w:rFonts w:ascii="Courier New" w:hAnsi="Courier New" w:cs="Courier New"/>
          <w:sz w:val="19"/>
        </w:rPr>
        <w:t xml:space="preserve">            </w:t>
      </w:r>
    </w:p>
    <w:p w14:paraId="58D6BBE2" w14:textId="77777777" w:rsidR="0040769C" w:rsidRDefault="0040769C" w:rsidP="0040769C">
      <w:pPr>
        <w:spacing w:before="80" w:after="80" w:line="240" w:lineRule="auto"/>
        <w:rPr>
          <w:rFonts w:ascii="Courier New" w:hAnsi="Courier New" w:cs="Courier New"/>
          <w:sz w:val="19"/>
        </w:rPr>
      </w:pPr>
      <w:r>
        <w:rPr>
          <w:rFonts w:ascii="Courier New" w:hAnsi="Courier New" w:cs="Courier New"/>
          <w:sz w:val="19"/>
        </w:rPr>
        <w:t xml:space="preserve">            // 3. Cập nhật danh sách chỉ định Cận lâm sàng (CLS)</w:t>
      </w:r>
    </w:p>
    <w:p w14:paraId="38237B6A" w14:textId="77777777" w:rsidR="0040769C" w:rsidRDefault="0040769C" w:rsidP="0040769C">
      <w:pPr>
        <w:spacing w:before="80" w:after="80" w:line="240" w:lineRule="auto"/>
        <w:rPr>
          <w:rFonts w:ascii="Courier New" w:hAnsi="Courier New" w:cs="Courier New"/>
          <w:sz w:val="19"/>
        </w:rPr>
      </w:pPr>
      <w:r>
        <w:rPr>
          <w:rFonts w:ascii="Courier New" w:hAnsi="Courier New" w:cs="Courier New"/>
          <w:sz w:val="19"/>
        </w:rPr>
        <w:t xml:space="preserve">            var oldCls = _context.DichVuYtes.Where(x =&gt; x.MaPhieu == maPhieu &amp;&amp; x.TrangThaiDichVu == 0);</w:t>
      </w:r>
    </w:p>
    <w:p w14:paraId="40262925" w14:textId="77777777" w:rsidR="0040769C" w:rsidRDefault="0040769C" w:rsidP="0040769C">
      <w:pPr>
        <w:spacing w:before="80" w:after="80" w:line="240" w:lineRule="auto"/>
        <w:rPr>
          <w:rFonts w:ascii="Courier New" w:hAnsi="Courier New" w:cs="Courier New"/>
          <w:sz w:val="19"/>
        </w:rPr>
      </w:pPr>
      <w:r>
        <w:rPr>
          <w:rFonts w:ascii="Courier New" w:hAnsi="Courier New" w:cs="Courier New"/>
          <w:sz w:val="19"/>
        </w:rPr>
        <w:t xml:space="preserve">            _context.DichVuYtes.RemoveRange(oldCls);</w:t>
      </w:r>
    </w:p>
    <w:p w14:paraId="4EFF26CF" w14:textId="77777777" w:rsidR="0040769C" w:rsidRDefault="0040769C" w:rsidP="0040769C">
      <w:pPr>
        <w:spacing w:before="80" w:after="80" w:line="240" w:lineRule="auto"/>
        <w:rPr>
          <w:rFonts w:ascii="Courier New" w:hAnsi="Courier New" w:cs="Courier New"/>
          <w:sz w:val="19"/>
        </w:rPr>
      </w:pPr>
      <w:r>
        <w:rPr>
          <w:rFonts w:ascii="Courier New" w:hAnsi="Courier New" w:cs="Courier New"/>
          <w:sz w:val="19"/>
        </w:rPr>
        <w:t xml:space="preserve">            if (request.ChiDinhCLSMoi != null)</w:t>
      </w:r>
    </w:p>
    <w:p w14:paraId="3BB7B319" w14:textId="77777777" w:rsidR="0040769C" w:rsidRDefault="0040769C" w:rsidP="0040769C">
      <w:pPr>
        <w:spacing w:before="80" w:after="80" w:line="240" w:lineRule="auto"/>
        <w:rPr>
          <w:rFonts w:ascii="Courier New" w:hAnsi="Courier New" w:cs="Courier New"/>
          <w:sz w:val="19"/>
        </w:rPr>
      </w:pPr>
      <w:r>
        <w:rPr>
          <w:rFonts w:ascii="Courier New" w:hAnsi="Courier New" w:cs="Courier New"/>
          <w:sz w:val="19"/>
        </w:rPr>
        <w:t xml:space="preserve">            {</w:t>
      </w:r>
    </w:p>
    <w:p w14:paraId="5F8764C5" w14:textId="77777777" w:rsidR="0040769C" w:rsidRDefault="0040769C" w:rsidP="0040769C">
      <w:pPr>
        <w:spacing w:before="80" w:after="80" w:line="240" w:lineRule="auto"/>
        <w:rPr>
          <w:rFonts w:ascii="Courier New" w:hAnsi="Courier New" w:cs="Courier New"/>
          <w:sz w:val="19"/>
        </w:rPr>
      </w:pPr>
      <w:r>
        <w:rPr>
          <w:rFonts w:ascii="Courier New" w:hAnsi="Courier New" w:cs="Courier New"/>
          <w:sz w:val="19"/>
        </w:rPr>
        <w:t xml:space="preserve">                foreach (var maDv in request.ChiDinhCLSMoi)</w:t>
      </w:r>
    </w:p>
    <w:p w14:paraId="56ADE397" w14:textId="77777777" w:rsidR="0040769C" w:rsidRDefault="0040769C" w:rsidP="0040769C">
      <w:pPr>
        <w:spacing w:before="80" w:after="80" w:line="240" w:lineRule="auto"/>
        <w:rPr>
          <w:rFonts w:ascii="Courier New" w:hAnsi="Courier New" w:cs="Courier New"/>
          <w:sz w:val="19"/>
        </w:rPr>
      </w:pPr>
      <w:r>
        <w:rPr>
          <w:rFonts w:ascii="Courier New" w:hAnsi="Courier New" w:cs="Courier New"/>
          <w:sz w:val="19"/>
        </w:rPr>
        <w:t xml:space="preserve">                {</w:t>
      </w:r>
    </w:p>
    <w:p w14:paraId="07114DAB" w14:textId="77777777" w:rsidR="0040769C" w:rsidRDefault="0040769C" w:rsidP="0040769C">
      <w:pPr>
        <w:spacing w:before="80" w:after="80" w:line="240" w:lineRule="auto"/>
        <w:rPr>
          <w:rFonts w:ascii="Courier New" w:hAnsi="Courier New" w:cs="Courier New"/>
          <w:sz w:val="19"/>
        </w:rPr>
      </w:pPr>
      <w:r>
        <w:rPr>
          <w:rFonts w:ascii="Courier New" w:hAnsi="Courier New" w:cs="Courier New"/>
          <w:sz w:val="19"/>
        </w:rPr>
        <w:t xml:space="preserve">                    _context.DichVuYtes.Add(new DichVuYte { MaPhieu = maPhieu, MaDv = maDv, TrangThaiDichVu = 0 });</w:t>
      </w:r>
    </w:p>
    <w:p w14:paraId="6D5D606D" w14:textId="77777777" w:rsidR="0040769C" w:rsidRDefault="0040769C" w:rsidP="0040769C">
      <w:pPr>
        <w:spacing w:before="80" w:after="80" w:line="240" w:lineRule="auto"/>
        <w:rPr>
          <w:rFonts w:ascii="Courier New" w:hAnsi="Courier New" w:cs="Courier New"/>
          <w:sz w:val="19"/>
        </w:rPr>
      </w:pPr>
      <w:r>
        <w:rPr>
          <w:rFonts w:ascii="Courier New" w:hAnsi="Courier New" w:cs="Courier New"/>
          <w:sz w:val="19"/>
        </w:rPr>
        <w:t xml:space="preserve">                }</w:t>
      </w:r>
    </w:p>
    <w:p w14:paraId="3985BA8E" w14:textId="77777777" w:rsidR="0040769C" w:rsidRDefault="0040769C" w:rsidP="0040769C">
      <w:pPr>
        <w:spacing w:before="80" w:after="80" w:line="240" w:lineRule="auto"/>
        <w:rPr>
          <w:rFonts w:ascii="Courier New" w:hAnsi="Courier New" w:cs="Courier New"/>
          <w:sz w:val="19"/>
        </w:rPr>
      </w:pPr>
      <w:r>
        <w:rPr>
          <w:rFonts w:ascii="Courier New" w:hAnsi="Courier New" w:cs="Courier New"/>
          <w:sz w:val="19"/>
        </w:rPr>
        <w:t xml:space="preserve">            }</w:t>
      </w:r>
    </w:p>
    <w:p w14:paraId="2EC63049" w14:textId="77777777" w:rsidR="0040769C" w:rsidRDefault="0040769C" w:rsidP="0040769C">
      <w:pPr>
        <w:spacing w:before="80" w:after="80" w:line="240" w:lineRule="auto"/>
        <w:rPr>
          <w:rFonts w:ascii="Courier New" w:hAnsi="Courier New" w:cs="Courier New"/>
          <w:sz w:val="19"/>
        </w:rPr>
      </w:pPr>
      <w:r>
        <w:rPr>
          <w:rFonts w:ascii="Courier New" w:hAnsi="Courier New" w:cs="Courier New"/>
          <w:sz w:val="19"/>
        </w:rPr>
        <w:t xml:space="preserve">            </w:t>
      </w:r>
    </w:p>
    <w:p w14:paraId="30EC63A4" w14:textId="77777777" w:rsidR="0040769C" w:rsidRDefault="0040769C" w:rsidP="0040769C">
      <w:pPr>
        <w:spacing w:before="80" w:after="80" w:line="240" w:lineRule="auto"/>
        <w:rPr>
          <w:rFonts w:ascii="Courier New" w:hAnsi="Courier New" w:cs="Courier New"/>
          <w:sz w:val="19"/>
        </w:rPr>
      </w:pPr>
      <w:r>
        <w:rPr>
          <w:rFonts w:ascii="Courier New" w:hAnsi="Courier New" w:cs="Courier New"/>
          <w:sz w:val="19"/>
        </w:rPr>
        <w:t xml:space="preserve">            await _context.SaveChangesAsync();</w:t>
      </w:r>
    </w:p>
    <w:p w14:paraId="50FEB544" w14:textId="77777777" w:rsidR="0040769C" w:rsidRDefault="0040769C" w:rsidP="0040769C">
      <w:pPr>
        <w:spacing w:before="80" w:after="80" w:line="240" w:lineRule="auto"/>
        <w:rPr>
          <w:rFonts w:ascii="Courier New" w:hAnsi="Courier New" w:cs="Courier New"/>
          <w:sz w:val="19"/>
        </w:rPr>
      </w:pPr>
      <w:r>
        <w:rPr>
          <w:rFonts w:ascii="Courier New" w:hAnsi="Courier New" w:cs="Courier New"/>
          <w:sz w:val="19"/>
        </w:rPr>
        <w:t xml:space="preserve">            await transaction.CommitAsync();</w:t>
      </w:r>
    </w:p>
    <w:p w14:paraId="0FEC3EE4" w14:textId="77777777" w:rsidR="0040769C" w:rsidRDefault="0040769C" w:rsidP="0040769C">
      <w:pPr>
        <w:spacing w:before="80" w:after="80" w:line="240" w:lineRule="auto"/>
        <w:rPr>
          <w:rFonts w:ascii="Courier New" w:hAnsi="Courier New" w:cs="Courier New"/>
          <w:sz w:val="19"/>
        </w:rPr>
      </w:pPr>
      <w:r>
        <w:rPr>
          <w:rFonts w:ascii="Courier New" w:hAnsi="Courier New" w:cs="Courier New"/>
          <w:sz w:val="19"/>
        </w:rPr>
        <w:t xml:space="preserve">            return Ok(new { message = "Cập nhật thông tin khám bệnh thành công!" });</w:t>
      </w:r>
    </w:p>
    <w:p w14:paraId="1D6F8956" w14:textId="77777777" w:rsidR="0040769C" w:rsidRDefault="0040769C" w:rsidP="0040769C">
      <w:pPr>
        <w:spacing w:before="80" w:after="80" w:line="240" w:lineRule="auto"/>
        <w:rPr>
          <w:rFonts w:ascii="Courier New" w:hAnsi="Courier New" w:cs="Courier New"/>
          <w:sz w:val="19"/>
        </w:rPr>
      </w:pPr>
      <w:r>
        <w:rPr>
          <w:rFonts w:ascii="Courier New" w:hAnsi="Courier New" w:cs="Courier New"/>
          <w:sz w:val="19"/>
        </w:rPr>
        <w:t xml:space="preserve">        }</w:t>
      </w:r>
    </w:p>
    <w:p w14:paraId="6E15D4FE" w14:textId="77777777" w:rsidR="0040769C" w:rsidRDefault="0040769C" w:rsidP="0040769C">
      <w:pPr>
        <w:spacing w:before="80" w:after="80" w:line="240" w:lineRule="auto"/>
        <w:rPr>
          <w:rFonts w:ascii="Courier New" w:hAnsi="Courier New" w:cs="Courier New"/>
          <w:sz w:val="19"/>
        </w:rPr>
      </w:pPr>
      <w:r>
        <w:rPr>
          <w:rFonts w:ascii="Courier New" w:hAnsi="Courier New" w:cs="Courier New"/>
          <w:sz w:val="19"/>
        </w:rPr>
        <w:t xml:space="preserve">        catch (Exception ex)</w:t>
      </w:r>
    </w:p>
    <w:p w14:paraId="479CB61F" w14:textId="77777777" w:rsidR="0040769C" w:rsidRDefault="0040769C" w:rsidP="0040769C">
      <w:pPr>
        <w:spacing w:before="80" w:after="80" w:line="240" w:lineRule="auto"/>
        <w:rPr>
          <w:rFonts w:ascii="Courier New" w:hAnsi="Courier New" w:cs="Courier New"/>
          <w:sz w:val="19"/>
        </w:rPr>
      </w:pPr>
      <w:r>
        <w:rPr>
          <w:rFonts w:ascii="Courier New" w:hAnsi="Courier New" w:cs="Courier New"/>
          <w:sz w:val="19"/>
        </w:rPr>
        <w:t xml:space="preserve">        {</w:t>
      </w:r>
    </w:p>
    <w:p w14:paraId="408C1629" w14:textId="77777777" w:rsidR="0040769C" w:rsidRDefault="0040769C" w:rsidP="0040769C">
      <w:pPr>
        <w:spacing w:before="80" w:after="80" w:line="240" w:lineRule="auto"/>
        <w:rPr>
          <w:rFonts w:ascii="Courier New" w:hAnsi="Courier New" w:cs="Courier New"/>
          <w:sz w:val="19"/>
        </w:rPr>
      </w:pPr>
      <w:r>
        <w:rPr>
          <w:rFonts w:ascii="Courier New" w:hAnsi="Courier New" w:cs="Courier New"/>
          <w:sz w:val="19"/>
        </w:rPr>
        <w:t xml:space="preserve">            await transaction.RollbackAsync();</w:t>
      </w:r>
    </w:p>
    <w:p w14:paraId="381DCE56" w14:textId="77777777" w:rsidR="0040769C" w:rsidRDefault="0040769C" w:rsidP="0040769C">
      <w:pPr>
        <w:spacing w:before="80" w:after="80" w:line="240" w:lineRule="auto"/>
        <w:rPr>
          <w:rFonts w:ascii="Courier New" w:hAnsi="Courier New" w:cs="Courier New"/>
          <w:sz w:val="19"/>
        </w:rPr>
      </w:pPr>
      <w:r>
        <w:rPr>
          <w:rFonts w:ascii="Courier New" w:hAnsi="Courier New" w:cs="Courier New"/>
          <w:sz w:val="19"/>
        </w:rPr>
        <w:t xml:space="preserve">            return StatusCode(500, new { message = "Lỗi xử lý hệ thống: " + ex.Message });</w:t>
      </w:r>
    </w:p>
    <w:p w14:paraId="09924BAE" w14:textId="77777777" w:rsidR="0040769C" w:rsidRDefault="0040769C" w:rsidP="0040769C">
      <w:pPr>
        <w:spacing w:before="80" w:after="80" w:line="240" w:lineRule="auto"/>
        <w:rPr>
          <w:rFonts w:ascii="Courier New" w:hAnsi="Courier New" w:cs="Courier New"/>
          <w:sz w:val="19"/>
        </w:rPr>
      </w:pPr>
      <w:r>
        <w:rPr>
          <w:rFonts w:ascii="Courier New" w:hAnsi="Courier New" w:cs="Courier New"/>
          <w:sz w:val="19"/>
        </w:rPr>
        <w:t xml:space="preserve">        }</w:t>
      </w:r>
    </w:p>
    <w:p w14:paraId="5DBC5126" w14:textId="4C6E199E" w:rsidR="0040769C" w:rsidRDefault="0040769C" w:rsidP="0040769C">
      <w:pPr>
        <w:spacing w:before="80" w:after="80" w:line="240" w:lineRule="auto"/>
        <w:rPr>
          <w:rFonts w:ascii="Courier New" w:hAnsi="Courier New" w:cs="Courier New"/>
          <w:sz w:val="19"/>
        </w:rPr>
      </w:pPr>
      <w:r>
        <w:rPr>
          <w:rFonts w:ascii="Courier New" w:hAnsi="Courier New" w:cs="Courier New"/>
          <w:sz w:val="19"/>
        </w:rPr>
        <w:t xml:space="preserve">    }</w:t>
      </w:r>
    </w:p>
    <w:p w14:paraId="55E3FAFA" w14:textId="26202DFA" w:rsidR="0040769C" w:rsidRDefault="0040769C" w:rsidP="0040769C">
      <w:pPr>
        <w:spacing w:before="360" w:after="120" w:line="240" w:lineRule="auto"/>
        <w:rPr>
          <w:rFonts w:ascii="Times New Roman" w:hAnsi="Times New Roman" w:cs="Times New Roman"/>
          <w:b/>
          <w:sz w:val="28"/>
        </w:rPr>
      </w:pPr>
      <w:r>
        <w:rPr>
          <w:rFonts w:ascii="Times New Roman" w:hAnsi="Times New Roman" w:cs="Times New Roman"/>
          <w:b/>
          <w:sz w:val="28"/>
        </w:rPr>
        <w:t>4. PHÂN TÍCH MÃ NGUỒN FRONTEND (REACTJS &amp; TAILWIND CSS)</w:t>
      </w:r>
    </w:p>
    <w:p w14:paraId="3345FE0E" w14:textId="1F303F85" w:rsidR="0040769C" w:rsidRDefault="0040769C" w:rsidP="0040769C">
      <w:pPr>
        <w:spacing w:before="240" w:after="80" w:line="240" w:lineRule="auto"/>
        <w:rPr>
          <w:rFonts w:ascii="Times New Roman" w:hAnsi="Times New Roman" w:cs="Times New Roman"/>
          <w:b/>
          <w:sz w:val="26"/>
        </w:rPr>
      </w:pPr>
      <w:r>
        <w:rPr>
          <w:rFonts w:ascii="Times New Roman" w:hAnsi="Times New Roman" w:cs="Times New Roman"/>
          <w:b/>
          <w:sz w:val="26"/>
        </w:rPr>
        <w:t>4.1. Hàm gọi API trong file utils/api.js</w:t>
      </w:r>
    </w:p>
    <w:p w14:paraId="6EBF9E55" w14:textId="482A1213" w:rsidR="0040769C" w:rsidRDefault="0040769C" w:rsidP="0040769C">
      <w:pPr>
        <w:spacing w:after="120" w:line="240" w:lineRule="auto"/>
        <w:jc w:val="both"/>
        <w:rPr>
          <w:rFonts w:ascii="Times New Roman" w:hAnsi="Times New Roman" w:cs="Times New Roman"/>
          <w:sz w:val="26"/>
        </w:rPr>
      </w:pPr>
      <w:r>
        <w:rPr>
          <w:rFonts w:ascii="Times New Roman" w:hAnsi="Times New Roman" w:cs="Times New Roman"/>
          <w:sz w:val="26"/>
        </w:rPr>
        <w:t>Các hàm API được viết tường minh phục vụ phân hệ Khám bệnh:</w:t>
      </w:r>
    </w:p>
    <w:p w14:paraId="03596D16" w14:textId="77777777" w:rsidR="0040769C" w:rsidRDefault="0040769C" w:rsidP="0040769C">
      <w:pPr>
        <w:spacing w:before="80" w:after="80" w:line="240" w:lineRule="auto"/>
        <w:rPr>
          <w:rFonts w:ascii="Courier New" w:hAnsi="Courier New" w:cs="Courier New"/>
          <w:sz w:val="19"/>
        </w:rPr>
      </w:pPr>
      <w:r>
        <w:rPr>
          <w:rFonts w:ascii="Courier New" w:hAnsi="Courier New" w:cs="Courier New"/>
          <w:sz w:val="19"/>
        </w:rPr>
        <w:t>export const apiGetDSBenhNhanChoKham = async ({ search = "", trangThai = "" } = {}) =&gt; {</w:t>
      </w:r>
    </w:p>
    <w:p w14:paraId="46F4223C" w14:textId="77777777" w:rsidR="0040769C" w:rsidRDefault="0040769C" w:rsidP="0040769C">
      <w:pPr>
        <w:spacing w:before="80" w:after="80" w:line="240" w:lineRule="auto"/>
        <w:rPr>
          <w:rFonts w:ascii="Courier New" w:hAnsi="Courier New" w:cs="Courier New"/>
          <w:sz w:val="19"/>
        </w:rPr>
      </w:pPr>
      <w:r>
        <w:rPr>
          <w:rFonts w:ascii="Courier New" w:hAnsi="Courier New" w:cs="Courier New"/>
          <w:sz w:val="19"/>
        </w:rPr>
        <w:t xml:space="preserve">  return await apiFetch(`/KhamBenh/LayDSBenhNhan?search=${search}&amp;trangThai=${trangThai}`);</w:t>
      </w:r>
    </w:p>
    <w:p w14:paraId="0111C887" w14:textId="77777777" w:rsidR="0040769C" w:rsidRDefault="0040769C" w:rsidP="0040769C">
      <w:pPr>
        <w:spacing w:before="80" w:after="80" w:line="240" w:lineRule="auto"/>
        <w:rPr>
          <w:rFonts w:ascii="Courier New" w:hAnsi="Courier New" w:cs="Courier New"/>
          <w:sz w:val="19"/>
        </w:rPr>
      </w:pPr>
      <w:r>
        <w:rPr>
          <w:rFonts w:ascii="Courier New" w:hAnsi="Courier New" w:cs="Courier New"/>
          <w:sz w:val="19"/>
        </w:rPr>
        <w:t>};</w:t>
      </w:r>
    </w:p>
    <w:p w14:paraId="0A28B10F" w14:textId="77777777" w:rsidR="0040769C" w:rsidRDefault="0040769C" w:rsidP="0040769C">
      <w:pPr>
        <w:spacing w:before="80" w:after="80" w:line="240" w:lineRule="auto"/>
        <w:rPr>
          <w:rFonts w:ascii="Courier New" w:hAnsi="Courier New" w:cs="Courier New"/>
          <w:sz w:val="19"/>
        </w:rPr>
      </w:pPr>
      <w:r>
        <w:rPr>
          <w:rFonts w:ascii="Courier New" w:hAnsi="Courier New" w:cs="Courier New"/>
          <w:sz w:val="19"/>
        </w:rPr>
        <w:t>export const apiGetChiTietPhieuKhamBenh = async (maPhieu) =&gt; {</w:t>
      </w:r>
    </w:p>
    <w:p w14:paraId="43B1535C" w14:textId="77777777" w:rsidR="0040769C" w:rsidRDefault="0040769C" w:rsidP="0040769C">
      <w:pPr>
        <w:spacing w:before="80" w:after="80" w:line="240" w:lineRule="auto"/>
        <w:rPr>
          <w:rFonts w:ascii="Courier New" w:hAnsi="Courier New" w:cs="Courier New"/>
          <w:sz w:val="19"/>
        </w:rPr>
      </w:pPr>
      <w:r>
        <w:rPr>
          <w:rFonts w:ascii="Courier New" w:hAnsi="Courier New" w:cs="Courier New"/>
          <w:sz w:val="19"/>
        </w:rPr>
        <w:t xml:space="preserve">  return await apiFetch(`/KhamBenh/${maPhieu}`);</w:t>
      </w:r>
    </w:p>
    <w:p w14:paraId="6485C8E0" w14:textId="77777777" w:rsidR="0040769C" w:rsidRDefault="0040769C" w:rsidP="0040769C">
      <w:pPr>
        <w:spacing w:before="80" w:after="80" w:line="240" w:lineRule="auto"/>
        <w:rPr>
          <w:rFonts w:ascii="Courier New" w:hAnsi="Courier New" w:cs="Courier New"/>
          <w:sz w:val="19"/>
        </w:rPr>
      </w:pPr>
      <w:r>
        <w:rPr>
          <w:rFonts w:ascii="Courier New" w:hAnsi="Courier New" w:cs="Courier New"/>
          <w:sz w:val="19"/>
        </w:rPr>
        <w:t>};</w:t>
      </w:r>
    </w:p>
    <w:p w14:paraId="489735E0" w14:textId="77777777" w:rsidR="0040769C" w:rsidRDefault="0040769C" w:rsidP="0040769C">
      <w:pPr>
        <w:spacing w:before="80" w:after="80" w:line="240" w:lineRule="auto"/>
        <w:rPr>
          <w:rFonts w:ascii="Courier New" w:hAnsi="Courier New" w:cs="Courier New"/>
          <w:sz w:val="19"/>
        </w:rPr>
      </w:pPr>
      <w:r>
        <w:rPr>
          <w:rFonts w:ascii="Courier New" w:hAnsi="Courier New" w:cs="Courier New"/>
          <w:sz w:val="19"/>
        </w:rPr>
        <w:t>export const apiCapNhatKhamBenh = async (maPhieu, payload) =&gt; {</w:t>
      </w:r>
    </w:p>
    <w:p w14:paraId="0CA774E5" w14:textId="77777777" w:rsidR="0040769C" w:rsidRDefault="0040769C" w:rsidP="0040769C">
      <w:pPr>
        <w:spacing w:before="80" w:after="80" w:line="240" w:lineRule="auto"/>
        <w:rPr>
          <w:rFonts w:ascii="Courier New" w:hAnsi="Courier New" w:cs="Courier New"/>
          <w:sz w:val="19"/>
        </w:rPr>
      </w:pPr>
      <w:r>
        <w:rPr>
          <w:rFonts w:ascii="Courier New" w:hAnsi="Courier New" w:cs="Courier New"/>
          <w:sz w:val="19"/>
        </w:rPr>
        <w:t xml:space="preserve">  return await apiFetch(`/KhamBenh/${maPhieu}`, { method: "PUT", body: JSON.stringify(payload) });</w:t>
      </w:r>
    </w:p>
    <w:p w14:paraId="680BB42E" w14:textId="0F3C2BF8" w:rsidR="0040769C" w:rsidRDefault="0040769C" w:rsidP="0040769C">
      <w:pPr>
        <w:spacing w:before="80" w:after="80" w:line="240" w:lineRule="auto"/>
        <w:rPr>
          <w:rFonts w:ascii="Courier New" w:hAnsi="Courier New" w:cs="Courier New"/>
          <w:sz w:val="19"/>
        </w:rPr>
      </w:pPr>
      <w:r>
        <w:rPr>
          <w:rFonts w:ascii="Courier New" w:hAnsi="Courier New" w:cs="Courier New"/>
          <w:sz w:val="19"/>
        </w:rPr>
        <w:t>};</w:t>
      </w:r>
    </w:p>
    <w:p w14:paraId="58C5ED53" w14:textId="3C2E67DD" w:rsidR="0040769C" w:rsidRDefault="0040769C" w:rsidP="0040769C">
      <w:pPr>
        <w:spacing w:before="240" w:after="80" w:line="240" w:lineRule="auto"/>
        <w:rPr>
          <w:rFonts w:ascii="Times New Roman" w:hAnsi="Times New Roman" w:cs="Times New Roman"/>
          <w:b/>
          <w:sz w:val="26"/>
        </w:rPr>
      </w:pPr>
      <w:r>
        <w:rPr>
          <w:rFonts w:ascii="Times New Roman" w:hAnsi="Times New Roman" w:cs="Times New Roman"/>
          <w:b/>
          <w:sz w:val="26"/>
        </w:rPr>
        <w:t>4.2. Giao diện trang KhamBenh.jsx</w:t>
      </w:r>
    </w:p>
    <w:p w14:paraId="26B8AF33" w14:textId="499E010D" w:rsidR="0040769C" w:rsidRDefault="0040769C" w:rsidP="0040769C">
      <w:pPr>
        <w:spacing w:after="120" w:line="240" w:lineRule="auto"/>
        <w:jc w:val="both"/>
        <w:rPr>
          <w:rFonts w:ascii="Times New Roman" w:hAnsi="Times New Roman" w:cs="Times New Roman"/>
          <w:sz w:val="26"/>
        </w:rPr>
      </w:pPr>
      <w:r>
        <w:rPr>
          <w:rFonts w:ascii="Times New Roman" w:hAnsi="Times New Roman" w:cs="Times New Roman"/>
          <w:sz w:val="26"/>
        </w:rPr>
        <w:t>Trang sử dụng Hook useEffect để tải động danh sách bệnh nhân chờ khám từ database ngay khi component được render. Đồng thời sử dụng các ô chọn (select dropdown) liên kết trực tiếp với danh mục dịch vụ cận lâm sàng và danh mục thuốc thực tế để bác sĩ lựa chọn chính xác mã dịch vụ/mã thuốc thay vì nhập tay tự do như trước đây.</w:t>
      </w:r>
    </w:p>
    <w:p w14:paraId="5303DD17" w14:textId="5645963E" w:rsidR="0040769C" w:rsidRDefault="0040769C" w:rsidP="0040769C">
      <w:pPr>
        <w:spacing w:before="360" w:after="120" w:line="240" w:lineRule="auto"/>
        <w:rPr>
          <w:rFonts w:ascii="Times New Roman" w:hAnsi="Times New Roman" w:cs="Times New Roman"/>
          <w:b/>
          <w:sz w:val="28"/>
        </w:rPr>
      </w:pPr>
      <w:r>
        <w:rPr>
          <w:rFonts w:ascii="Times New Roman" w:hAnsi="Times New Roman" w:cs="Times New Roman"/>
          <w:b/>
          <w:sz w:val="28"/>
        </w:rPr>
        <w:t>5. CÁC CÂU HỎI THƯỜNG GẶP KHI BẢO VỆ LUẬN VĂN</w:t>
      </w:r>
    </w:p>
    <w:p w14:paraId="43C4659A" w14:textId="607A986A" w:rsidR="0040769C" w:rsidRDefault="0040769C" w:rsidP="0040769C">
      <w:pPr>
        <w:spacing w:before="240" w:after="80" w:line="240" w:lineRule="auto"/>
        <w:rPr>
          <w:rFonts w:ascii="Times New Roman" w:hAnsi="Times New Roman" w:cs="Times New Roman"/>
          <w:b/>
          <w:sz w:val="26"/>
        </w:rPr>
      </w:pPr>
      <w:r>
        <w:rPr>
          <w:rFonts w:ascii="Times New Roman" w:hAnsi="Times New Roman" w:cs="Times New Roman"/>
          <w:b/>
          <w:sz w:val="26"/>
        </w:rPr>
        <w:t>Câu hỏi 1: Tại sao lại phải thực hiện Transaction ở Backend khi lưu kết quả khám?</w:t>
      </w:r>
    </w:p>
    <w:p w14:paraId="64EB74FB" w14:textId="27265A0B" w:rsidR="0040769C" w:rsidRDefault="0040769C" w:rsidP="0040769C">
      <w:pPr>
        <w:spacing w:after="120" w:line="240" w:lineRule="auto"/>
        <w:jc w:val="both"/>
        <w:rPr>
          <w:rFonts w:ascii="Times New Roman" w:hAnsi="Times New Roman" w:cs="Times New Roman"/>
          <w:sz w:val="26"/>
        </w:rPr>
      </w:pPr>
      <w:r>
        <w:rPr>
          <w:rFonts w:ascii="Times New Roman" w:hAnsi="Times New Roman" w:cs="Times New Roman"/>
          <w:sz w:val="26"/>
        </w:rPr>
        <w:t>Trả lời: Một thao tác lưu kết quả khám bệnh của bác sĩ tác động đồng thời lên nhiều bảng dữ liệu khác nhau: cập nhật sinh hiệu bảng PhieuKham, xóa/thêm mới các chẩn đoán bảng ChiTietPhieuKhamICD, thêm dịch vụ kỹ thuật bảng DichVuYte, và lập đơn thuốc bảng ChiTietDonThuoc. Do đó, việc sử dụng Database Transaction đảm bảo tính toàn vẹn dữ liệu (ACID). Nếu có bất kỳ lỗi nào xảy ra ở một bảng bất kỳ, hệ thống sẽ thực hiện Rollback khôi phục trạng thái ban đầu, tránh việc dữ liệu bị lỗi phân mảnh, không nhất quán.</w:t>
      </w:r>
    </w:p>
    <w:p w14:paraId="444AD06E" w14:textId="052AEC06" w:rsidR="0040769C" w:rsidRDefault="0040769C" w:rsidP="0040769C">
      <w:pPr>
        <w:spacing w:before="240" w:after="80" w:line="240" w:lineRule="auto"/>
        <w:rPr>
          <w:rFonts w:ascii="Times New Roman" w:hAnsi="Times New Roman" w:cs="Times New Roman"/>
          <w:b/>
          <w:sz w:val="26"/>
        </w:rPr>
      </w:pPr>
      <w:r>
        <w:rPr>
          <w:rFonts w:ascii="Times New Roman" w:hAnsi="Times New Roman" w:cs="Times New Roman"/>
          <w:b/>
          <w:sz w:val="26"/>
        </w:rPr>
        <w:t>Câu hỏi 2: Lợi ích của việc chuyển đổi ô nhập liệu tự do sang Dropdown danh mục là gì?</w:t>
      </w:r>
    </w:p>
    <w:p w14:paraId="45F2A8C2" w14:textId="191539B1" w:rsidR="0040769C" w:rsidRDefault="0040769C" w:rsidP="0040769C">
      <w:pPr>
        <w:spacing w:after="120" w:line="240" w:lineRule="auto"/>
        <w:jc w:val="both"/>
        <w:rPr>
          <w:rFonts w:ascii="Times New Roman" w:hAnsi="Times New Roman" w:cs="Times New Roman"/>
          <w:sz w:val="26"/>
        </w:rPr>
      </w:pPr>
      <w:r>
        <w:rPr>
          <w:rFonts w:ascii="Times New Roman" w:hAnsi="Times New Roman" w:cs="Times New Roman"/>
          <w:sz w:val="26"/>
        </w:rPr>
        <w:t>Trả lời: Việc cho phép nhập tự do trước đây dễ dẫn đến sai sót chính tả, bác sĩ kê thuốc hoặc chỉ định dịch vụ không tồn tại trong kho thực tế của hệ thống. Chuyển sang Dropdown tìm kiếm từ Database đảm bảo tính chính xác 100%, đồng bộ mã dịch vụ (MaDv) và mã thuốc (MaThuoc) đúng với khóa ngoại của cơ sở dữ liệu giúp Backend dễ dàng kiểm tra tồn kho và lập hóa đơn thanh toán.</w:t>
      </w:r>
    </w:p>
    <w:p w14:paraId="2EF55616" w14:textId="77777777" w:rsidR="0040769C" w:rsidRPr="0040769C" w:rsidRDefault="0040769C" w:rsidP="0040769C">
      <w:pPr>
        <w:spacing w:after="120" w:line="240" w:lineRule="auto"/>
        <w:jc w:val="both"/>
        <w:rPr>
          <w:rFonts w:ascii="Times New Roman" w:hAnsi="Times New Roman" w:cs="Times New Roman"/>
          <w:sz w:val="26"/>
        </w:rPr>
      </w:pPr>
    </w:p>
    <w:sectPr w:rsidR="0040769C" w:rsidRPr="0040769C" w:rsidSect="0040769C">
      <w:pgSz w:w="12240" w:h="15840"/>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3"/>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769C"/>
    <w:rsid w:val="001135AF"/>
    <w:rsid w:val="0040769C"/>
    <w:rsid w:val="00565B44"/>
    <w:rsid w:val="00C95B3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9A8B47"/>
  <w15:chartTrackingRefBased/>
  <w15:docId w15:val="{C99A52FC-1B0D-4A2D-BB5A-83C3DA0F13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0769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0769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0769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0769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0769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0769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0769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0769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0769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0769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0769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0769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0769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0769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0769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0769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0769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0769C"/>
    <w:rPr>
      <w:rFonts w:eastAsiaTheme="majorEastAsia" w:cstheme="majorBidi"/>
      <w:color w:val="272727" w:themeColor="text1" w:themeTint="D8"/>
    </w:rPr>
  </w:style>
  <w:style w:type="paragraph" w:styleId="Title">
    <w:name w:val="Title"/>
    <w:basedOn w:val="Normal"/>
    <w:next w:val="Normal"/>
    <w:link w:val="TitleChar"/>
    <w:uiPriority w:val="10"/>
    <w:qFormat/>
    <w:rsid w:val="0040769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0769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0769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0769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0769C"/>
    <w:pPr>
      <w:spacing w:before="160"/>
      <w:jc w:val="center"/>
    </w:pPr>
    <w:rPr>
      <w:i/>
      <w:iCs/>
      <w:color w:val="404040" w:themeColor="text1" w:themeTint="BF"/>
    </w:rPr>
  </w:style>
  <w:style w:type="character" w:customStyle="1" w:styleId="QuoteChar">
    <w:name w:val="Quote Char"/>
    <w:basedOn w:val="DefaultParagraphFont"/>
    <w:link w:val="Quote"/>
    <w:uiPriority w:val="29"/>
    <w:rsid w:val="0040769C"/>
    <w:rPr>
      <w:i/>
      <w:iCs/>
      <w:color w:val="404040" w:themeColor="text1" w:themeTint="BF"/>
    </w:rPr>
  </w:style>
  <w:style w:type="paragraph" w:styleId="ListParagraph">
    <w:name w:val="List Paragraph"/>
    <w:basedOn w:val="Normal"/>
    <w:uiPriority w:val="34"/>
    <w:qFormat/>
    <w:rsid w:val="0040769C"/>
    <w:pPr>
      <w:ind w:left="720"/>
      <w:contextualSpacing/>
    </w:pPr>
  </w:style>
  <w:style w:type="character" w:styleId="IntenseEmphasis">
    <w:name w:val="Intense Emphasis"/>
    <w:basedOn w:val="DefaultParagraphFont"/>
    <w:uiPriority w:val="21"/>
    <w:qFormat/>
    <w:rsid w:val="0040769C"/>
    <w:rPr>
      <w:i/>
      <w:iCs/>
      <w:color w:val="0F4761" w:themeColor="accent1" w:themeShade="BF"/>
    </w:rPr>
  </w:style>
  <w:style w:type="paragraph" w:styleId="IntenseQuote">
    <w:name w:val="Intense Quote"/>
    <w:basedOn w:val="Normal"/>
    <w:next w:val="Normal"/>
    <w:link w:val="IntenseQuoteChar"/>
    <w:uiPriority w:val="30"/>
    <w:qFormat/>
    <w:rsid w:val="0040769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0769C"/>
    <w:rPr>
      <w:i/>
      <w:iCs/>
      <w:color w:val="0F4761" w:themeColor="accent1" w:themeShade="BF"/>
    </w:rPr>
  </w:style>
  <w:style w:type="character" w:styleId="IntenseReference">
    <w:name w:val="Intense Reference"/>
    <w:basedOn w:val="DefaultParagraphFont"/>
    <w:uiPriority w:val="32"/>
    <w:qFormat/>
    <w:rsid w:val="0040769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1002</Words>
  <Characters>5718</Characters>
  <Application>Microsoft Office Word</Application>
  <DocSecurity>0</DocSecurity>
  <Lines>47</Lines>
  <Paragraphs>13</Paragraphs>
  <ScaleCrop>false</ScaleCrop>
  <Company/>
  <LinksUpToDate>false</LinksUpToDate>
  <CharactersWithSpaces>6707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Mai Xuân Phát</dc:creator>
  <cp:keywords/>
  <dc:description/>
  <cp:lastModifiedBy>Mai Xuân Phát</cp:lastModifiedBy>
  <cp:revision>1</cp:revision>
  <dcterms:created xsi:type="dcterms:W3CDTF">2026-07-09T14:11:00Z</dcterms:created>
  <dcterms:modified xsi:type="dcterms:W3CDTF">2026-07-09T14:11:00Z</dcterms:modified>
</cp:coreProperties>
</file>