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47786" w14:textId="46A592FE" w:rsidR="00C95B3D" w:rsidRDefault="00BE52FF" w:rsidP="00BE52FF">
      <w:pPr>
        <w:spacing w:after="360"/>
        <w:jc w:val="center"/>
        <w:rPr>
          <w:rFonts w:ascii="Times New Roman" w:hAnsi="Times New Roman" w:cs="Times New Roman"/>
          <w:b/>
          <w:sz w:val="32"/>
        </w:rPr>
      </w:pPr>
      <w:r>
        <w:rPr>
          <w:rFonts w:ascii="Times New Roman" w:hAnsi="Times New Roman" w:cs="Times New Roman"/>
          <w:b/>
          <w:sz w:val="32"/>
        </w:rPr>
        <w:t>BÁO CÁO CÁC ĐOẠN CODE VÀ LOGIC XỬ LÝ NHÀ CUNG CẤP PHÍA FRONTEND (FE) &amp; BACKEND (BE)</w:t>
      </w:r>
    </w:p>
    <w:p w14:paraId="2F29C1CB" w14:textId="3E81BBA2" w:rsidR="00BE52FF" w:rsidRDefault="00BE52FF" w:rsidP="00BE52FF">
      <w:pPr>
        <w:spacing w:after="240"/>
        <w:jc w:val="both"/>
        <w:rPr>
          <w:rFonts w:ascii="Times New Roman" w:hAnsi="Times New Roman" w:cs="Times New Roman"/>
          <w:sz w:val="26"/>
        </w:rPr>
      </w:pPr>
      <w:r>
        <w:rPr>
          <w:rFonts w:ascii="Times New Roman" w:hAnsi="Times New Roman" w:cs="Times New Roman"/>
          <w:sz w:val="26"/>
        </w:rPr>
        <w:t>Tài liệu này trình bày chi tiết về cấu trúc mã nguồn, vị trí các file và giải thích logic hoạt động của tính năng Quản lý Nhà cung cấp (CRUD, phân quyền, tích hợp API thực tế kết nối SQL Server) trong dự án Quản lý phòng khám. Tài liệu tập trung phân tích các hàm gọi API Fetch ở client và các Controller xử lý ở server.</w:t>
      </w:r>
    </w:p>
    <w:p w14:paraId="594656DF" w14:textId="7A7F7DE7" w:rsidR="00BE52FF" w:rsidRDefault="00BE52FF" w:rsidP="00BE52FF">
      <w:pPr>
        <w:spacing w:before="360" w:after="120"/>
        <w:rPr>
          <w:rFonts w:ascii="Times New Roman" w:hAnsi="Times New Roman" w:cs="Times New Roman"/>
          <w:b/>
          <w:sz w:val="28"/>
        </w:rPr>
      </w:pPr>
      <w:r>
        <w:rPr>
          <w:rFonts w:ascii="Times New Roman" w:hAnsi="Times New Roman" w:cs="Times New Roman"/>
          <w:b/>
          <w:sz w:val="28"/>
        </w:rPr>
        <w:t>CHƯƠNG 1: TỔNG QUAN HỆ THỐNG QUẢN LÝ NHÀ CUNG CẤP</w:t>
      </w:r>
    </w:p>
    <w:p w14:paraId="1C0BEF42" w14:textId="10E66C7B" w:rsidR="00BE52FF" w:rsidRDefault="00BE52FF" w:rsidP="00BE52FF">
      <w:pPr>
        <w:spacing w:before="240" w:after="80"/>
        <w:rPr>
          <w:rFonts w:ascii="Times New Roman" w:hAnsi="Times New Roman" w:cs="Times New Roman"/>
          <w:b/>
          <w:sz w:val="26"/>
        </w:rPr>
      </w:pPr>
      <w:r>
        <w:rPr>
          <w:rFonts w:ascii="Times New Roman" w:hAnsi="Times New Roman" w:cs="Times New Roman"/>
          <w:b/>
          <w:sz w:val="26"/>
        </w:rPr>
        <w:t>1.1. Vai trò của phân hệ Nhà cung cấp</w:t>
      </w:r>
    </w:p>
    <w:p w14:paraId="094EF101" w14:textId="2A7AC0DF" w:rsidR="00BE52FF" w:rsidRDefault="00BE52FF" w:rsidP="00BE52FF">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Quản lý nguồn cung ứng: </w:t>
      </w:r>
      <w:r>
        <w:rPr>
          <w:rFonts w:ascii="Times New Roman" w:hAnsi="Times New Roman" w:cs="Times New Roman"/>
          <w:sz w:val="26"/>
        </w:rPr>
        <w:t>Lưu trữ thông tin các công ty, đại lý cung cấp thuốc và vật tư y tế phục vụ công tác nhập kho tại phòng khám.</w:t>
      </w:r>
    </w:p>
    <w:p w14:paraId="1057F1D9" w14:textId="457B7395" w:rsidR="00BE52FF" w:rsidRDefault="00BE52FF" w:rsidP="00BE52FF">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Đảm bảo tính toàn vẹn dữ liệu: </w:t>
      </w:r>
      <w:r>
        <w:rPr>
          <w:rFonts w:ascii="Times New Roman" w:hAnsi="Times New Roman" w:cs="Times New Roman"/>
          <w:sz w:val="26"/>
        </w:rPr>
        <w:t>Ràng buộc mã nhà cung cấp với các lô thuốc nhập kho, ngăn chặn xóa nhà cung cấp đang có giao dịch nhập kho liên kết.</w:t>
      </w:r>
    </w:p>
    <w:p w14:paraId="2C313A26" w14:textId="779099E5" w:rsidR="00BE52FF" w:rsidRDefault="00BE52FF" w:rsidP="00BE52FF">
      <w:pPr>
        <w:spacing w:before="240" w:after="80"/>
        <w:rPr>
          <w:rFonts w:ascii="Times New Roman" w:hAnsi="Times New Roman" w:cs="Times New Roman"/>
          <w:b/>
          <w:sz w:val="26"/>
        </w:rPr>
      </w:pPr>
      <w:r>
        <w:rPr>
          <w:rFonts w:ascii="Times New Roman" w:hAnsi="Times New Roman" w:cs="Times New Roman"/>
          <w:b/>
          <w:sz w:val="26"/>
        </w:rPr>
        <w:t>1.2. Phân quyền truy cập hệ thống</w:t>
      </w:r>
    </w:p>
    <w:p w14:paraId="481D75E4" w14:textId="2AE7CDA7" w:rsidR="00BE52FF" w:rsidRDefault="00BE52FF" w:rsidP="00BE52FF">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Quyền Quản trị (Admin, QuanLyKhoThuoc): </w:t>
      </w:r>
      <w:r>
        <w:rPr>
          <w:rFonts w:ascii="Times New Roman" w:hAnsi="Times New Roman" w:cs="Times New Roman"/>
          <w:sz w:val="26"/>
        </w:rPr>
        <w:t>Được phép thực hiện toàn bộ các chức năng Xem, Thêm mới, Sửa và Xóa nhà cung cấp dược phẩm.</w:t>
      </w:r>
    </w:p>
    <w:p w14:paraId="587F2FCF" w14:textId="20EF07D7" w:rsidR="00BE52FF" w:rsidRDefault="00BE52FF" w:rsidP="00BE52FF">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Quyền Đọc (Bác sĩ, Lễ tân, Thu ngân): </w:t>
      </w:r>
      <w:r>
        <w:rPr>
          <w:rFonts w:ascii="Times New Roman" w:hAnsi="Times New Roman" w:cs="Times New Roman"/>
          <w:sz w:val="26"/>
        </w:rPr>
        <w:t>Chỉ được phép xem danh sách nhà cung cấp trong dropdown khi xem thông tin lô thuốc nhập kho, không được mở giao diện quản lý nhà cung cấp.</w:t>
      </w:r>
    </w:p>
    <w:p w14:paraId="33F9EF1C" w14:textId="1656D75F" w:rsidR="00BE52FF" w:rsidRDefault="00BE52FF" w:rsidP="00BE52FF">
      <w:pPr>
        <w:spacing w:before="360" w:after="120"/>
        <w:rPr>
          <w:rFonts w:ascii="Times New Roman" w:hAnsi="Times New Roman" w:cs="Times New Roman"/>
          <w:b/>
          <w:sz w:val="28"/>
        </w:rPr>
      </w:pPr>
      <w:r>
        <w:rPr>
          <w:rFonts w:ascii="Times New Roman" w:hAnsi="Times New Roman" w:cs="Times New Roman"/>
          <w:b/>
          <w:sz w:val="28"/>
        </w:rPr>
        <w:t>CHƯƠNG 2: CHI TIẾT XỬ LÝ API TRÊN BACKEND (C# .NET)</w:t>
      </w:r>
    </w:p>
    <w:p w14:paraId="04DDAC63" w14:textId="472AF9FA" w:rsidR="00BE52FF" w:rsidRDefault="00BE52FF" w:rsidP="00BE52FF">
      <w:pPr>
        <w:spacing w:before="240" w:after="80"/>
        <w:rPr>
          <w:rFonts w:ascii="Times New Roman" w:hAnsi="Times New Roman" w:cs="Times New Roman"/>
          <w:b/>
          <w:sz w:val="26"/>
        </w:rPr>
      </w:pPr>
      <w:r>
        <w:rPr>
          <w:rFonts w:ascii="Times New Roman" w:hAnsi="Times New Roman" w:cs="Times New Roman"/>
          <w:b/>
          <w:sz w:val="26"/>
        </w:rPr>
        <w:t>2.1. Lấy danh sách nhà cung cấp (GET api/NhaCungCap)</w:t>
      </w:r>
    </w:p>
    <w:p w14:paraId="12237F80"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[HttpGet("api/NhaCungCap")]</w:t>
      </w:r>
    </w:p>
    <w:p w14:paraId="63C088A6"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[Authorize(Roles = "Admin,QuanLyKhoThuoc")]</w:t>
      </w:r>
    </w:p>
    <w:p w14:paraId="0074316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public async Task&lt;IActionResult&gt; LayDanhSachNhaCungCap(</w:t>
      </w:r>
    </w:p>
    <w:p w14:paraId="77E056FC"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[FromQuery] string? tenNCC = null,</w:t>
      </w:r>
    </w:p>
    <w:p w14:paraId="6C54EBC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[FromQuery] int page = 1,</w:t>
      </w:r>
    </w:p>
    <w:p w14:paraId="091A40EA"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[FromQuery] int pageSize = 10)</w:t>
      </w:r>
    </w:p>
    <w:p w14:paraId="586E063A"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5E43FC17"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 Phân trang và tìm kiếm theo tên nhà cung cấp từ database SQL Server</w:t>
      </w:r>
    </w:p>
    <w:p w14:paraId="163E6A9C"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var query = _context.NhaCungCaps.AsQueryable();</w:t>
      </w:r>
    </w:p>
    <w:p w14:paraId="777F5266"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if (!string.IsNullOrWhiteSpace(tenNCC))</w:t>
      </w:r>
    </w:p>
    <w:p w14:paraId="2713A3F8"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2EE10A6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query = query.Where(ncc =&gt; ncc.TenNcc.ToLower().Contains(tenNCC.Trim().ToLower()));</w:t>
      </w:r>
    </w:p>
    <w:p w14:paraId="318575B7"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3D2EF92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int total = await query.CountAsync();</w:t>
      </w:r>
    </w:p>
    <w:p w14:paraId="59F42B09"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var danhSach = await query.OrderBy(ncc =&gt; ncc.MaNcc).Skip((page - 1) * pageSize).Take(pageSize).ToListAsync();</w:t>
      </w:r>
    </w:p>
    <w:p w14:paraId="08E6584E"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return Ok(new { data = danhSach, total, page, pageSize });</w:t>
      </w:r>
    </w:p>
    <w:p w14:paraId="55D9F653" w14:textId="07D66F99"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07B86653" w14:textId="483A3C31" w:rsidR="00BE52FF" w:rsidRDefault="00BE52FF" w:rsidP="00BE52FF">
      <w:pPr>
        <w:spacing w:before="240" w:after="80" w:line="240" w:lineRule="auto"/>
        <w:rPr>
          <w:rFonts w:ascii="Times New Roman" w:hAnsi="Times New Roman" w:cs="Times New Roman"/>
          <w:b/>
          <w:sz w:val="26"/>
        </w:rPr>
      </w:pPr>
      <w:r>
        <w:rPr>
          <w:rFonts w:ascii="Times New Roman" w:hAnsi="Times New Roman" w:cs="Times New Roman"/>
          <w:b/>
          <w:sz w:val="26"/>
        </w:rPr>
        <w:t>2.2. Thêm và Xóa nhà cung cấp (POST &amp; DELETE)</w:t>
      </w:r>
    </w:p>
    <w:p w14:paraId="450AF8FC"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POST api/NhaCungCap: Thêm nhà cung cấp mới với kiểm tra trùng tên</w:t>
      </w:r>
    </w:p>
    <w:p w14:paraId="55C970EA"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[HttpPost("api/NhaCungCap")]</w:t>
      </w:r>
    </w:p>
    <w:p w14:paraId="3A61118F"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[Authorize(Roles = "Admin,QuanLyKhoThuoc")]</w:t>
      </w:r>
    </w:p>
    <w:p w14:paraId="3917DBA5"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public async Task&lt;IActionResult&gt; ThemNhaCungCap([FromBody] NhaCungCapRequest request)</w:t>
      </w:r>
    </w:p>
    <w:p w14:paraId="6163607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063A690E"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bool tenNCCExists = await _context.NhaCungCaps.AnyAsync(ncc =&gt; ncc.TenNcc.ToLower() == request.TenNCC.Trim().ToLower());</w:t>
      </w:r>
    </w:p>
    <w:p w14:paraId="79717268"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if (tenNCCExists) return Conflict(new { message = "Tên nhà cung cấp đã tồn tại" });</w:t>
      </w:r>
    </w:p>
    <w:p w14:paraId="423FC656"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var ncc = new NhaCungCap { TenNcc = request.TenNCC.Trim(), Sdt = request.SDT, DiaChi = request.DiaChi };</w:t>
      </w:r>
    </w:p>
    <w:p w14:paraId="1861DA2F"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_context.NhaCungCaps.Add(ncc); </w:t>
      </w:r>
    </w:p>
    <w:p w14:paraId="697E94E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await _context.SaveChangesAsync();</w:t>
      </w:r>
    </w:p>
    <w:p w14:paraId="5F75ABFE"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return StatusCode(201, new { message = "Thêm mới thành công", data = ncc });</w:t>
      </w:r>
    </w:p>
    <w:p w14:paraId="75D40DD7"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70BFE58D" w14:textId="77777777" w:rsidR="00BE52FF" w:rsidRDefault="00BE52FF" w:rsidP="00BE52FF">
      <w:pPr>
        <w:spacing w:after="80" w:line="240" w:lineRule="auto"/>
        <w:rPr>
          <w:rFonts w:ascii="Courier New" w:hAnsi="Courier New" w:cs="Courier New"/>
          <w:sz w:val="20"/>
        </w:rPr>
      </w:pPr>
    </w:p>
    <w:p w14:paraId="21BC33E0"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DELETE api/NhaCungCap/{id}: Xóa nhà cung cấp kèm kiểm tra khóa ngoại (Lô thuốc)</w:t>
      </w:r>
    </w:p>
    <w:p w14:paraId="554872D0"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[HttpDelete("api/NhaCungCap/{maNCC:int}")]</w:t>
      </w:r>
    </w:p>
    <w:p w14:paraId="0595750E"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[Authorize(Roles = "Admin,QuanLyKhoThuoc")]</w:t>
      </w:r>
    </w:p>
    <w:p w14:paraId="27B51147"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public async Task&lt;IActionResult&gt; XoaNhaCungCap(int maNCC)</w:t>
      </w:r>
    </w:p>
    <w:p w14:paraId="76A874E7"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68420B8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bool coLoThuocLienKet = await _context.LoThuocs.AnyAsync(lo =&gt; lo.MaNcc == maNCC);</w:t>
      </w:r>
    </w:p>
    <w:p w14:paraId="553882C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if (coLoThuocLienKet) return Conflict(new { message = "Không thể xóa vì đang có lô thuốc liên kết" });</w:t>
      </w:r>
    </w:p>
    <w:p w14:paraId="5403E875"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var ncc = await _context.NhaCungCaps.FindAsync(maNCC);</w:t>
      </w:r>
    </w:p>
    <w:p w14:paraId="6839CCF3"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_context.NhaCungCaps.Remove(ncc);</w:t>
      </w:r>
    </w:p>
    <w:p w14:paraId="0533C0B9"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await _context.SaveChangesAsync();</w:t>
      </w:r>
    </w:p>
    <w:p w14:paraId="347E1FB8"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return Ok(new { message = "Xóa nhà cung cấp thành công" });</w:t>
      </w:r>
    </w:p>
    <w:p w14:paraId="6B10B3DD" w14:textId="6593AC29"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5F213F6A" w14:textId="198AA8A4" w:rsidR="00BE52FF" w:rsidRDefault="00BE52FF" w:rsidP="00BE52FF">
      <w:pPr>
        <w:spacing w:before="360" w:after="120" w:line="240" w:lineRule="auto"/>
        <w:rPr>
          <w:rFonts w:ascii="Times New Roman" w:hAnsi="Times New Roman" w:cs="Times New Roman"/>
          <w:b/>
          <w:sz w:val="28"/>
        </w:rPr>
      </w:pPr>
      <w:r>
        <w:rPr>
          <w:rFonts w:ascii="Times New Roman" w:hAnsi="Times New Roman" w:cs="Times New Roman"/>
          <w:b/>
          <w:sz w:val="28"/>
        </w:rPr>
        <w:t>CHƯƠNG 3: CHI TIẾT KẾT NỐI API PHÍA FRONTEND (REACTJS)</w:t>
      </w:r>
    </w:p>
    <w:p w14:paraId="45D2A932" w14:textId="3DB1B98F" w:rsidR="00BE52FF" w:rsidRDefault="00BE52FF" w:rsidP="00BE52FF">
      <w:pPr>
        <w:spacing w:before="240" w:after="80" w:line="240" w:lineRule="auto"/>
        <w:rPr>
          <w:rFonts w:ascii="Times New Roman" w:hAnsi="Times New Roman" w:cs="Times New Roman"/>
          <w:b/>
          <w:sz w:val="26"/>
        </w:rPr>
      </w:pPr>
      <w:r>
        <w:rPr>
          <w:rFonts w:ascii="Times New Roman" w:hAnsi="Times New Roman" w:cs="Times New Roman"/>
          <w:b/>
          <w:sz w:val="26"/>
        </w:rPr>
        <w:t>3.1. Các hàm API Helper trong src/utils/api.js</w:t>
      </w:r>
    </w:p>
    <w:p w14:paraId="0934508B"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export const apiGetNhaCungCapList = async (tenNCC = '', page = 1, pageSize = 10) =&gt; {</w:t>
      </w:r>
    </w:p>
    <w:p w14:paraId="7B89C63C"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const queryParams = new URLSearchParams();</w:t>
      </w:r>
    </w:p>
    <w:p w14:paraId="25F32F81"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if (tenNCC) queryParams.append('tenNCC', tenNCC);</w:t>
      </w:r>
    </w:p>
    <w:p w14:paraId="21DF789E"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queryParams.append('page', page);</w:t>
      </w:r>
    </w:p>
    <w:p w14:paraId="7FAC8333"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queryParams.append('pageSize', pageSize);</w:t>
      </w:r>
    </w:p>
    <w:p w14:paraId="56C62DBC"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return await apiFetch(`/NhaCungCap?${queryParams.toString()}`);</w:t>
      </w:r>
    </w:p>
    <w:p w14:paraId="17334AE9"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59D27EC0" w14:textId="77777777" w:rsidR="00BE52FF" w:rsidRDefault="00BE52FF" w:rsidP="00BE52FF">
      <w:pPr>
        <w:spacing w:after="80" w:line="240" w:lineRule="auto"/>
        <w:rPr>
          <w:rFonts w:ascii="Courier New" w:hAnsi="Courier New" w:cs="Courier New"/>
          <w:sz w:val="20"/>
        </w:rPr>
      </w:pPr>
    </w:p>
    <w:p w14:paraId="15948A20"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export const apiAddNhaCungCap = async (nhaCungCapData) =&gt; {</w:t>
      </w:r>
    </w:p>
    <w:p w14:paraId="1D7A1515"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return await apiFetch('/NhaCungCap', {</w:t>
      </w:r>
    </w:p>
    <w:p w14:paraId="3C9AA184"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method: 'POST',</w:t>
      </w:r>
    </w:p>
    <w:p w14:paraId="27B04BC5"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body: JSON.stringify(nhaCungCapData)</w:t>
      </w:r>
    </w:p>
    <w:p w14:paraId="068AAE4E"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6AA50020"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2107990D" w14:textId="77777777" w:rsidR="00BE52FF" w:rsidRDefault="00BE52FF" w:rsidP="00BE52FF">
      <w:pPr>
        <w:spacing w:after="80" w:line="240" w:lineRule="auto"/>
        <w:rPr>
          <w:rFonts w:ascii="Courier New" w:hAnsi="Courier New" w:cs="Courier New"/>
          <w:sz w:val="20"/>
        </w:rPr>
      </w:pPr>
    </w:p>
    <w:p w14:paraId="61C9232E"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export const apiDeleteNhaCungCap = async (maNCC) =&gt; {</w:t>
      </w:r>
    </w:p>
    <w:p w14:paraId="45BDABEF"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return await apiFetch(`/NhaCungCap/${maNCC}`, {</w:t>
      </w:r>
    </w:p>
    <w:p w14:paraId="120F5DE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method: 'DELETE'</w:t>
      </w:r>
    </w:p>
    <w:p w14:paraId="4E3866D5"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3703A8B0" w14:textId="64CDDA1C"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4075C9C9" w14:textId="01CAEE5A" w:rsidR="00BE52FF" w:rsidRDefault="00BE52FF" w:rsidP="00BE52FF">
      <w:pPr>
        <w:spacing w:before="240" w:after="80" w:line="240" w:lineRule="auto"/>
        <w:rPr>
          <w:rFonts w:ascii="Times New Roman" w:hAnsi="Times New Roman" w:cs="Times New Roman"/>
          <w:b/>
          <w:sz w:val="26"/>
        </w:rPr>
      </w:pPr>
      <w:r>
        <w:rPr>
          <w:rFonts w:ascii="Times New Roman" w:hAnsi="Times New Roman" w:cs="Times New Roman"/>
          <w:b/>
          <w:sz w:val="26"/>
        </w:rPr>
        <w:t>3.2. Gọi API Nhà cung cấp trong KhoNhapKho.jsx</w:t>
      </w:r>
    </w:p>
    <w:p w14:paraId="34156639"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Tải danh sách nhà cung cấp từ máy chủ khi component mount</w:t>
      </w:r>
    </w:p>
    <w:p w14:paraId="68F16101"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const loadSuppliers = async () =&gt; {</w:t>
      </w:r>
    </w:p>
    <w:p w14:paraId="59E677E9"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try {</w:t>
      </w:r>
    </w:p>
    <w:p w14:paraId="17C4A53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const res = await apiGetNhaCungCapList('', 1, 1000);</w:t>
      </w:r>
    </w:p>
    <w:p w14:paraId="644AEFF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if (res &amp;&amp; res.data) {</w:t>
      </w:r>
    </w:p>
    <w:p w14:paraId="69A100BA"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setSuppliers(res.data);</w:t>
      </w:r>
    </w:p>
    <w:p w14:paraId="55614DCB"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380755C9"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 catch (err) {</w:t>
      </w:r>
    </w:p>
    <w:p w14:paraId="617032D3"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console.error('Lỗi tải danh mục nhà cung cấp:', err);</w:t>
      </w:r>
    </w:p>
    <w:p w14:paraId="3BFE009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3D2F8E6C"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5AD99C30" w14:textId="77777777" w:rsidR="00BE52FF" w:rsidRDefault="00BE52FF" w:rsidP="00BE52FF">
      <w:pPr>
        <w:spacing w:after="80" w:line="240" w:lineRule="auto"/>
        <w:rPr>
          <w:rFonts w:ascii="Courier New" w:hAnsi="Courier New" w:cs="Courier New"/>
          <w:sz w:val="20"/>
        </w:rPr>
      </w:pPr>
    </w:p>
    <w:p w14:paraId="4CC3C80F"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Thêm nhà cung cấp mới và cập nhật danh sách</w:t>
      </w:r>
    </w:p>
    <w:p w14:paraId="35B2A52B"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const handleSaveSupplier = async (e) =&gt; {</w:t>
      </w:r>
    </w:p>
    <w:p w14:paraId="746BC2A7"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e.preventDefault();</w:t>
      </w:r>
    </w:p>
    <w:p w14:paraId="4E06076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try {</w:t>
      </w:r>
    </w:p>
    <w:p w14:paraId="7797B906"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const payload = {</w:t>
      </w:r>
    </w:p>
    <w:p w14:paraId="6F29B9F8"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TenNCC: supFormData.tenNCC.trim(),</w:t>
      </w:r>
    </w:p>
    <w:p w14:paraId="6BD7BEC5"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SDT: supFormData.sdt.trim() || null,</w:t>
      </w:r>
    </w:p>
    <w:p w14:paraId="7D55A9B5"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DiaChi: supFormData.diaChi.trim() || null</w:t>
      </w:r>
    </w:p>
    <w:p w14:paraId="2C0649E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5203A9C9"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const res = await apiAddNhaCungCap(payload);</w:t>
      </w:r>
    </w:p>
    <w:p w14:paraId="0C18DD4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showSuccess(res.message || "Thêm nhà cung cấp thành công!");</w:t>
      </w:r>
    </w:p>
    <w:p w14:paraId="0BF2823A"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await loadSuppliers();</w:t>
      </w:r>
    </w:p>
    <w:p w14:paraId="0A4ED972"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setIsSupplierModalOpen(false);</w:t>
      </w:r>
    </w:p>
    <w:p w14:paraId="16A87BAD"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 catch (err) {</w:t>
      </w:r>
    </w:p>
    <w:p w14:paraId="24F64077"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showError(err.message || "Không thể thêm nhà cung cấp!");</w:t>
      </w:r>
    </w:p>
    <w:p w14:paraId="13CD6DFA" w14:textId="77777777" w:rsidR="00BE52FF" w:rsidRDefault="00BE52FF" w:rsidP="00BE52FF">
      <w:pPr>
        <w:spacing w:after="80" w:line="240" w:lineRule="auto"/>
        <w:rPr>
          <w:rFonts w:ascii="Courier New" w:hAnsi="Courier New" w:cs="Courier New"/>
          <w:sz w:val="20"/>
        </w:rPr>
      </w:pPr>
      <w:r>
        <w:rPr>
          <w:rFonts w:ascii="Courier New" w:hAnsi="Courier New" w:cs="Courier New"/>
          <w:sz w:val="20"/>
        </w:rPr>
        <w:t xml:space="preserve">  }</w:t>
      </w:r>
    </w:p>
    <w:p w14:paraId="23D5AB3F" w14:textId="4B00BF40" w:rsidR="00BE52FF" w:rsidRDefault="00BE52FF" w:rsidP="00BE52FF">
      <w:pPr>
        <w:spacing w:after="80" w:line="240" w:lineRule="auto"/>
        <w:rPr>
          <w:rFonts w:ascii="Courier New" w:hAnsi="Courier New" w:cs="Courier New"/>
          <w:sz w:val="20"/>
        </w:rPr>
      </w:pPr>
      <w:r>
        <w:rPr>
          <w:rFonts w:ascii="Courier New" w:hAnsi="Courier New" w:cs="Courier New"/>
          <w:sz w:val="20"/>
        </w:rPr>
        <w:t>};</w:t>
      </w:r>
    </w:p>
    <w:p w14:paraId="3876A973" w14:textId="77777777" w:rsidR="00BE52FF" w:rsidRPr="00BE52FF" w:rsidRDefault="00BE52FF" w:rsidP="00BE52FF">
      <w:pPr>
        <w:spacing w:after="80" w:line="240" w:lineRule="auto"/>
        <w:rPr>
          <w:rFonts w:ascii="Courier New" w:hAnsi="Courier New" w:cs="Courier New"/>
          <w:sz w:val="20"/>
        </w:rPr>
      </w:pPr>
    </w:p>
    <w:sectPr w:rsidR="00BE52FF" w:rsidRPr="00BE52FF" w:rsidSect="00BE52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FF"/>
    <w:rsid w:val="002415A0"/>
    <w:rsid w:val="00565B44"/>
    <w:rsid w:val="00BE52FF"/>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9AEC"/>
  <w15:chartTrackingRefBased/>
  <w15:docId w15:val="{E950EAD9-5A77-46B7-A92A-71E84C41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2FF"/>
    <w:rPr>
      <w:rFonts w:eastAsiaTheme="majorEastAsia" w:cstheme="majorBidi"/>
      <w:color w:val="272727" w:themeColor="text1" w:themeTint="D8"/>
    </w:rPr>
  </w:style>
  <w:style w:type="paragraph" w:styleId="Title">
    <w:name w:val="Title"/>
    <w:basedOn w:val="Normal"/>
    <w:next w:val="Normal"/>
    <w:link w:val="TitleChar"/>
    <w:uiPriority w:val="10"/>
    <w:qFormat/>
    <w:rsid w:val="00BE5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2FF"/>
    <w:pPr>
      <w:spacing w:before="160"/>
      <w:jc w:val="center"/>
    </w:pPr>
    <w:rPr>
      <w:i/>
      <w:iCs/>
      <w:color w:val="404040" w:themeColor="text1" w:themeTint="BF"/>
    </w:rPr>
  </w:style>
  <w:style w:type="character" w:customStyle="1" w:styleId="QuoteChar">
    <w:name w:val="Quote Char"/>
    <w:basedOn w:val="DefaultParagraphFont"/>
    <w:link w:val="Quote"/>
    <w:uiPriority w:val="29"/>
    <w:rsid w:val="00BE52FF"/>
    <w:rPr>
      <w:i/>
      <w:iCs/>
      <w:color w:val="404040" w:themeColor="text1" w:themeTint="BF"/>
    </w:rPr>
  </w:style>
  <w:style w:type="paragraph" w:styleId="ListParagraph">
    <w:name w:val="List Paragraph"/>
    <w:basedOn w:val="Normal"/>
    <w:uiPriority w:val="34"/>
    <w:qFormat/>
    <w:rsid w:val="00BE52FF"/>
    <w:pPr>
      <w:ind w:left="720"/>
      <w:contextualSpacing/>
    </w:pPr>
  </w:style>
  <w:style w:type="character" w:styleId="IntenseEmphasis">
    <w:name w:val="Intense Emphasis"/>
    <w:basedOn w:val="DefaultParagraphFont"/>
    <w:uiPriority w:val="21"/>
    <w:qFormat/>
    <w:rsid w:val="00BE52FF"/>
    <w:rPr>
      <w:i/>
      <w:iCs/>
      <w:color w:val="0F4761" w:themeColor="accent1" w:themeShade="BF"/>
    </w:rPr>
  </w:style>
  <w:style w:type="paragraph" w:styleId="IntenseQuote">
    <w:name w:val="Intense Quote"/>
    <w:basedOn w:val="Normal"/>
    <w:next w:val="Normal"/>
    <w:link w:val="IntenseQuoteChar"/>
    <w:uiPriority w:val="30"/>
    <w:qFormat/>
    <w:rsid w:val="00BE5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2FF"/>
    <w:rPr>
      <w:i/>
      <w:iCs/>
      <w:color w:val="0F4761" w:themeColor="accent1" w:themeShade="BF"/>
    </w:rPr>
  </w:style>
  <w:style w:type="character" w:styleId="IntenseReference">
    <w:name w:val="Intense Reference"/>
    <w:basedOn w:val="DefaultParagraphFont"/>
    <w:uiPriority w:val="32"/>
    <w:qFormat/>
    <w:rsid w:val="00BE5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2026-06-25T14:00:00Z</dcterms:created>
  <dcterms:modified xsi:type="dcterms:W3CDTF">2026-06-25T14:00:00Z</dcterms:modified>
</cp:coreProperties>
</file>