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6768C" w14:textId="77777777" w:rsidR="00F95304" w:rsidRPr="00A13514" w:rsidRDefault="00F95304" w:rsidP="00A13514">
      <w:pPr>
        <w:pStyle w:val="Heading1"/>
        <w:rPr>
          <w:rFonts w:ascii="Gill Sans MT" w:hAnsi="Gill Sans MT"/>
        </w:rPr>
      </w:pPr>
      <w:r w:rsidRPr="00A13514">
        <w:rPr>
          <w:rFonts w:ascii="Gill Sans MT" w:hAnsi="Gill Sans MT"/>
        </w:rPr>
        <w:t>Our Mission</w:t>
      </w:r>
    </w:p>
    <w:p w14:paraId="19A7C5FB" w14:textId="2147529E" w:rsidR="002056D8" w:rsidRPr="00207B5F" w:rsidRDefault="002056D8" w:rsidP="002056D8">
      <w:pPr>
        <w:pStyle w:val="Heading1"/>
        <w:rPr>
          <w:rFonts w:ascii="Gill Sans MT" w:eastAsiaTheme="minorHAnsi" w:hAnsi="Gill Sans MT" w:cstheme="minorBidi"/>
          <w:color w:val="auto"/>
          <w:sz w:val="24"/>
          <w:szCs w:val="24"/>
        </w:rPr>
      </w:pPr>
      <w:r w:rsidRPr="00207B5F">
        <w:rPr>
          <w:rFonts w:ascii="Gill Sans MT" w:eastAsiaTheme="minorHAnsi" w:hAnsi="Gill Sans MT" w:cstheme="minorBidi"/>
          <w:color w:val="auto"/>
          <w:sz w:val="24"/>
          <w:szCs w:val="24"/>
        </w:rPr>
        <w:t>There’s a popular belief that everyone has a story to tell — and at Aurora Publishing, we truly believe in nurturing those stories and the people behind them.</w:t>
      </w:r>
    </w:p>
    <w:p w14:paraId="736EBFEC" w14:textId="48393C7B" w:rsidR="002056D8" w:rsidRPr="00207B5F" w:rsidRDefault="002056D8" w:rsidP="002056D8">
      <w:pPr>
        <w:pStyle w:val="Heading1"/>
        <w:rPr>
          <w:rFonts w:ascii="Gill Sans MT" w:eastAsiaTheme="minorHAnsi" w:hAnsi="Gill Sans MT" w:cstheme="minorBidi"/>
          <w:color w:val="auto"/>
          <w:sz w:val="24"/>
          <w:szCs w:val="24"/>
        </w:rPr>
      </w:pPr>
      <w:r w:rsidRPr="00207B5F">
        <w:rPr>
          <w:rFonts w:ascii="Gill Sans MT" w:eastAsiaTheme="minorHAnsi" w:hAnsi="Gill Sans MT" w:cstheme="minorBidi"/>
          <w:color w:val="auto"/>
          <w:sz w:val="24"/>
          <w:szCs w:val="24"/>
        </w:rPr>
        <w:t>Writing a book is both an exciting and daunting journey. The fear of rejection alone can keep many aspiring authors from taking the first step. At Aurora Publishing, we are here to walk alongside you. Our team is made up of talented writers, creative designers, and experienced desktop publishing professionals who will support you throughout the entire publishing process.</w:t>
      </w:r>
    </w:p>
    <w:p w14:paraId="0D656182" w14:textId="56D226A7" w:rsidR="002056D8" w:rsidRPr="00207B5F" w:rsidRDefault="002056D8" w:rsidP="002056D8">
      <w:pPr>
        <w:pStyle w:val="Heading1"/>
        <w:rPr>
          <w:rFonts w:ascii="Gill Sans MT" w:eastAsiaTheme="minorHAnsi" w:hAnsi="Gill Sans MT" w:cstheme="minorBidi"/>
          <w:color w:val="auto"/>
          <w:sz w:val="24"/>
          <w:szCs w:val="24"/>
        </w:rPr>
      </w:pPr>
      <w:r w:rsidRPr="00207B5F">
        <w:rPr>
          <w:rFonts w:ascii="Gill Sans MT" w:eastAsiaTheme="minorHAnsi" w:hAnsi="Gill Sans MT" w:cstheme="minorBidi"/>
          <w:color w:val="auto"/>
          <w:sz w:val="24"/>
          <w:szCs w:val="24"/>
        </w:rPr>
        <w:t>When you feel ready, we invite you to share your manuscript with us. If your work resonates with us, we will arrange a meeting where we can talk through the publication process together.</w:t>
      </w:r>
    </w:p>
    <w:p w14:paraId="7C3B4385" w14:textId="5721CB0E" w:rsidR="002056D8" w:rsidRPr="00207B5F" w:rsidRDefault="002056D8" w:rsidP="002056D8">
      <w:pPr>
        <w:pStyle w:val="Heading1"/>
        <w:rPr>
          <w:rFonts w:ascii="Gill Sans MT" w:eastAsiaTheme="minorHAnsi" w:hAnsi="Gill Sans MT" w:cstheme="minorBidi"/>
          <w:color w:val="auto"/>
          <w:sz w:val="24"/>
          <w:szCs w:val="24"/>
        </w:rPr>
      </w:pPr>
      <w:r w:rsidRPr="00207B5F">
        <w:rPr>
          <w:rFonts w:ascii="Gill Sans MT" w:eastAsiaTheme="minorHAnsi" w:hAnsi="Gill Sans MT" w:cstheme="minorBidi"/>
          <w:color w:val="auto"/>
          <w:sz w:val="24"/>
          <w:szCs w:val="24"/>
        </w:rPr>
        <w:t>Our services cover every aspect of book preparation, allowing you to focus entirely on your creative vision. Our editorial team will work with you to refine your message. Our layout experts will ensure the interior design of your book is polished and professional. Meanwhile, our illustrators and cover designers will help bring your cover concept to life in a visually compelling way.</w:t>
      </w:r>
    </w:p>
    <w:p w14:paraId="78E62349" w14:textId="77777777" w:rsidR="002056D8" w:rsidRPr="00207B5F" w:rsidRDefault="002056D8" w:rsidP="002056D8">
      <w:pPr>
        <w:pStyle w:val="Heading1"/>
        <w:rPr>
          <w:rFonts w:ascii="Gill Sans MT" w:eastAsiaTheme="minorHAnsi" w:hAnsi="Gill Sans MT" w:cstheme="minorBidi"/>
          <w:color w:val="auto"/>
          <w:sz w:val="24"/>
          <w:szCs w:val="24"/>
        </w:rPr>
      </w:pPr>
      <w:r w:rsidRPr="00207B5F">
        <w:rPr>
          <w:rFonts w:ascii="Gill Sans MT" w:eastAsiaTheme="minorHAnsi" w:hAnsi="Gill Sans MT" w:cstheme="minorBidi"/>
          <w:color w:val="auto"/>
          <w:sz w:val="24"/>
          <w:szCs w:val="24"/>
        </w:rPr>
        <w:t>We also offer access to cost-effective printing solutions without compromising on quality. And when the time comes to get your book into readers’ hands, we can connect you with trusted marketing and distribution partners who specialize in getting books into the right places — bookstores, online platforms, and beyond.</w:t>
      </w:r>
    </w:p>
    <w:p w14:paraId="1DEFF4FB" w14:textId="4677B1A0" w:rsidR="00F95304" w:rsidRPr="00F95304" w:rsidRDefault="00F95304" w:rsidP="002056D8">
      <w:pPr>
        <w:pStyle w:val="Heading1"/>
        <w:rPr>
          <w:rFonts w:ascii="Gill Sans MT" w:hAnsi="Gill Sans MT"/>
        </w:rPr>
      </w:pPr>
      <w:r w:rsidRPr="00F95304">
        <w:rPr>
          <w:rFonts w:ascii="Gill Sans MT" w:hAnsi="Gill Sans MT"/>
        </w:rPr>
        <w:t>Our Specializations</w:t>
      </w:r>
    </w:p>
    <w:p w14:paraId="1995FCE7" w14:textId="2F640C46" w:rsidR="00F95304" w:rsidRPr="00F95304" w:rsidRDefault="005F2A13" w:rsidP="00F95304">
      <w:pPr>
        <w:rPr>
          <w:rFonts w:ascii="Gill Sans MT" w:hAnsi="Gill Sans MT"/>
        </w:rPr>
      </w:pPr>
      <w:r w:rsidRPr="005F2A13">
        <w:rPr>
          <w:rFonts w:ascii="Gill Sans MT" w:hAnsi="Gill Sans MT"/>
        </w:rPr>
        <w:t>Aurora Publishing is particularly passionate about children’s literature, but our experience spans a broad range of genres. The table below outlines the various categories we work with. If your project doesn’t fall within our scope, we collaborate with trusted partner publishers who can step in and provide the support you need.</w:t>
      </w:r>
    </w:p>
    <w:tbl>
      <w:tblPr>
        <w:tblStyle w:val="TableGrid"/>
        <w:tblW w:w="0" w:type="auto"/>
        <w:tblLook w:val="04A0" w:firstRow="1" w:lastRow="0" w:firstColumn="1" w:lastColumn="0" w:noHBand="0" w:noVBand="1"/>
      </w:tblPr>
      <w:tblGrid>
        <w:gridCol w:w="2912"/>
        <w:gridCol w:w="2744"/>
        <w:gridCol w:w="2979"/>
      </w:tblGrid>
      <w:tr w:rsidR="00F95304" w:rsidRPr="00F95304" w14:paraId="4E09669A" w14:textId="77777777" w:rsidTr="00637790">
        <w:trPr>
          <w:trHeight w:val="432"/>
        </w:trPr>
        <w:tc>
          <w:tcPr>
            <w:tcW w:w="0" w:type="auto"/>
            <w:hideMark/>
          </w:tcPr>
          <w:p w14:paraId="262D6853" w14:textId="77777777" w:rsidR="00F95304" w:rsidRPr="00F95304" w:rsidRDefault="00F95304" w:rsidP="00F95304">
            <w:pPr>
              <w:spacing w:after="160" w:line="278" w:lineRule="auto"/>
              <w:rPr>
                <w:rFonts w:ascii="Gill Sans MT" w:hAnsi="Gill Sans MT"/>
                <w:b/>
                <w:bCs/>
              </w:rPr>
            </w:pPr>
            <w:r w:rsidRPr="00F95304">
              <w:rPr>
                <w:rFonts w:ascii="Gill Sans MT" w:hAnsi="Gill Sans MT"/>
                <w:b/>
                <w:bCs/>
              </w:rPr>
              <w:t>Genre</w:t>
            </w:r>
          </w:p>
        </w:tc>
        <w:tc>
          <w:tcPr>
            <w:tcW w:w="2744" w:type="dxa"/>
            <w:hideMark/>
          </w:tcPr>
          <w:p w14:paraId="3707F452" w14:textId="75A053E9" w:rsidR="00F95304" w:rsidRPr="00F95304" w:rsidRDefault="00637790" w:rsidP="00F95304">
            <w:pPr>
              <w:spacing w:after="160" w:line="278" w:lineRule="auto"/>
              <w:rPr>
                <w:rFonts w:ascii="Gill Sans MT" w:hAnsi="Gill Sans MT"/>
                <w:b/>
                <w:bCs/>
              </w:rPr>
            </w:pPr>
            <w:r w:rsidRPr="00637790">
              <w:rPr>
                <w:rFonts w:ascii="Gill Sans MT" w:hAnsi="Gill Sans MT"/>
                <w:b/>
                <w:bCs/>
              </w:rPr>
              <w:t>Aurora Publishing</w:t>
            </w:r>
          </w:p>
        </w:tc>
        <w:tc>
          <w:tcPr>
            <w:tcW w:w="2979" w:type="dxa"/>
            <w:hideMark/>
          </w:tcPr>
          <w:p w14:paraId="4734C229" w14:textId="77777777" w:rsidR="00F95304" w:rsidRPr="00F95304" w:rsidRDefault="00F95304" w:rsidP="00F95304">
            <w:pPr>
              <w:spacing w:after="160" w:line="278" w:lineRule="auto"/>
              <w:rPr>
                <w:rFonts w:ascii="Gill Sans MT" w:hAnsi="Gill Sans MT"/>
                <w:b/>
                <w:bCs/>
              </w:rPr>
            </w:pPr>
            <w:r w:rsidRPr="00F95304">
              <w:rPr>
                <w:rFonts w:ascii="Gill Sans MT" w:hAnsi="Gill Sans MT"/>
                <w:b/>
                <w:bCs/>
              </w:rPr>
              <w:t>Partenaire externe</w:t>
            </w:r>
          </w:p>
        </w:tc>
      </w:tr>
      <w:tr w:rsidR="00F95304" w:rsidRPr="00F95304" w14:paraId="7717ECE2" w14:textId="77777777" w:rsidTr="00637790">
        <w:trPr>
          <w:trHeight w:val="432"/>
        </w:trPr>
        <w:tc>
          <w:tcPr>
            <w:tcW w:w="0" w:type="auto"/>
            <w:hideMark/>
          </w:tcPr>
          <w:p w14:paraId="59B1F544" w14:textId="77777777" w:rsidR="00F95304" w:rsidRPr="00F95304" w:rsidRDefault="00F95304" w:rsidP="00F95304">
            <w:pPr>
              <w:spacing w:after="160" w:line="278" w:lineRule="auto"/>
              <w:rPr>
                <w:rFonts w:ascii="Gill Sans MT" w:hAnsi="Gill Sans MT"/>
              </w:rPr>
            </w:pPr>
            <w:r w:rsidRPr="00F95304">
              <w:rPr>
                <w:rFonts w:ascii="Gill Sans MT" w:hAnsi="Gill Sans MT"/>
              </w:rPr>
              <w:t>Biographies</w:t>
            </w:r>
          </w:p>
        </w:tc>
        <w:tc>
          <w:tcPr>
            <w:tcW w:w="2744" w:type="dxa"/>
            <w:hideMark/>
          </w:tcPr>
          <w:p w14:paraId="1B1B0AF2"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777FA633"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r>
      <w:tr w:rsidR="00F95304" w:rsidRPr="00F95304" w14:paraId="26FEB18D" w14:textId="77777777" w:rsidTr="00637790">
        <w:trPr>
          <w:trHeight w:val="432"/>
        </w:trPr>
        <w:tc>
          <w:tcPr>
            <w:tcW w:w="0" w:type="auto"/>
            <w:hideMark/>
          </w:tcPr>
          <w:p w14:paraId="6BE78BC4" w14:textId="77777777" w:rsidR="00F95304" w:rsidRPr="00F95304" w:rsidRDefault="00F95304" w:rsidP="00F95304">
            <w:pPr>
              <w:spacing w:after="160" w:line="278" w:lineRule="auto"/>
              <w:rPr>
                <w:rFonts w:ascii="Gill Sans MT" w:hAnsi="Gill Sans MT"/>
              </w:rPr>
            </w:pPr>
            <w:r w:rsidRPr="00F95304">
              <w:rPr>
                <w:rFonts w:ascii="Gill Sans MT" w:hAnsi="Gill Sans MT"/>
              </w:rPr>
              <w:t>Commerce</w:t>
            </w:r>
          </w:p>
        </w:tc>
        <w:tc>
          <w:tcPr>
            <w:tcW w:w="2744" w:type="dxa"/>
            <w:hideMark/>
          </w:tcPr>
          <w:p w14:paraId="2CE9CD2C" w14:textId="77777777" w:rsidR="00F95304" w:rsidRPr="00F95304" w:rsidRDefault="00F95304" w:rsidP="00F95304">
            <w:pPr>
              <w:spacing w:after="160" w:line="278" w:lineRule="auto"/>
              <w:rPr>
                <w:rFonts w:ascii="Gill Sans MT" w:hAnsi="Gill Sans MT"/>
              </w:rPr>
            </w:pPr>
          </w:p>
        </w:tc>
        <w:tc>
          <w:tcPr>
            <w:tcW w:w="2979" w:type="dxa"/>
            <w:hideMark/>
          </w:tcPr>
          <w:p w14:paraId="2070EB46"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r>
      <w:tr w:rsidR="00F95304" w:rsidRPr="00F95304" w14:paraId="3327DFC9" w14:textId="77777777" w:rsidTr="00637790">
        <w:trPr>
          <w:trHeight w:val="432"/>
        </w:trPr>
        <w:tc>
          <w:tcPr>
            <w:tcW w:w="0" w:type="auto"/>
            <w:hideMark/>
          </w:tcPr>
          <w:p w14:paraId="13EE2EE4" w14:textId="77777777" w:rsidR="00F95304" w:rsidRPr="00F95304" w:rsidRDefault="00F95304" w:rsidP="00F95304">
            <w:pPr>
              <w:spacing w:after="160" w:line="278" w:lineRule="auto"/>
              <w:rPr>
                <w:rFonts w:ascii="Gill Sans MT" w:hAnsi="Gill Sans MT"/>
              </w:rPr>
            </w:pPr>
            <w:r w:rsidRPr="00F95304">
              <w:rPr>
                <w:rFonts w:ascii="Gill Sans MT" w:hAnsi="Gill Sans MT"/>
              </w:rPr>
              <w:t>Children's Books</w:t>
            </w:r>
          </w:p>
        </w:tc>
        <w:tc>
          <w:tcPr>
            <w:tcW w:w="2744" w:type="dxa"/>
            <w:hideMark/>
          </w:tcPr>
          <w:p w14:paraId="33898AF0"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3EA3F62D" w14:textId="77777777" w:rsidR="00F95304" w:rsidRPr="00F95304" w:rsidRDefault="00F95304" w:rsidP="00F95304">
            <w:pPr>
              <w:spacing w:after="160" w:line="278" w:lineRule="auto"/>
              <w:rPr>
                <w:rFonts w:ascii="Gill Sans MT" w:hAnsi="Gill Sans MT"/>
              </w:rPr>
            </w:pPr>
          </w:p>
        </w:tc>
      </w:tr>
      <w:tr w:rsidR="00F95304" w:rsidRPr="00F95304" w14:paraId="1826108F" w14:textId="77777777" w:rsidTr="00637790">
        <w:trPr>
          <w:trHeight w:val="432"/>
        </w:trPr>
        <w:tc>
          <w:tcPr>
            <w:tcW w:w="0" w:type="auto"/>
            <w:hideMark/>
          </w:tcPr>
          <w:p w14:paraId="1BC0E7C8" w14:textId="77777777" w:rsidR="00F95304" w:rsidRPr="00F95304" w:rsidRDefault="00F95304" w:rsidP="00F95304">
            <w:pPr>
              <w:spacing w:after="160" w:line="278" w:lineRule="auto"/>
              <w:rPr>
                <w:rFonts w:ascii="Gill Sans MT" w:hAnsi="Gill Sans MT"/>
              </w:rPr>
            </w:pPr>
            <w:r w:rsidRPr="00F95304">
              <w:rPr>
                <w:rFonts w:ascii="Gill Sans MT" w:hAnsi="Gill Sans MT"/>
              </w:rPr>
              <w:lastRenderedPageBreak/>
              <w:t>Computer and Internet</w:t>
            </w:r>
          </w:p>
        </w:tc>
        <w:tc>
          <w:tcPr>
            <w:tcW w:w="2744" w:type="dxa"/>
            <w:hideMark/>
          </w:tcPr>
          <w:p w14:paraId="52889B41" w14:textId="77777777" w:rsidR="00F95304" w:rsidRPr="00F95304" w:rsidRDefault="00F95304" w:rsidP="00F95304">
            <w:pPr>
              <w:spacing w:after="160" w:line="278" w:lineRule="auto"/>
              <w:rPr>
                <w:rFonts w:ascii="Gill Sans MT" w:hAnsi="Gill Sans MT"/>
              </w:rPr>
            </w:pPr>
          </w:p>
        </w:tc>
        <w:tc>
          <w:tcPr>
            <w:tcW w:w="2979" w:type="dxa"/>
            <w:hideMark/>
          </w:tcPr>
          <w:p w14:paraId="5DB8DDE9"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r>
      <w:tr w:rsidR="00F95304" w:rsidRPr="00F95304" w14:paraId="4414B310" w14:textId="77777777" w:rsidTr="00637790">
        <w:trPr>
          <w:trHeight w:val="432"/>
        </w:trPr>
        <w:tc>
          <w:tcPr>
            <w:tcW w:w="0" w:type="auto"/>
            <w:hideMark/>
          </w:tcPr>
          <w:p w14:paraId="0755FA6C" w14:textId="77777777" w:rsidR="00F95304" w:rsidRPr="00F95304" w:rsidRDefault="00F95304" w:rsidP="00F95304">
            <w:pPr>
              <w:spacing w:after="160" w:line="278" w:lineRule="auto"/>
              <w:rPr>
                <w:rFonts w:ascii="Gill Sans MT" w:hAnsi="Gill Sans MT"/>
              </w:rPr>
            </w:pPr>
            <w:r w:rsidRPr="00F95304">
              <w:rPr>
                <w:rFonts w:ascii="Gill Sans MT" w:hAnsi="Gill Sans MT"/>
              </w:rPr>
              <w:t>Theatre</w:t>
            </w:r>
          </w:p>
        </w:tc>
        <w:tc>
          <w:tcPr>
            <w:tcW w:w="2744" w:type="dxa"/>
            <w:hideMark/>
          </w:tcPr>
          <w:p w14:paraId="0874A4C1"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7DE13755" w14:textId="77777777" w:rsidR="00F95304" w:rsidRPr="00F95304" w:rsidRDefault="00F95304" w:rsidP="00F95304">
            <w:pPr>
              <w:spacing w:after="160" w:line="278" w:lineRule="auto"/>
              <w:rPr>
                <w:rFonts w:ascii="Gill Sans MT" w:hAnsi="Gill Sans MT"/>
              </w:rPr>
            </w:pPr>
          </w:p>
        </w:tc>
      </w:tr>
      <w:tr w:rsidR="00F95304" w:rsidRPr="00F95304" w14:paraId="5456AD32" w14:textId="77777777" w:rsidTr="00637790">
        <w:trPr>
          <w:trHeight w:val="432"/>
        </w:trPr>
        <w:tc>
          <w:tcPr>
            <w:tcW w:w="0" w:type="auto"/>
            <w:hideMark/>
          </w:tcPr>
          <w:p w14:paraId="692637F7" w14:textId="77777777" w:rsidR="00F95304" w:rsidRPr="00F95304" w:rsidRDefault="00F95304" w:rsidP="00F95304">
            <w:pPr>
              <w:spacing w:after="160" w:line="278" w:lineRule="auto"/>
              <w:rPr>
                <w:rFonts w:ascii="Gill Sans MT" w:hAnsi="Gill Sans MT"/>
              </w:rPr>
            </w:pPr>
            <w:r w:rsidRPr="00F95304">
              <w:rPr>
                <w:rFonts w:ascii="Gill Sans MT" w:hAnsi="Gill Sans MT"/>
              </w:rPr>
              <w:t>Fantasy</w:t>
            </w:r>
          </w:p>
        </w:tc>
        <w:tc>
          <w:tcPr>
            <w:tcW w:w="2744" w:type="dxa"/>
            <w:hideMark/>
          </w:tcPr>
          <w:p w14:paraId="7A3DDFAF"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32BB3E6D" w14:textId="77777777" w:rsidR="00F95304" w:rsidRPr="00F95304" w:rsidRDefault="00F95304" w:rsidP="00F95304">
            <w:pPr>
              <w:spacing w:after="160" w:line="278" w:lineRule="auto"/>
              <w:rPr>
                <w:rFonts w:ascii="Gill Sans MT" w:hAnsi="Gill Sans MT"/>
              </w:rPr>
            </w:pPr>
          </w:p>
        </w:tc>
      </w:tr>
      <w:tr w:rsidR="00F95304" w:rsidRPr="00F95304" w14:paraId="6B01F48B" w14:textId="77777777" w:rsidTr="00637790">
        <w:trPr>
          <w:trHeight w:val="432"/>
        </w:trPr>
        <w:tc>
          <w:tcPr>
            <w:tcW w:w="0" w:type="auto"/>
            <w:hideMark/>
          </w:tcPr>
          <w:p w14:paraId="1C3F2996" w14:textId="77777777" w:rsidR="00F95304" w:rsidRPr="00F95304" w:rsidRDefault="00F95304" w:rsidP="00F95304">
            <w:pPr>
              <w:spacing w:after="160" w:line="278" w:lineRule="auto"/>
              <w:rPr>
                <w:rFonts w:ascii="Gill Sans MT" w:hAnsi="Gill Sans MT"/>
              </w:rPr>
            </w:pPr>
            <w:r w:rsidRPr="00F95304">
              <w:rPr>
                <w:rFonts w:ascii="Gill Sans MT" w:hAnsi="Gill Sans MT"/>
              </w:rPr>
              <w:t>Health, Family, and Lifestyle</w:t>
            </w:r>
          </w:p>
        </w:tc>
        <w:tc>
          <w:tcPr>
            <w:tcW w:w="2744" w:type="dxa"/>
            <w:hideMark/>
          </w:tcPr>
          <w:p w14:paraId="3E2B31D7"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1A23D07C" w14:textId="77777777" w:rsidR="00F95304" w:rsidRPr="00F95304" w:rsidRDefault="00F95304" w:rsidP="00F95304">
            <w:pPr>
              <w:spacing w:after="160" w:line="278" w:lineRule="auto"/>
              <w:rPr>
                <w:rFonts w:ascii="Gill Sans MT" w:hAnsi="Gill Sans MT"/>
              </w:rPr>
            </w:pPr>
          </w:p>
        </w:tc>
      </w:tr>
      <w:tr w:rsidR="00F95304" w:rsidRPr="00F95304" w14:paraId="4DAEA240" w14:textId="77777777" w:rsidTr="00637790">
        <w:trPr>
          <w:trHeight w:val="432"/>
        </w:trPr>
        <w:tc>
          <w:tcPr>
            <w:tcW w:w="0" w:type="auto"/>
            <w:hideMark/>
          </w:tcPr>
          <w:p w14:paraId="450F6DFC" w14:textId="77777777" w:rsidR="00F95304" w:rsidRPr="00F95304" w:rsidRDefault="00F95304" w:rsidP="00F95304">
            <w:pPr>
              <w:spacing w:after="160" w:line="278" w:lineRule="auto"/>
              <w:rPr>
                <w:rFonts w:ascii="Gill Sans MT" w:hAnsi="Gill Sans MT"/>
              </w:rPr>
            </w:pPr>
            <w:r w:rsidRPr="00F95304">
              <w:rPr>
                <w:rFonts w:ascii="Gill Sans MT" w:hAnsi="Gill Sans MT"/>
              </w:rPr>
              <w:t>History</w:t>
            </w:r>
          </w:p>
        </w:tc>
        <w:tc>
          <w:tcPr>
            <w:tcW w:w="2744" w:type="dxa"/>
            <w:hideMark/>
          </w:tcPr>
          <w:p w14:paraId="7BFB2F30" w14:textId="77777777" w:rsidR="00F95304" w:rsidRPr="00F95304" w:rsidRDefault="00F95304" w:rsidP="00F95304">
            <w:pPr>
              <w:spacing w:after="160" w:line="278" w:lineRule="auto"/>
              <w:rPr>
                <w:rFonts w:ascii="Gill Sans MT" w:hAnsi="Gill Sans MT"/>
              </w:rPr>
            </w:pPr>
          </w:p>
        </w:tc>
        <w:tc>
          <w:tcPr>
            <w:tcW w:w="2979" w:type="dxa"/>
            <w:hideMark/>
          </w:tcPr>
          <w:p w14:paraId="6E4E520D"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r>
      <w:tr w:rsidR="00F95304" w:rsidRPr="00F95304" w14:paraId="71C0B806" w14:textId="77777777" w:rsidTr="00637790">
        <w:trPr>
          <w:trHeight w:val="432"/>
        </w:trPr>
        <w:tc>
          <w:tcPr>
            <w:tcW w:w="0" w:type="auto"/>
            <w:hideMark/>
          </w:tcPr>
          <w:p w14:paraId="3F934FE3" w14:textId="77777777" w:rsidR="00F95304" w:rsidRPr="00F95304" w:rsidRDefault="00F95304" w:rsidP="00F95304">
            <w:pPr>
              <w:spacing w:after="160" w:line="278" w:lineRule="auto"/>
              <w:rPr>
                <w:rFonts w:ascii="Gill Sans MT" w:hAnsi="Gill Sans MT"/>
              </w:rPr>
            </w:pPr>
            <w:r w:rsidRPr="00F95304">
              <w:rPr>
                <w:rFonts w:ascii="Gill Sans MT" w:hAnsi="Gill Sans MT"/>
              </w:rPr>
              <w:t>Home and Gardening</w:t>
            </w:r>
          </w:p>
        </w:tc>
        <w:tc>
          <w:tcPr>
            <w:tcW w:w="2744" w:type="dxa"/>
            <w:hideMark/>
          </w:tcPr>
          <w:p w14:paraId="116C7AC1"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09ADF5F0" w14:textId="77777777" w:rsidR="00F95304" w:rsidRPr="00F95304" w:rsidRDefault="00F95304" w:rsidP="00F95304">
            <w:pPr>
              <w:spacing w:after="160" w:line="278" w:lineRule="auto"/>
              <w:rPr>
                <w:rFonts w:ascii="Gill Sans MT" w:hAnsi="Gill Sans MT"/>
              </w:rPr>
            </w:pPr>
          </w:p>
        </w:tc>
      </w:tr>
      <w:tr w:rsidR="00F95304" w:rsidRPr="00F95304" w14:paraId="71E31442" w14:textId="77777777" w:rsidTr="00637790">
        <w:trPr>
          <w:trHeight w:val="432"/>
        </w:trPr>
        <w:tc>
          <w:tcPr>
            <w:tcW w:w="0" w:type="auto"/>
            <w:hideMark/>
          </w:tcPr>
          <w:p w14:paraId="0960B518" w14:textId="77777777" w:rsidR="00F95304" w:rsidRPr="00F95304" w:rsidRDefault="00F95304" w:rsidP="00F95304">
            <w:pPr>
              <w:spacing w:after="160" w:line="278" w:lineRule="auto"/>
              <w:rPr>
                <w:rFonts w:ascii="Gill Sans MT" w:hAnsi="Gill Sans MT"/>
              </w:rPr>
            </w:pPr>
            <w:r w:rsidRPr="00F95304">
              <w:rPr>
                <w:rFonts w:ascii="Gill Sans MT" w:hAnsi="Gill Sans MT"/>
              </w:rPr>
              <w:t>Humor</w:t>
            </w:r>
          </w:p>
        </w:tc>
        <w:tc>
          <w:tcPr>
            <w:tcW w:w="2744" w:type="dxa"/>
            <w:hideMark/>
          </w:tcPr>
          <w:p w14:paraId="5E101762"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2A5DF740" w14:textId="77777777" w:rsidR="00F95304" w:rsidRPr="00F95304" w:rsidRDefault="00F95304" w:rsidP="00F95304">
            <w:pPr>
              <w:spacing w:after="160" w:line="278" w:lineRule="auto"/>
              <w:rPr>
                <w:rFonts w:ascii="Gill Sans MT" w:hAnsi="Gill Sans MT"/>
              </w:rPr>
            </w:pPr>
          </w:p>
        </w:tc>
      </w:tr>
      <w:tr w:rsidR="00F95304" w:rsidRPr="00F95304" w14:paraId="7C1D0722" w14:textId="77777777" w:rsidTr="00637790">
        <w:trPr>
          <w:trHeight w:val="432"/>
        </w:trPr>
        <w:tc>
          <w:tcPr>
            <w:tcW w:w="0" w:type="auto"/>
            <w:hideMark/>
          </w:tcPr>
          <w:p w14:paraId="2F8D2927" w14:textId="77777777" w:rsidR="00F95304" w:rsidRPr="00F95304" w:rsidRDefault="00F95304" w:rsidP="00F95304">
            <w:pPr>
              <w:spacing w:after="160" w:line="278" w:lineRule="auto"/>
              <w:rPr>
                <w:rFonts w:ascii="Gill Sans MT" w:hAnsi="Gill Sans MT"/>
              </w:rPr>
            </w:pPr>
            <w:r w:rsidRPr="00F95304">
              <w:rPr>
                <w:rFonts w:ascii="Gill Sans MT" w:hAnsi="Gill Sans MT"/>
              </w:rPr>
              <w:t>Detective Novel</w:t>
            </w:r>
          </w:p>
        </w:tc>
        <w:tc>
          <w:tcPr>
            <w:tcW w:w="2744" w:type="dxa"/>
            <w:hideMark/>
          </w:tcPr>
          <w:p w14:paraId="55709CB3"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5C386F91" w14:textId="77777777" w:rsidR="00F95304" w:rsidRPr="00F95304" w:rsidRDefault="00F95304" w:rsidP="00F95304">
            <w:pPr>
              <w:spacing w:after="160" w:line="278" w:lineRule="auto"/>
              <w:rPr>
                <w:rFonts w:ascii="Gill Sans MT" w:hAnsi="Gill Sans MT"/>
              </w:rPr>
            </w:pPr>
          </w:p>
        </w:tc>
      </w:tr>
      <w:tr w:rsidR="00F95304" w:rsidRPr="00F95304" w14:paraId="14B67EA6" w14:textId="77777777" w:rsidTr="00637790">
        <w:trPr>
          <w:trHeight w:val="432"/>
        </w:trPr>
        <w:tc>
          <w:tcPr>
            <w:tcW w:w="0" w:type="auto"/>
            <w:hideMark/>
          </w:tcPr>
          <w:p w14:paraId="00A78E0E" w14:textId="77777777" w:rsidR="00F95304" w:rsidRPr="00F95304" w:rsidRDefault="00F95304" w:rsidP="00F95304">
            <w:pPr>
              <w:spacing w:after="160" w:line="278" w:lineRule="auto"/>
              <w:rPr>
                <w:rFonts w:ascii="Gill Sans MT" w:hAnsi="Gill Sans MT"/>
              </w:rPr>
            </w:pPr>
            <w:r w:rsidRPr="00F95304">
              <w:rPr>
                <w:rFonts w:ascii="Gill Sans MT" w:hAnsi="Gill Sans MT"/>
              </w:rPr>
              <w:t>Poetry</w:t>
            </w:r>
          </w:p>
        </w:tc>
        <w:tc>
          <w:tcPr>
            <w:tcW w:w="2744" w:type="dxa"/>
            <w:hideMark/>
          </w:tcPr>
          <w:p w14:paraId="37015560"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493516BF" w14:textId="77777777" w:rsidR="00F95304" w:rsidRPr="00F95304" w:rsidRDefault="00F95304" w:rsidP="00F95304">
            <w:pPr>
              <w:spacing w:after="160" w:line="278" w:lineRule="auto"/>
              <w:rPr>
                <w:rFonts w:ascii="Gill Sans MT" w:hAnsi="Gill Sans MT"/>
              </w:rPr>
            </w:pPr>
          </w:p>
        </w:tc>
      </w:tr>
      <w:tr w:rsidR="00F95304" w:rsidRPr="00F95304" w14:paraId="77B74494" w14:textId="77777777" w:rsidTr="00637790">
        <w:trPr>
          <w:trHeight w:val="432"/>
        </w:trPr>
        <w:tc>
          <w:tcPr>
            <w:tcW w:w="0" w:type="auto"/>
            <w:hideMark/>
          </w:tcPr>
          <w:p w14:paraId="382550F1" w14:textId="77777777" w:rsidR="00F95304" w:rsidRPr="00F95304" w:rsidRDefault="00F95304" w:rsidP="00F95304">
            <w:pPr>
              <w:spacing w:after="160" w:line="278" w:lineRule="auto"/>
              <w:rPr>
                <w:rFonts w:ascii="Gill Sans MT" w:hAnsi="Gill Sans MT"/>
              </w:rPr>
            </w:pPr>
            <w:r w:rsidRPr="00F95304">
              <w:rPr>
                <w:rFonts w:ascii="Gill Sans MT" w:hAnsi="Gill Sans MT"/>
              </w:rPr>
              <w:t>Romance Novel</w:t>
            </w:r>
          </w:p>
        </w:tc>
        <w:tc>
          <w:tcPr>
            <w:tcW w:w="2744" w:type="dxa"/>
            <w:hideMark/>
          </w:tcPr>
          <w:p w14:paraId="0A9EEE98"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0E33E3CF" w14:textId="77777777" w:rsidR="00F95304" w:rsidRPr="00F95304" w:rsidRDefault="00F95304" w:rsidP="00F95304">
            <w:pPr>
              <w:spacing w:after="160" w:line="278" w:lineRule="auto"/>
              <w:rPr>
                <w:rFonts w:ascii="Gill Sans MT" w:hAnsi="Gill Sans MT"/>
              </w:rPr>
            </w:pPr>
          </w:p>
        </w:tc>
      </w:tr>
    </w:tbl>
    <w:p w14:paraId="4ED1A3CD" w14:textId="77777777" w:rsidR="00F95304" w:rsidRPr="00207B5F" w:rsidRDefault="00F95304" w:rsidP="00F95304">
      <w:pPr>
        <w:rPr>
          <w:rFonts w:ascii="Gill Sans MT" w:hAnsi="Gill Sans MT"/>
        </w:rPr>
      </w:pPr>
    </w:p>
    <w:p w14:paraId="585D077C" w14:textId="29C4100D" w:rsidR="00E57CEF" w:rsidRDefault="00A13514" w:rsidP="00A13514">
      <w:pPr>
        <w:pStyle w:val="Heading1"/>
        <w:rPr>
          <w:rFonts w:ascii="Gill Sans MT" w:hAnsi="Gill Sans MT"/>
        </w:rPr>
      </w:pPr>
      <w:r w:rsidRPr="00207B5F">
        <w:rPr>
          <w:rFonts w:ascii="Gill Sans MT" w:hAnsi="Gill Sans MT"/>
        </w:rPr>
        <w:t>Where to find us</w:t>
      </w:r>
    </w:p>
    <w:p w14:paraId="61798AD8" w14:textId="77777777" w:rsidR="00AA6720" w:rsidRPr="00AA6720" w:rsidRDefault="00AA6720" w:rsidP="00AA6720"/>
    <w:sectPr w:rsidR="00AA6720" w:rsidRPr="00AA672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130A3" w14:textId="77777777" w:rsidR="00753ED7" w:rsidRDefault="00753ED7" w:rsidP="002056D8">
      <w:pPr>
        <w:spacing w:after="0" w:line="240" w:lineRule="auto"/>
      </w:pPr>
      <w:r>
        <w:separator/>
      </w:r>
    </w:p>
  </w:endnote>
  <w:endnote w:type="continuationSeparator" w:id="0">
    <w:p w14:paraId="22CCA605" w14:textId="77777777" w:rsidR="00753ED7" w:rsidRDefault="00753ED7" w:rsidP="00205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0DE76" w14:textId="77777777" w:rsidR="00753ED7" w:rsidRDefault="00753ED7" w:rsidP="002056D8">
      <w:pPr>
        <w:spacing w:after="0" w:line="240" w:lineRule="auto"/>
      </w:pPr>
      <w:r>
        <w:separator/>
      </w:r>
    </w:p>
  </w:footnote>
  <w:footnote w:type="continuationSeparator" w:id="0">
    <w:p w14:paraId="60AEB6D5" w14:textId="77777777" w:rsidR="00753ED7" w:rsidRDefault="00753ED7" w:rsidP="00205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9F1B" w14:textId="6ECB070C" w:rsidR="002056D8" w:rsidRPr="000230D2" w:rsidRDefault="002056D8" w:rsidP="002056D8">
    <w:pPr>
      <w:pStyle w:val="Header"/>
      <w:jc w:val="right"/>
      <w:rPr>
        <w:b/>
        <w:bCs/>
      </w:rPr>
    </w:pPr>
    <w:r w:rsidRPr="000230D2">
      <w:rPr>
        <w:b/>
        <w:bCs/>
      </w:rPr>
      <w:t>Aurora Publishing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05"/>
    <w:rsid w:val="000230D2"/>
    <w:rsid w:val="001D5504"/>
    <w:rsid w:val="001E2A97"/>
    <w:rsid w:val="002056D8"/>
    <w:rsid w:val="00207B5F"/>
    <w:rsid w:val="005F2A13"/>
    <w:rsid w:val="00637790"/>
    <w:rsid w:val="00665B2F"/>
    <w:rsid w:val="00753ED7"/>
    <w:rsid w:val="0076055A"/>
    <w:rsid w:val="00883405"/>
    <w:rsid w:val="00A13514"/>
    <w:rsid w:val="00A90CDF"/>
    <w:rsid w:val="00AA6720"/>
    <w:rsid w:val="00B8010A"/>
    <w:rsid w:val="00E57CEF"/>
    <w:rsid w:val="00EE4F0E"/>
    <w:rsid w:val="00F9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F06B"/>
  <w15:chartTrackingRefBased/>
  <w15:docId w15:val="{50331F89-3DEA-477E-AD9B-9BD37066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514"/>
    <w:pPr>
      <w:keepNext/>
      <w:keepLines/>
      <w:spacing w:before="360" w:after="80"/>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834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34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34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34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34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4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4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4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51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834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34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34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34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34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4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4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405"/>
    <w:rPr>
      <w:rFonts w:eastAsiaTheme="majorEastAsia" w:cstheme="majorBidi"/>
      <w:color w:val="272727" w:themeColor="text1" w:themeTint="D8"/>
    </w:rPr>
  </w:style>
  <w:style w:type="paragraph" w:styleId="Title">
    <w:name w:val="Title"/>
    <w:basedOn w:val="Normal"/>
    <w:next w:val="Normal"/>
    <w:link w:val="TitleChar"/>
    <w:uiPriority w:val="10"/>
    <w:qFormat/>
    <w:rsid w:val="00883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4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4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405"/>
    <w:pPr>
      <w:spacing w:before="160"/>
      <w:jc w:val="center"/>
    </w:pPr>
    <w:rPr>
      <w:i/>
      <w:iCs/>
      <w:color w:val="404040" w:themeColor="text1" w:themeTint="BF"/>
    </w:rPr>
  </w:style>
  <w:style w:type="character" w:customStyle="1" w:styleId="QuoteChar">
    <w:name w:val="Quote Char"/>
    <w:basedOn w:val="DefaultParagraphFont"/>
    <w:link w:val="Quote"/>
    <w:uiPriority w:val="29"/>
    <w:rsid w:val="00883405"/>
    <w:rPr>
      <w:i/>
      <w:iCs/>
      <w:color w:val="404040" w:themeColor="text1" w:themeTint="BF"/>
    </w:rPr>
  </w:style>
  <w:style w:type="paragraph" w:styleId="ListParagraph">
    <w:name w:val="List Paragraph"/>
    <w:basedOn w:val="Normal"/>
    <w:uiPriority w:val="34"/>
    <w:qFormat/>
    <w:rsid w:val="00883405"/>
    <w:pPr>
      <w:ind w:left="720"/>
      <w:contextualSpacing/>
    </w:pPr>
  </w:style>
  <w:style w:type="character" w:styleId="IntenseEmphasis">
    <w:name w:val="Intense Emphasis"/>
    <w:basedOn w:val="DefaultParagraphFont"/>
    <w:uiPriority w:val="21"/>
    <w:qFormat/>
    <w:rsid w:val="00883405"/>
    <w:rPr>
      <w:i/>
      <w:iCs/>
      <w:color w:val="2F5496" w:themeColor="accent1" w:themeShade="BF"/>
    </w:rPr>
  </w:style>
  <w:style w:type="paragraph" w:styleId="IntenseQuote">
    <w:name w:val="Intense Quote"/>
    <w:basedOn w:val="Normal"/>
    <w:next w:val="Normal"/>
    <w:link w:val="IntenseQuoteChar"/>
    <w:uiPriority w:val="30"/>
    <w:qFormat/>
    <w:rsid w:val="008834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3405"/>
    <w:rPr>
      <w:i/>
      <w:iCs/>
      <w:color w:val="2F5496" w:themeColor="accent1" w:themeShade="BF"/>
    </w:rPr>
  </w:style>
  <w:style w:type="character" w:styleId="IntenseReference">
    <w:name w:val="Intense Reference"/>
    <w:basedOn w:val="DefaultParagraphFont"/>
    <w:uiPriority w:val="32"/>
    <w:qFormat/>
    <w:rsid w:val="00883405"/>
    <w:rPr>
      <w:b/>
      <w:bCs/>
      <w:smallCaps/>
      <w:color w:val="2F5496" w:themeColor="accent1" w:themeShade="BF"/>
      <w:spacing w:val="5"/>
    </w:rPr>
  </w:style>
  <w:style w:type="table" w:styleId="TableGrid">
    <w:name w:val="Table Grid"/>
    <w:basedOn w:val="TableNormal"/>
    <w:uiPriority w:val="39"/>
    <w:rsid w:val="00F95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5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6D8"/>
  </w:style>
  <w:style w:type="paragraph" w:styleId="Footer">
    <w:name w:val="footer"/>
    <w:basedOn w:val="Normal"/>
    <w:link w:val="FooterChar"/>
    <w:uiPriority w:val="99"/>
    <w:unhideWhenUsed/>
    <w:rsid w:val="00205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820624">
      <w:bodyDiv w:val="1"/>
      <w:marLeft w:val="0"/>
      <w:marRight w:val="0"/>
      <w:marTop w:val="0"/>
      <w:marBottom w:val="0"/>
      <w:divBdr>
        <w:top w:val="none" w:sz="0" w:space="0" w:color="auto"/>
        <w:left w:val="none" w:sz="0" w:space="0" w:color="auto"/>
        <w:bottom w:val="none" w:sz="0" w:space="0" w:color="auto"/>
        <w:right w:val="none" w:sz="0" w:space="0" w:color="auto"/>
      </w:divBdr>
    </w:div>
    <w:div w:id="775708309">
      <w:bodyDiv w:val="1"/>
      <w:marLeft w:val="0"/>
      <w:marRight w:val="0"/>
      <w:marTop w:val="0"/>
      <w:marBottom w:val="0"/>
      <w:divBdr>
        <w:top w:val="none" w:sz="0" w:space="0" w:color="auto"/>
        <w:left w:val="none" w:sz="0" w:space="0" w:color="auto"/>
        <w:bottom w:val="none" w:sz="0" w:space="0" w:color="auto"/>
        <w:right w:val="none" w:sz="0" w:space="0" w:color="auto"/>
      </w:divBdr>
    </w:div>
    <w:div w:id="986397027">
      <w:bodyDiv w:val="1"/>
      <w:marLeft w:val="0"/>
      <w:marRight w:val="0"/>
      <w:marTop w:val="0"/>
      <w:marBottom w:val="0"/>
      <w:divBdr>
        <w:top w:val="none" w:sz="0" w:space="0" w:color="auto"/>
        <w:left w:val="none" w:sz="0" w:space="0" w:color="auto"/>
        <w:bottom w:val="none" w:sz="0" w:space="0" w:color="auto"/>
        <w:right w:val="none" w:sz="0" w:space="0" w:color="auto"/>
      </w:divBdr>
    </w:div>
    <w:div w:id="1655184676">
      <w:bodyDiv w:val="1"/>
      <w:marLeft w:val="0"/>
      <w:marRight w:val="0"/>
      <w:marTop w:val="0"/>
      <w:marBottom w:val="0"/>
      <w:divBdr>
        <w:top w:val="none" w:sz="0" w:space="0" w:color="auto"/>
        <w:left w:val="none" w:sz="0" w:space="0" w:color="auto"/>
        <w:bottom w:val="none" w:sz="0" w:space="0" w:color="auto"/>
        <w:right w:val="none" w:sz="0" w:space="0" w:color="auto"/>
      </w:divBdr>
    </w:div>
    <w:div w:id="1900245110">
      <w:bodyDiv w:val="1"/>
      <w:marLeft w:val="0"/>
      <w:marRight w:val="0"/>
      <w:marTop w:val="0"/>
      <w:marBottom w:val="0"/>
      <w:divBdr>
        <w:top w:val="none" w:sz="0" w:space="0" w:color="auto"/>
        <w:left w:val="none" w:sz="0" w:space="0" w:color="auto"/>
        <w:bottom w:val="none" w:sz="0" w:space="0" w:color="auto"/>
        <w:right w:val="none" w:sz="0" w:space="0" w:color="auto"/>
      </w:divBdr>
    </w:div>
    <w:div w:id="2091004115">
      <w:bodyDiv w:val="1"/>
      <w:marLeft w:val="0"/>
      <w:marRight w:val="0"/>
      <w:marTop w:val="0"/>
      <w:marBottom w:val="0"/>
      <w:divBdr>
        <w:top w:val="none" w:sz="0" w:space="0" w:color="auto"/>
        <w:left w:val="none" w:sz="0" w:space="0" w:color="auto"/>
        <w:bottom w:val="none" w:sz="0" w:space="0" w:color="auto"/>
        <w:right w:val="none" w:sz="0" w:space="0" w:color="auto"/>
      </w:divBdr>
    </w:div>
    <w:div w:id="209126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Davi</dc:creator>
  <cp:keywords/>
  <dc:description/>
  <cp:lastModifiedBy>Sue Davi</cp:lastModifiedBy>
  <cp:revision>10</cp:revision>
  <dcterms:created xsi:type="dcterms:W3CDTF">2025-07-21T03:28:00Z</dcterms:created>
  <dcterms:modified xsi:type="dcterms:W3CDTF">2025-07-21T03:38:00Z</dcterms:modified>
</cp:coreProperties>
</file>