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8FAA03" w14:textId="77777777" w:rsidR="00C0626B" w:rsidRPr="00C0626B" w:rsidRDefault="00C0626B" w:rsidP="00C0626B">
      <w:pPr>
        <w:shd w:val="clear" w:color="auto" w:fill="FFFFFF"/>
        <w:spacing w:before="480" w:after="240" w:line="510" w:lineRule="atLeast"/>
        <w:outlineLvl w:val="0"/>
        <w:rPr>
          <w:rFonts w:ascii="Segoe UI" w:eastAsia="Times New Roman" w:hAnsi="Segoe UI" w:cs="Segoe UI"/>
          <w:b/>
          <w:bCs/>
          <w:color w:val="0F1115"/>
          <w:kern w:val="36"/>
          <w:sz w:val="36"/>
          <w:szCs w:val="36"/>
          <w:lang w:val="en-UG" w:eastAsia="en-UG"/>
        </w:rPr>
      </w:pPr>
      <w:r w:rsidRPr="00C0626B">
        <w:rPr>
          <w:rFonts w:ascii="Segoe UI" w:eastAsia="Times New Roman" w:hAnsi="Segoe UI" w:cs="Segoe UI"/>
          <w:b/>
          <w:bCs/>
          <w:color w:val="0F1115"/>
          <w:kern w:val="36"/>
          <w:sz w:val="36"/>
          <w:szCs w:val="36"/>
          <w:lang w:val="en-UG" w:eastAsia="en-UG"/>
        </w:rPr>
        <w:t>COMPUTERIZED ACCOUNTING – DEPRECIATION ASSIGNMENT</w:t>
      </w:r>
    </w:p>
    <w:p w14:paraId="767A10F3" w14:textId="2B9BDA7F" w:rsidR="00C0626B" w:rsidRPr="00C0626B" w:rsidRDefault="00C0626B" w:rsidP="00C0626B">
      <w:pPr>
        <w:shd w:val="clear" w:color="auto" w:fill="FFFFFF"/>
        <w:spacing w:before="240" w:after="240" w:line="240" w:lineRule="auto"/>
        <w:rPr>
          <w:rFonts w:ascii="Segoe UI" w:eastAsia="Times New Roman" w:hAnsi="Segoe UI" w:cs="Segoe UI"/>
          <w:color w:val="0F1115"/>
          <w:sz w:val="24"/>
          <w:szCs w:val="24"/>
          <w:lang w:val="en-UG" w:eastAsia="en-UG"/>
        </w:rPr>
      </w:pPr>
      <w:r w:rsidRPr="00C0626B">
        <w:rPr>
          <w:rFonts w:ascii="Segoe UI" w:eastAsia="Times New Roman" w:hAnsi="Segoe UI" w:cs="Segoe UI"/>
          <w:b/>
          <w:bCs/>
          <w:color w:val="0F1115"/>
          <w:sz w:val="24"/>
          <w:szCs w:val="24"/>
          <w:lang w:val="en-UG" w:eastAsia="en-UG"/>
        </w:rPr>
        <w:t>Course</w:t>
      </w:r>
      <w:r w:rsidR="002D62A1">
        <w:rPr>
          <w:rFonts w:ascii="Segoe UI" w:eastAsia="Times New Roman" w:hAnsi="Segoe UI" w:cs="Segoe UI"/>
          <w:b/>
          <w:bCs/>
          <w:color w:val="0F1115"/>
          <w:sz w:val="24"/>
          <w:szCs w:val="24"/>
          <w:lang w:eastAsia="en-UG"/>
        </w:rPr>
        <w:t xml:space="preserve"> unit: Fundamentals of</w:t>
      </w:r>
      <w:r w:rsidRPr="00C0626B">
        <w:rPr>
          <w:rFonts w:ascii="Segoe UI" w:eastAsia="Times New Roman" w:hAnsi="Segoe UI" w:cs="Segoe UI"/>
          <w:color w:val="0F1115"/>
          <w:sz w:val="24"/>
          <w:szCs w:val="24"/>
          <w:lang w:val="en-UG" w:eastAsia="en-UG"/>
        </w:rPr>
        <w:t xml:space="preserve"> </w:t>
      </w:r>
      <w:r w:rsidRPr="00C4069C">
        <w:rPr>
          <w:rFonts w:ascii="Segoe UI" w:eastAsia="Times New Roman" w:hAnsi="Segoe UI" w:cs="Segoe UI"/>
          <w:b/>
          <w:bCs/>
          <w:color w:val="0F1115"/>
          <w:sz w:val="24"/>
          <w:szCs w:val="24"/>
          <w:lang w:val="en-UG" w:eastAsia="en-UG"/>
        </w:rPr>
        <w:t>Accounting</w:t>
      </w:r>
      <w:r w:rsidRPr="00C0626B">
        <w:rPr>
          <w:rFonts w:ascii="Segoe UI" w:eastAsia="Times New Roman" w:hAnsi="Segoe UI" w:cs="Segoe UI"/>
          <w:color w:val="0F1115"/>
          <w:sz w:val="24"/>
          <w:szCs w:val="24"/>
          <w:lang w:val="en-UG" w:eastAsia="en-UG"/>
        </w:rPr>
        <w:br/>
      </w:r>
      <w:r w:rsidRPr="00C0626B">
        <w:rPr>
          <w:rFonts w:ascii="Segoe UI" w:eastAsia="Times New Roman" w:hAnsi="Segoe UI" w:cs="Segoe UI"/>
          <w:b/>
          <w:bCs/>
          <w:color w:val="0F1115"/>
          <w:sz w:val="24"/>
          <w:szCs w:val="24"/>
          <w:lang w:val="en-UG" w:eastAsia="en-UG"/>
        </w:rPr>
        <w:t>Topic:</w:t>
      </w:r>
      <w:r w:rsidRPr="00C0626B">
        <w:rPr>
          <w:rFonts w:ascii="Segoe UI" w:eastAsia="Times New Roman" w:hAnsi="Segoe UI" w:cs="Segoe UI"/>
          <w:color w:val="0F1115"/>
          <w:sz w:val="24"/>
          <w:szCs w:val="24"/>
          <w:lang w:val="en-UG" w:eastAsia="en-UG"/>
        </w:rPr>
        <w:t> Depreciation Methods</w:t>
      </w:r>
      <w:r w:rsidRPr="00C0626B">
        <w:rPr>
          <w:rFonts w:ascii="Segoe UI" w:eastAsia="Times New Roman" w:hAnsi="Segoe UI" w:cs="Segoe UI"/>
          <w:color w:val="0F1115"/>
          <w:sz w:val="24"/>
          <w:szCs w:val="24"/>
          <w:lang w:val="en-UG" w:eastAsia="en-UG"/>
        </w:rPr>
        <w:br/>
      </w:r>
      <w:r w:rsidRPr="00C0626B">
        <w:rPr>
          <w:rFonts w:ascii="Segoe UI" w:eastAsia="Times New Roman" w:hAnsi="Segoe UI" w:cs="Segoe UI"/>
          <w:b/>
          <w:bCs/>
          <w:color w:val="0F1115"/>
          <w:sz w:val="24"/>
          <w:szCs w:val="24"/>
          <w:lang w:val="en-UG" w:eastAsia="en-UG"/>
        </w:rPr>
        <w:t>Date:</w:t>
      </w:r>
      <w:r w:rsidRPr="00C0626B">
        <w:rPr>
          <w:rFonts w:ascii="Segoe UI" w:eastAsia="Times New Roman" w:hAnsi="Segoe UI" w:cs="Segoe UI"/>
          <w:color w:val="0F1115"/>
          <w:sz w:val="24"/>
          <w:szCs w:val="24"/>
          <w:lang w:val="en-UG" w:eastAsia="en-UG"/>
        </w:rPr>
        <w:t> September 2026</w:t>
      </w:r>
      <w:bookmarkStart w:id="0" w:name="_GoBack"/>
      <w:bookmarkEnd w:id="0"/>
    </w:p>
    <w:p w14:paraId="43E92EA4" w14:textId="77777777" w:rsidR="00C0626B" w:rsidRPr="00C0626B" w:rsidRDefault="00C0626B" w:rsidP="00C0626B">
      <w:pPr>
        <w:spacing w:before="480" w:after="480" w:line="240" w:lineRule="auto"/>
        <w:rPr>
          <w:rFonts w:ascii="Times New Roman" w:eastAsia="Times New Roman" w:hAnsi="Times New Roman" w:cs="Times New Roman"/>
          <w:sz w:val="24"/>
          <w:szCs w:val="24"/>
          <w:lang w:val="en-UG" w:eastAsia="en-UG"/>
        </w:rPr>
      </w:pPr>
      <w:r w:rsidRPr="00C0626B">
        <w:rPr>
          <w:rFonts w:ascii="Times New Roman" w:eastAsia="Times New Roman" w:hAnsi="Times New Roman" w:cs="Times New Roman"/>
          <w:sz w:val="24"/>
          <w:szCs w:val="24"/>
          <w:lang w:val="en-UG" w:eastAsia="en-UG"/>
        </w:rPr>
        <w:pict w14:anchorId="6E1DDF6C">
          <v:rect id="_x0000_i1067" style="width:0;height:.75pt" o:hralign="center" o:hrstd="t" o:hr="t" fillcolor="#a0a0a0" stroked="f"/>
        </w:pict>
      </w:r>
    </w:p>
    <w:p w14:paraId="63AF26DD" w14:textId="77777777" w:rsidR="00C0626B" w:rsidRPr="00C0626B" w:rsidRDefault="00C0626B" w:rsidP="00C0626B">
      <w:pPr>
        <w:shd w:val="clear" w:color="auto" w:fill="FFFFFF"/>
        <w:spacing w:before="480" w:after="240" w:line="480" w:lineRule="atLeast"/>
        <w:outlineLvl w:val="1"/>
        <w:rPr>
          <w:rFonts w:ascii="Segoe UI" w:eastAsia="Times New Roman" w:hAnsi="Segoe UI" w:cs="Segoe UI"/>
          <w:b/>
          <w:bCs/>
          <w:color w:val="0F1115"/>
          <w:sz w:val="33"/>
          <w:szCs w:val="33"/>
          <w:lang w:val="en-UG" w:eastAsia="en-UG"/>
        </w:rPr>
      </w:pPr>
      <w:r w:rsidRPr="00C0626B">
        <w:rPr>
          <w:rFonts w:ascii="Segoe UI" w:eastAsia="Times New Roman" w:hAnsi="Segoe UI" w:cs="Segoe UI"/>
          <w:b/>
          <w:bCs/>
          <w:color w:val="0F1115"/>
          <w:sz w:val="33"/>
          <w:szCs w:val="33"/>
          <w:lang w:val="en-UG" w:eastAsia="en-UG"/>
        </w:rPr>
        <w:t>1.0 INTRODUCTION</w:t>
      </w:r>
    </w:p>
    <w:p w14:paraId="5172CB98" w14:textId="77777777" w:rsidR="00C0626B" w:rsidRPr="00C0626B" w:rsidRDefault="00C0626B" w:rsidP="00C0626B">
      <w:pPr>
        <w:shd w:val="clear" w:color="auto" w:fill="FFFFFF"/>
        <w:spacing w:before="240" w:after="240" w:line="240" w:lineRule="auto"/>
        <w:rPr>
          <w:rFonts w:ascii="Segoe UI" w:eastAsia="Times New Roman" w:hAnsi="Segoe UI" w:cs="Segoe UI"/>
          <w:color w:val="0F1115"/>
          <w:sz w:val="24"/>
          <w:szCs w:val="24"/>
          <w:lang w:val="en-UG" w:eastAsia="en-UG"/>
        </w:rPr>
      </w:pPr>
      <w:r w:rsidRPr="00C0626B">
        <w:rPr>
          <w:rFonts w:ascii="Segoe UI" w:eastAsia="Times New Roman" w:hAnsi="Segoe UI" w:cs="Segoe UI"/>
          <w:color w:val="0F1115"/>
          <w:sz w:val="24"/>
          <w:szCs w:val="24"/>
          <w:lang w:val="en-UG" w:eastAsia="en-UG"/>
        </w:rPr>
        <w:t>Depreciation is the systematic allocation of the depreciable amount of an asset over its useful life. The depreciable amount is the cost of an asset less its residual (salvage) value. This assignment calculates depreciation for three assets (A, B, and C) using four different methods: Straight-Line, Units of Production, Double Declining Balance, and Sum-of-the-Years' Digits.</w:t>
      </w:r>
    </w:p>
    <w:p w14:paraId="3BF961DB" w14:textId="77777777" w:rsidR="00C0626B" w:rsidRPr="00C0626B" w:rsidRDefault="00C0626B" w:rsidP="00C0626B">
      <w:pPr>
        <w:shd w:val="clear" w:color="auto" w:fill="FFFFFF"/>
        <w:spacing w:before="240" w:after="240" w:line="240" w:lineRule="auto"/>
        <w:rPr>
          <w:rFonts w:ascii="Segoe UI" w:eastAsia="Times New Roman" w:hAnsi="Segoe UI" w:cs="Segoe UI"/>
          <w:color w:val="0F1115"/>
          <w:sz w:val="24"/>
          <w:szCs w:val="24"/>
          <w:lang w:val="en-UG" w:eastAsia="en-UG"/>
        </w:rPr>
      </w:pPr>
      <w:r w:rsidRPr="00C0626B">
        <w:rPr>
          <w:rFonts w:ascii="Segoe UI" w:eastAsia="Times New Roman" w:hAnsi="Segoe UI" w:cs="Segoe UI"/>
          <w:b/>
          <w:bCs/>
          <w:color w:val="0F1115"/>
          <w:sz w:val="24"/>
          <w:szCs w:val="24"/>
          <w:lang w:val="en-UG" w:eastAsia="en-UG"/>
        </w:rPr>
        <w:t>Data Summary</w:t>
      </w:r>
    </w:p>
    <w:tbl>
      <w:tblPr>
        <w:tblW w:w="0" w:type="auto"/>
        <w:tblCellMar>
          <w:top w:w="15" w:type="dxa"/>
          <w:left w:w="15" w:type="dxa"/>
          <w:bottom w:w="15" w:type="dxa"/>
          <w:right w:w="15" w:type="dxa"/>
        </w:tblCellMar>
        <w:tblLook w:val="04A0" w:firstRow="1" w:lastRow="0" w:firstColumn="1" w:lastColumn="0" w:noHBand="0" w:noVBand="1"/>
      </w:tblPr>
      <w:tblGrid>
        <w:gridCol w:w="3483"/>
        <w:gridCol w:w="1994"/>
        <w:gridCol w:w="1696"/>
        <w:gridCol w:w="1630"/>
      </w:tblGrid>
      <w:tr w:rsidR="00C0626B" w:rsidRPr="00C0626B" w14:paraId="688D2CA5" w14:textId="77777777" w:rsidTr="008F534F">
        <w:trPr>
          <w:trHeight w:val="74"/>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92BEE04"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Particulars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556F907"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Asset 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49C58C3"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Asset B</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D05F4CC"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Asset C</w:t>
            </w:r>
          </w:p>
        </w:tc>
      </w:tr>
      <w:tr w:rsidR="00D56561" w:rsidRPr="00C0626B" w14:paraId="5A1B7A74" w14:textId="77777777" w:rsidTr="00D56561">
        <w:trPr>
          <w:trHeight w:val="295"/>
          <w:tblHeader/>
        </w:trPr>
        <w:tc>
          <w:tcPr>
            <w:tcW w:w="0" w:type="auto"/>
            <w:tcBorders>
              <w:top w:val="single" w:sz="4" w:space="0" w:color="auto"/>
              <w:left w:val="single" w:sz="4" w:space="0" w:color="auto"/>
              <w:right w:val="single" w:sz="4" w:space="0" w:color="auto"/>
            </w:tcBorders>
            <w:tcMar>
              <w:top w:w="150" w:type="dxa"/>
              <w:left w:w="0" w:type="dxa"/>
              <w:bottom w:w="150" w:type="dxa"/>
              <w:right w:w="240" w:type="dxa"/>
            </w:tcMar>
            <w:vAlign w:val="center"/>
          </w:tcPr>
          <w:p w14:paraId="7741AA28" w14:textId="77777777" w:rsidR="00D56561" w:rsidRPr="00C0626B" w:rsidRDefault="00D56561" w:rsidP="00C0626B">
            <w:pPr>
              <w:spacing w:after="0" w:line="375" w:lineRule="atLeast"/>
              <w:rPr>
                <w:rFonts w:ascii="Segoe UI" w:eastAsia="Times New Roman" w:hAnsi="Segoe UI" w:cs="Segoe UI"/>
                <w:sz w:val="23"/>
                <w:szCs w:val="23"/>
                <w:lang w:val="en-UG" w:eastAsia="en-UG"/>
              </w:rPr>
            </w:pPr>
          </w:p>
        </w:tc>
        <w:tc>
          <w:tcPr>
            <w:tcW w:w="0" w:type="auto"/>
            <w:tcBorders>
              <w:top w:val="single" w:sz="4" w:space="0" w:color="auto"/>
              <w:left w:val="single" w:sz="4" w:space="0" w:color="auto"/>
              <w:right w:val="single" w:sz="4" w:space="0" w:color="auto"/>
            </w:tcBorders>
            <w:tcMar>
              <w:top w:w="150" w:type="dxa"/>
              <w:left w:w="240" w:type="dxa"/>
              <w:bottom w:w="150" w:type="dxa"/>
              <w:right w:w="240" w:type="dxa"/>
            </w:tcMar>
            <w:vAlign w:val="center"/>
          </w:tcPr>
          <w:p w14:paraId="2D29A5CB" w14:textId="77777777" w:rsidR="00D56561" w:rsidRPr="00C0626B" w:rsidRDefault="00D56561" w:rsidP="00C0626B">
            <w:pPr>
              <w:spacing w:after="0" w:line="375" w:lineRule="atLeast"/>
              <w:rPr>
                <w:rFonts w:ascii="Segoe UI" w:eastAsia="Times New Roman" w:hAnsi="Segoe UI" w:cs="Segoe UI"/>
                <w:sz w:val="23"/>
                <w:szCs w:val="23"/>
                <w:lang w:val="en-UG" w:eastAsia="en-UG"/>
              </w:rPr>
            </w:pPr>
          </w:p>
        </w:tc>
        <w:tc>
          <w:tcPr>
            <w:tcW w:w="0" w:type="auto"/>
            <w:tcBorders>
              <w:top w:val="single" w:sz="4" w:space="0" w:color="auto"/>
              <w:left w:val="single" w:sz="4" w:space="0" w:color="auto"/>
              <w:right w:val="single" w:sz="4" w:space="0" w:color="auto"/>
            </w:tcBorders>
            <w:tcMar>
              <w:top w:w="150" w:type="dxa"/>
              <w:left w:w="240" w:type="dxa"/>
              <w:bottom w:w="150" w:type="dxa"/>
              <w:right w:w="240" w:type="dxa"/>
            </w:tcMar>
            <w:vAlign w:val="center"/>
          </w:tcPr>
          <w:p w14:paraId="31CA2E7E" w14:textId="77777777" w:rsidR="00D56561" w:rsidRPr="00C0626B" w:rsidRDefault="00D56561" w:rsidP="00C0626B">
            <w:pPr>
              <w:spacing w:after="0" w:line="375" w:lineRule="atLeast"/>
              <w:rPr>
                <w:rFonts w:ascii="Segoe UI" w:eastAsia="Times New Roman" w:hAnsi="Segoe UI" w:cs="Segoe UI"/>
                <w:sz w:val="23"/>
                <w:szCs w:val="23"/>
                <w:lang w:val="en-UG" w:eastAsia="en-UG"/>
              </w:rPr>
            </w:pPr>
          </w:p>
        </w:tc>
        <w:tc>
          <w:tcPr>
            <w:tcW w:w="0" w:type="auto"/>
            <w:tcBorders>
              <w:top w:val="single" w:sz="4" w:space="0" w:color="auto"/>
              <w:left w:val="single" w:sz="4" w:space="0" w:color="auto"/>
              <w:right w:val="single" w:sz="4" w:space="0" w:color="auto"/>
            </w:tcBorders>
            <w:tcMar>
              <w:top w:w="150" w:type="dxa"/>
              <w:left w:w="240" w:type="dxa"/>
              <w:bottom w:w="150" w:type="dxa"/>
              <w:right w:w="240" w:type="dxa"/>
            </w:tcMar>
            <w:vAlign w:val="center"/>
          </w:tcPr>
          <w:p w14:paraId="34667822" w14:textId="77777777" w:rsidR="00D56561" w:rsidRPr="00C0626B" w:rsidRDefault="00D56561" w:rsidP="00C0626B">
            <w:pPr>
              <w:spacing w:after="0" w:line="375" w:lineRule="atLeast"/>
              <w:rPr>
                <w:rFonts w:ascii="Segoe UI" w:eastAsia="Times New Roman" w:hAnsi="Segoe UI" w:cs="Segoe UI"/>
                <w:sz w:val="23"/>
                <w:szCs w:val="23"/>
                <w:lang w:val="en-UG" w:eastAsia="en-UG"/>
              </w:rPr>
            </w:pPr>
          </w:p>
        </w:tc>
      </w:tr>
      <w:tr w:rsidR="00C0626B" w:rsidRPr="00C0626B" w14:paraId="2813F4E0" w14:textId="77777777" w:rsidTr="00D56561">
        <w:tc>
          <w:tcPr>
            <w:tcW w:w="0" w:type="auto"/>
            <w:tcBorders>
              <w:left w:val="single" w:sz="4" w:space="0" w:color="auto"/>
              <w:right w:val="single" w:sz="4" w:space="0" w:color="auto"/>
            </w:tcBorders>
            <w:tcMar>
              <w:top w:w="150" w:type="dxa"/>
              <w:left w:w="0" w:type="dxa"/>
              <w:bottom w:w="150" w:type="dxa"/>
              <w:right w:w="240" w:type="dxa"/>
            </w:tcMar>
            <w:vAlign w:val="center"/>
            <w:hideMark/>
          </w:tcPr>
          <w:p w14:paraId="0AF69D92"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Asset Cost (UGX)</w:t>
            </w:r>
          </w:p>
        </w:tc>
        <w:tc>
          <w:tcPr>
            <w:tcW w:w="0" w:type="auto"/>
            <w:tcBorders>
              <w:left w:val="single" w:sz="4" w:space="0" w:color="auto"/>
              <w:right w:val="single" w:sz="4" w:space="0" w:color="auto"/>
            </w:tcBorders>
            <w:tcMar>
              <w:top w:w="150" w:type="dxa"/>
              <w:left w:w="240" w:type="dxa"/>
              <w:bottom w:w="150" w:type="dxa"/>
              <w:right w:w="240" w:type="dxa"/>
            </w:tcMar>
            <w:vAlign w:val="center"/>
            <w:hideMark/>
          </w:tcPr>
          <w:p w14:paraId="3207A589"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13,000,000,000</w:t>
            </w:r>
          </w:p>
        </w:tc>
        <w:tc>
          <w:tcPr>
            <w:tcW w:w="0" w:type="auto"/>
            <w:tcBorders>
              <w:left w:val="single" w:sz="4" w:space="0" w:color="auto"/>
              <w:right w:val="single" w:sz="4" w:space="0" w:color="auto"/>
            </w:tcBorders>
            <w:tcMar>
              <w:top w:w="150" w:type="dxa"/>
              <w:left w:w="240" w:type="dxa"/>
              <w:bottom w:w="150" w:type="dxa"/>
              <w:right w:w="240" w:type="dxa"/>
            </w:tcMar>
            <w:vAlign w:val="center"/>
            <w:hideMark/>
          </w:tcPr>
          <w:p w14:paraId="6A6634C9"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750,000,000</w:t>
            </w:r>
          </w:p>
        </w:tc>
        <w:tc>
          <w:tcPr>
            <w:tcW w:w="0" w:type="auto"/>
            <w:tcBorders>
              <w:left w:val="single" w:sz="4" w:space="0" w:color="auto"/>
              <w:right w:val="single" w:sz="4" w:space="0" w:color="auto"/>
            </w:tcBorders>
            <w:tcMar>
              <w:top w:w="150" w:type="dxa"/>
              <w:left w:w="240" w:type="dxa"/>
              <w:bottom w:w="150" w:type="dxa"/>
              <w:right w:w="0" w:type="dxa"/>
            </w:tcMar>
            <w:vAlign w:val="center"/>
            <w:hideMark/>
          </w:tcPr>
          <w:p w14:paraId="6E03EFD0"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2,500,000,000</w:t>
            </w:r>
          </w:p>
        </w:tc>
      </w:tr>
      <w:tr w:rsidR="00C0626B" w:rsidRPr="00C0626B" w14:paraId="4615182D" w14:textId="77777777" w:rsidTr="00D56561">
        <w:tc>
          <w:tcPr>
            <w:tcW w:w="0" w:type="auto"/>
            <w:tcBorders>
              <w:left w:val="single" w:sz="4" w:space="0" w:color="auto"/>
              <w:right w:val="single" w:sz="4" w:space="0" w:color="auto"/>
            </w:tcBorders>
            <w:tcMar>
              <w:top w:w="150" w:type="dxa"/>
              <w:left w:w="0" w:type="dxa"/>
              <w:bottom w:w="150" w:type="dxa"/>
              <w:right w:w="240" w:type="dxa"/>
            </w:tcMar>
            <w:vAlign w:val="center"/>
            <w:hideMark/>
          </w:tcPr>
          <w:p w14:paraId="20A60806"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Residual Value (UGX)</w:t>
            </w:r>
          </w:p>
        </w:tc>
        <w:tc>
          <w:tcPr>
            <w:tcW w:w="0" w:type="auto"/>
            <w:tcBorders>
              <w:left w:val="single" w:sz="4" w:space="0" w:color="auto"/>
              <w:right w:val="single" w:sz="4" w:space="0" w:color="auto"/>
            </w:tcBorders>
            <w:tcMar>
              <w:top w:w="150" w:type="dxa"/>
              <w:left w:w="240" w:type="dxa"/>
              <w:bottom w:w="150" w:type="dxa"/>
              <w:right w:w="240" w:type="dxa"/>
            </w:tcMar>
            <w:vAlign w:val="center"/>
            <w:hideMark/>
          </w:tcPr>
          <w:p w14:paraId="1C8E8F12"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840,000,000</w:t>
            </w:r>
          </w:p>
        </w:tc>
        <w:tc>
          <w:tcPr>
            <w:tcW w:w="0" w:type="auto"/>
            <w:tcBorders>
              <w:left w:val="single" w:sz="4" w:space="0" w:color="auto"/>
              <w:right w:val="single" w:sz="4" w:space="0" w:color="auto"/>
            </w:tcBorders>
            <w:tcMar>
              <w:top w:w="150" w:type="dxa"/>
              <w:left w:w="240" w:type="dxa"/>
              <w:bottom w:w="150" w:type="dxa"/>
              <w:right w:w="240" w:type="dxa"/>
            </w:tcMar>
            <w:vAlign w:val="center"/>
            <w:hideMark/>
          </w:tcPr>
          <w:p w14:paraId="2413648E"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350,000,000</w:t>
            </w:r>
          </w:p>
        </w:tc>
        <w:tc>
          <w:tcPr>
            <w:tcW w:w="0" w:type="auto"/>
            <w:tcBorders>
              <w:left w:val="single" w:sz="4" w:space="0" w:color="auto"/>
              <w:right w:val="single" w:sz="4" w:space="0" w:color="auto"/>
            </w:tcBorders>
            <w:tcMar>
              <w:top w:w="150" w:type="dxa"/>
              <w:left w:w="240" w:type="dxa"/>
              <w:bottom w:w="150" w:type="dxa"/>
              <w:right w:w="0" w:type="dxa"/>
            </w:tcMar>
            <w:vAlign w:val="center"/>
            <w:hideMark/>
          </w:tcPr>
          <w:p w14:paraId="17056C36"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1,250,000,000</w:t>
            </w:r>
          </w:p>
        </w:tc>
      </w:tr>
      <w:tr w:rsidR="00C0626B" w:rsidRPr="00C0626B" w14:paraId="156CBCE5" w14:textId="77777777" w:rsidTr="00D56561">
        <w:tc>
          <w:tcPr>
            <w:tcW w:w="0" w:type="auto"/>
            <w:tcBorders>
              <w:left w:val="single" w:sz="4" w:space="0" w:color="auto"/>
              <w:right w:val="single" w:sz="4" w:space="0" w:color="auto"/>
            </w:tcBorders>
            <w:tcMar>
              <w:top w:w="150" w:type="dxa"/>
              <w:left w:w="0" w:type="dxa"/>
              <w:bottom w:w="150" w:type="dxa"/>
              <w:right w:w="240" w:type="dxa"/>
            </w:tcMar>
            <w:vAlign w:val="center"/>
            <w:hideMark/>
          </w:tcPr>
          <w:p w14:paraId="324D57E8"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Depreciable Amount (Cost - RV)</w:t>
            </w:r>
          </w:p>
        </w:tc>
        <w:tc>
          <w:tcPr>
            <w:tcW w:w="0" w:type="auto"/>
            <w:tcBorders>
              <w:left w:val="single" w:sz="4" w:space="0" w:color="auto"/>
              <w:right w:val="single" w:sz="4" w:space="0" w:color="auto"/>
            </w:tcBorders>
            <w:tcMar>
              <w:top w:w="150" w:type="dxa"/>
              <w:left w:w="240" w:type="dxa"/>
              <w:bottom w:w="150" w:type="dxa"/>
              <w:right w:w="240" w:type="dxa"/>
            </w:tcMar>
            <w:vAlign w:val="center"/>
            <w:hideMark/>
          </w:tcPr>
          <w:p w14:paraId="5C3225CA"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12,160,000,000</w:t>
            </w:r>
          </w:p>
        </w:tc>
        <w:tc>
          <w:tcPr>
            <w:tcW w:w="0" w:type="auto"/>
            <w:tcBorders>
              <w:left w:val="single" w:sz="4" w:space="0" w:color="auto"/>
              <w:right w:val="single" w:sz="4" w:space="0" w:color="auto"/>
            </w:tcBorders>
            <w:tcMar>
              <w:top w:w="150" w:type="dxa"/>
              <w:left w:w="240" w:type="dxa"/>
              <w:bottom w:w="150" w:type="dxa"/>
              <w:right w:w="240" w:type="dxa"/>
            </w:tcMar>
            <w:vAlign w:val="center"/>
            <w:hideMark/>
          </w:tcPr>
          <w:p w14:paraId="0AE08D4E"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400,000,000</w:t>
            </w:r>
          </w:p>
        </w:tc>
        <w:tc>
          <w:tcPr>
            <w:tcW w:w="0" w:type="auto"/>
            <w:tcBorders>
              <w:left w:val="single" w:sz="4" w:space="0" w:color="auto"/>
              <w:right w:val="single" w:sz="4" w:space="0" w:color="auto"/>
            </w:tcBorders>
            <w:tcMar>
              <w:top w:w="150" w:type="dxa"/>
              <w:left w:w="240" w:type="dxa"/>
              <w:bottom w:w="150" w:type="dxa"/>
              <w:right w:w="0" w:type="dxa"/>
            </w:tcMar>
            <w:vAlign w:val="center"/>
            <w:hideMark/>
          </w:tcPr>
          <w:p w14:paraId="6399916C"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1,250,000,000</w:t>
            </w:r>
          </w:p>
        </w:tc>
      </w:tr>
      <w:tr w:rsidR="00C0626B" w:rsidRPr="00C0626B" w14:paraId="58FA4114" w14:textId="77777777" w:rsidTr="00D56561">
        <w:tc>
          <w:tcPr>
            <w:tcW w:w="0" w:type="auto"/>
            <w:tcBorders>
              <w:left w:val="single" w:sz="4" w:space="0" w:color="auto"/>
              <w:right w:val="single" w:sz="4" w:space="0" w:color="auto"/>
            </w:tcBorders>
            <w:tcMar>
              <w:top w:w="150" w:type="dxa"/>
              <w:left w:w="0" w:type="dxa"/>
              <w:bottom w:w="150" w:type="dxa"/>
              <w:right w:w="240" w:type="dxa"/>
            </w:tcMar>
            <w:vAlign w:val="center"/>
            <w:hideMark/>
          </w:tcPr>
          <w:p w14:paraId="07975CCF"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Useful Life (Years)</w:t>
            </w:r>
          </w:p>
        </w:tc>
        <w:tc>
          <w:tcPr>
            <w:tcW w:w="0" w:type="auto"/>
            <w:tcBorders>
              <w:left w:val="single" w:sz="4" w:space="0" w:color="auto"/>
              <w:right w:val="single" w:sz="4" w:space="0" w:color="auto"/>
            </w:tcBorders>
            <w:tcMar>
              <w:top w:w="150" w:type="dxa"/>
              <w:left w:w="240" w:type="dxa"/>
              <w:bottom w:w="150" w:type="dxa"/>
              <w:right w:w="240" w:type="dxa"/>
            </w:tcMar>
            <w:vAlign w:val="center"/>
            <w:hideMark/>
          </w:tcPr>
          <w:p w14:paraId="54D02CD7"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12</w:t>
            </w:r>
          </w:p>
        </w:tc>
        <w:tc>
          <w:tcPr>
            <w:tcW w:w="0" w:type="auto"/>
            <w:tcBorders>
              <w:left w:val="single" w:sz="4" w:space="0" w:color="auto"/>
              <w:right w:val="single" w:sz="4" w:space="0" w:color="auto"/>
            </w:tcBorders>
            <w:tcMar>
              <w:top w:w="150" w:type="dxa"/>
              <w:left w:w="240" w:type="dxa"/>
              <w:bottom w:w="150" w:type="dxa"/>
              <w:right w:w="240" w:type="dxa"/>
            </w:tcMar>
            <w:vAlign w:val="center"/>
            <w:hideMark/>
          </w:tcPr>
          <w:p w14:paraId="5155246C"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7</w:t>
            </w:r>
          </w:p>
        </w:tc>
        <w:tc>
          <w:tcPr>
            <w:tcW w:w="0" w:type="auto"/>
            <w:tcBorders>
              <w:left w:val="single" w:sz="4" w:space="0" w:color="auto"/>
              <w:right w:val="single" w:sz="4" w:space="0" w:color="auto"/>
            </w:tcBorders>
            <w:tcMar>
              <w:top w:w="150" w:type="dxa"/>
              <w:left w:w="240" w:type="dxa"/>
              <w:bottom w:w="150" w:type="dxa"/>
              <w:right w:w="0" w:type="dxa"/>
            </w:tcMar>
            <w:vAlign w:val="center"/>
            <w:hideMark/>
          </w:tcPr>
          <w:p w14:paraId="4A6327CA"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9</w:t>
            </w:r>
          </w:p>
        </w:tc>
      </w:tr>
      <w:tr w:rsidR="00C0626B" w:rsidRPr="00C0626B" w14:paraId="769C64ED" w14:textId="77777777" w:rsidTr="00D56561">
        <w:trPr>
          <w:trHeight w:val="374"/>
        </w:trPr>
        <w:tc>
          <w:tcPr>
            <w:tcW w:w="0" w:type="auto"/>
            <w:tcBorders>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39F8E29"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Life-Time Production (Units)</w:t>
            </w:r>
          </w:p>
        </w:tc>
        <w:tc>
          <w:tcPr>
            <w:tcW w:w="0" w:type="auto"/>
            <w:tcBorders>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B1D71F7"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840,000,000</w:t>
            </w:r>
          </w:p>
        </w:tc>
        <w:tc>
          <w:tcPr>
            <w:tcW w:w="0" w:type="auto"/>
            <w:tcBorders>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3A9FDF9"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420,000,000</w:t>
            </w:r>
          </w:p>
        </w:tc>
        <w:tc>
          <w:tcPr>
            <w:tcW w:w="0" w:type="auto"/>
            <w:tcBorders>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B81335E"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620,000,000</w:t>
            </w:r>
          </w:p>
        </w:tc>
      </w:tr>
      <w:tr w:rsidR="00D56561" w:rsidRPr="00C0626B" w14:paraId="63C25F62" w14:textId="77777777" w:rsidTr="00D56561">
        <w:tc>
          <w:tcPr>
            <w:tcW w:w="0" w:type="auto"/>
            <w:tcBorders>
              <w:top w:val="single" w:sz="4" w:space="0" w:color="auto"/>
            </w:tcBorders>
            <w:tcMar>
              <w:top w:w="150" w:type="dxa"/>
              <w:left w:w="0" w:type="dxa"/>
              <w:bottom w:w="150" w:type="dxa"/>
              <w:right w:w="240" w:type="dxa"/>
            </w:tcMar>
            <w:vAlign w:val="center"/>
          </w:tcPr>
          <w:p w14:paraId="449B63ED" w14:textId="77777777" w:rsidR="00D56561" w:rsidRPr="00C0626B" w:rsidRDefault="00D56561" w:rsidP="00C0626B">
            <w:pPr>
              <w:spacing w:after="0" w:line="375" w:lineRule="atLeast"/>
              <w:rPr>
                <w:rFonts w:ascii="Segoe UI" w:eastAsia="Times New Roman" w:hAnsi="Segoe UI" w:cs="Segoe UI"/>
                <w:sz w:val="23"/>
                <w:szCs w:val="23"/>
                <w:lang w:val="en-UG" w:eastAsia="en-UG"/>
              </w:rPr>
            </w:pPr>
          </w:p>
        </w:tc>
        <w:tc>
          <w:tcPr>
            <w:tcW w:w="0" w:type="auto"/>
            <w:tcBorders>
              <w:top w:val="single" w:sz="4" w:space="0" w:color="auto"/>
            </w:tcBorders>
            <w:tcMar>
              <w:top w:w="150" w:type="dxa"/>
              <w:left w:w="240" w:type="dxa"/>
              <w:bottom w:w="150" w:type="dxa"/>
              <w:right w:w="240" w:type="dxa"/>
            </w:tcMar>
            <w:vAlign w:val="center"/>
          </w:tcPr>
          <w:p w14:paraId="1855474D" w14:textId="77777777" w:rsidR="00D56561" w:rsidRPr="00C0626B" w:rsidRDefault="00D56561" w:rsidP="00C0626B">
            <w:pPr>
              <w:spacing w:after="0" w:line="375" w:lineRule="atLeast"/>
              <w:rPr>
                <w:rFonts w:ascii="Segoe UI" w:eastAsia="Times New Roman" w:hAnsi="Segoe UI" w:cs="Segoe UI"/>
                <w:sz w:val="23"/>
                <w:szCs w:val="23"/>
                <w:lang w:val="en-UG" w:eastAsia="en-UG"/>
              </w:rPr>
            </w:pPr>
          </w:p>
        </w:tc>
        <w:tc>
          <w:tcPr>
            <w:tcW w:w="0" w:type="auto"/>
            <w:tcBorders>
              <w:top w:val="single" w:sz="4" w:space="0" w:color="auto"/>
            </w:tcBorders>
            <w:tcMar>
              <w:top w:w="150" w:type="dxa"/>
              <w:left w:w="240" w:type="dxa"/>
              <w:bottom w:w="150" w:type="dxa"/>
              <w:right w:w="240" w:type="dxa"/>
            </w:tcMar>
            <w:vAlign w:val="center"/>
          </w:tcPr>
          <w:p w14:paraId="1A9D2466" w14:textId="77777777" w:rsidR="00D56561" w:rsidRPr="00C0626B" w:rsidRDefault="00D56561" w:rsidP="00C0626B">
            <w:pPr>
              <w:spacing w:after="0" w:line="375" w:lineRule="atLeast"/>
              <w:rPr>
                <w:rFonts w:ascii="Segoe UI" w:eastAsia="Times New Roman" w:hAnsi="Segoe UI" w:cs="Segoe UI"/>
                <w:sz w:val="23"/>
                <w:szCs w:val="23"/>
                <w:lang w:val="en-UG" w:eastAsia="en-UG"/>
              </w:rPr>
            </w:pPr>
          </w:p>
        </w:tc>
        <w:tc>
          <w:tcPr>
            <w:tcW w:w="0" w:type="auto"/>
            <w:tcBorders>
              <w:top w:val="single" w:sz="4" w:space="0" w:color="auto"/>
            </w:tcBorders>
            <w:tcMar>
              <w:top w:w="150" w:type="dxa"/>
              <w:left w:w="240" w:type="dxa"/>
              <w:bottom w:w="150" w:type="dxa"/>
              <w:right w:w="0" w:type="dxa"/>
            </w:tcMar>
            <w:vAlign w:val="center"/>
          </w:tcPr>
          <w:p w14:paraId="198A2537" w14:textId="77777777" w:rsidR="00D56561" w:rsidRPr="00C0626B" w:rsidRDefault="00D56561" w:rsidP="00C0626B">
            <w:pPr>
              <w:spacing w:after="0" w:line="375" w:lineRule="atLeast"/>
              <w:rPr>
                <w:rFonts w:ascii="Segoe UI" w:eastAsia="Times New Roman" w:hAnsi="Segoe UI" w:cs="Segoe UI"/>
                <w:sz w:val="23"/>
                <w:szCs w:val="23"/>
                <w:lang w:val="en-UG" w:eastAsia="en-UG"/>
              </w:rPr>
            </w:pPr>
          </w:p>
        </w:tc>
      </w:tr>
    </w:tbl>
    <w:p w14:paraId="68D8D8BF" w14:textId="77777777" w:rsidR="00C0626B" w:rsidRPr="00C0626B" w:rsidRDefault="00C0626B" w:rsidP="00C0626B">
      <w:pPr>
        <w:spacing w:before="480" w:after="480" w:line="240" w:lineRule="auto"/>
        <w:rPr>
          <w:rFonts w:ascii="Times New Roman" w:eastAsia="Times New Roman" w:hAnsi="Times New Roman" w:cs="Times New Roman"/>
          <w:sz w:val="24"/>
          <w:szCs w:val="24"/>
          <w:lang w:val="en-UG" w:eastAsia="en-UG"/>
        </w:rPr>
      </w:pPr>
      <w:r w:rsidRPr="00C0626B">
        <w:rPr>
          <w:rFonts w:ascii="Times New Roman" w:eastAsia="Times New Roman" w:hAnsi="Times New Roman" w:cs="Times New Roman"/>
          <w:sz w:val="24"/>
          <w:szCs w:val="24"/>
          <w:lang w:val="en-UG" w:eastAsia="en-UG"/>
        </w:rPr>
        <w:lastRenderedPageBreak/>
        <w:pict w14:anchorId="0B113656">
          <v:rect id="_x0000_i1068" style="width:0;height:.75pt" o:hralign="center" o:hrstd="t" o:hr="t" fillcolor="#a0a0a0" stroked="f"/>
        </w:pict>
      </w:r>
    </w:p>
    <w:p w14:paraId="620012F1" w14:textId="77777777" w:rsidR="00C0626B" w:rsidRPr="00C0626B" w:rsidRDefault="00C0626B" w:rsidP="00C0626B">
      <w:pPr>
        <w:shd w:val="clear" w:color="auto" w:fill="FFFFFF"/>
        <w:spacing w:before="480" w:after="240" w:line="480" w:lineRule="atLeast"/>
        <w:outlineLvl w:val="1"/>
        <w:rPr>
          <w:rFonts w:ascii="Segoe UI" w:eastAsia="Times New Roman" w:hAnsi="Segoe UI" w:cs="Segoe UI"/>
          <w:b/>
          <w:bCs/>
          <w:color w:val="0F1115"/>
          <w:sz w:val="33"/>
          <w:szCs w:val="33"/>
          <w:lang w:val="en-UG" w:eastAsia="en-UG"/>
        </w:rPr>
      </w:pPr>
      <w:r w:rsidRPr="00C0626B">
        <w:rPr>
          <w:rFonts w:ascii="Segoe UI" w:eastAsia="Times New Roman" w:hAnsi="Segoe UI" w:cs="Segoe UI"/>
          <w:b/>
          <w:bCs/>
          <w:color w:val="0F1115"/>
          <w:sz w:val="33"/>
          <w:szCs w:val="33"/>
          <w:lang w:val="en-UG" w:eastAsia="en-UG"/>
        </w:rPr>
        <w:t>2.0 SECTION A: CALCULATION OF DEPRECIATION</w:t>
      </w:r>
    </w:p>
    <w:p w14:paraId="37E3958C" w14:textId="77777777" w:rsidR="00C0626B" w:rsidRPr="00C0626B" w:rsidRDefault="00C0626B" w:rsidP="00C0626B">
      <w:pPr>
        <w:shd w:val="clear" w:color="auto" w:fill="FFFFFF"/>
        <w:spacing w:before="480" w:after="240" w:line="450" w:lineRule="atLeast"/>
        <w:outlineLvl w:val="2"/>
        <w:rPr>
          <w:rFonts w:ascii="Segoe UI" w:eastAsia="Times New Roman" w:hAnsi="Segoe UI" w:cs="Segoe UI"/>
          <w:b/>
          <w:bCs/>
          <w:color w:val="0F1115"/>
          <w:sz w:val="30"/>
          <w:szCs w:val="30"/>
          <w:lang w:val="en-UG" w:eastAsia="en-UG"/>
        </w:rPr>
      </w:pPr>
      <w:r w:rsidRPr="00C0626B">
        <w:rPr>
          <w:rFonts w:ascii="Segoe UI" w:eastAsia="Times New Roman" w:hAnsi="Segoe UI" w:cs="Segoe UI"/>
          <w:b/>
          <w:bCs/>
          <w:color w:val="0F1115"/>
          <w:sz w:val="30"/>
          <w:szCs w:val="30"/>
          <w:lang w:val="en-UG" w:eastAsia="en-UG"/>
        </w:rPr>
        <w:t>2.1 Straight-Line Method</w:t>
      </w:r>
    </w:p>
    <w:p w14:paraId="30ECE836" w14:textId="77777777" w:rsidR="00C0626B" w:rsidRPr="00C0626B" w:rsidRDefault="00C0626B" w:rsidP="00C0626B">
      <w:pPr>
        <w:shd w:val="clear" w:color="auto" w:fill="FFFFFF"/>
        <w:spacing w:before="240" w:after="240" w:line="240" w:lineRule="auto"/>
        <w:rPr>
          <w:rFonts w:ascii="Segoe UI" w:eastAsia="Times New Roman" w:hAnsi="Segoe UI" w:cs="Segoe UI"/>
          <w:color w:val="0F1115"/>
          <w:sz w:val="24"/>
          <w:szCs w:val="24"/>
          <w:lang w:val="en-UG" w:eastAsia="en-UG"/>
        </w:rPr>
      </w:pPr>
      <w:r w:rsidRPr="00C0626B">
        <w:rPr>
          <w:rFonts w:ascii="Segoe UI" w:eastAsia="Times New Roman" w:hAnsi="Segoe UI" w:cs="Segoe UI"/>
          <w:color w:val="0F1115"/>
          <w:sz w:val="24"/>
          <w:szCs w:val="24"/>
          <w:lang w:val="en-UG" w:eastAsia="en-UG"/>
        </w:rPr>
        <w:t>The formula for Straight-Line Depreciation is:</w:t>
      </w:r>
      <w:r w:rsidRPr="00C0626B">
        <w:rPr>
          <w:rFonts w:ascii="Segoe UI" w:eastAsia="Times New Roman" w:hAnsi="Segoe UI" w:cs="Segoe UI"/>
          <w:color w:val="0F1115"/>
          <w:sz w:val="24"/>
          <w:szCs w:val="24"/>
          <w:lang w:val="en-UG" w:eastAsia="en-UG"/>
        </w:rPr>
        <w:br/>
      </w:r>
      <w:r w:rsidRPr="00C0626B">
        <w:rPr>
          <w:rFonts w:ascii="Segoe UI" w:eastAsia="Times New Roman" w:hAnsi="Segoe UI" w:cs="Segoe UI"/>
          <w:b/>
          <w:bCs/>
          <w:color w:val="0F1115"/>
          <w:sz w:val="24"/>
          <w:szCs w:val="24"/>
          <w:lang w:val="en-UG" w:eastAsia="en-UG"/>
        </w:rPr>
        <w:t>Annual Depreciation = (Cost - Salvage Value) / Useful Life</w:t>
      </w:r>
    </w:p>
    <w:p w14:paraId="0B953CFB" w14:textId="77777777" w:rsidR="00C0626B" w:rsidRPr="00C0626B" w:rsidRDefault="00C0626B" w:rsidP="00C0626B">
      <w:pPr>
        <w:numPr>
          <w:ilvl w:val="0"/>
          <w:numId w:val="1"/>
        </w:numPr>
        <w:shd w:val="clear" w:color="auto" w:fill="FFFFFF"/>
        <w:spacing w:before="100" w:beforeAutospacing="1" w:after="120" w:line="240" w:lineRule="auto"/>
        <w:ind w:left="0"/>
        <w:rPr>
          <w:rFonts w:ascii="Segoe UI" w:eastAsia="Times New Roman" w:hAnsi="Segoe UI" w:cs="Segoe UI"/>
          <w:color w:val="0F1115"/>
          <w:sz w:val="24"/>
          <w:szCs w:val="24"/>
          <w:lang w:val="en-UG" w:eastAsia="en-UG"/>
        </w:rPr>
      </w:pPr>
      <w:r w:rsidRPr="00C0626B">
        <w:rPr>
          <w:rFonts w:ascii="Segoe UI" w:eastAsia="Times New Roman" w:hAnsi="Segoe UI" w:cs="Segoe UI"/>
          <w:b/>
          <w:bCs/>
          <w:color w:val="0F1115"/>
          <w:sz w:val="24"/>
          <w:szCs w:val="24"/>
          <w:lang w:val="en-UG" w:eastAsia="en-UG"/>
        </w:rPr>
        <w:t>Asset A:</w:t>
      </w:r>
      <w:r w:rsidRPr="00C0626B">
        <w:rPr>
          <w:rFonts w:ascii="Segoe UI" w:eastAsia="Times New Roman" w:hAnsi="Segoe UI" w:cs="Segoe UI"/>
          <w:color w:val="0F1115"/>
          <w:sz w:val="24"/>
          <w:szCs w:val="24"/>
          <w:lang w:val="en-UG" w:eastAsia="en-UG"/>
        </w:rPr>
        <w:t> (13,000,000,000 - 840,000,000) / 12 = 12,160,000,000 / 12</w:t>
      </w:r>
    </w:p>
    <w:p w14:paraId="77512918" w14:textId="77777777" w:rsidR="00C0626B" w:rsidRPr="00C0626B" w:rsidRDefault="00C0626B" w:rsidP="00C0626B">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G" w:eastAsia="en-UG"/>
        </w:rPr>
      </w:pPr>
      <w:r w:rsidRPr="00C0626B">
        <w:rPr>
          <w:rFonts w:ascii="Segoe UI" w:eastAsia="Times New Roman" w:hAnsi="Segoe UI" w:cs="Segoe UI"/>
          <w:b/>
          <w:bCs/>
          <w:color w:val="0F1115"/>
          <w:sz w:val="24"/>
          <w:szCs w:val="24"/>
          <w:lang w:val="en-UG" w:eastAsia="en-UG"/>
        </w:rPr>
        <w:t>Annual Depreciation = UGX 1,013,333,333.33</w:t>
      </w:r>
    </w:p>
    <w:p w14:paraId="7FA27B98" w14:textId="77777777" w:rsidR="00C0626B" w:rsidRPr="00C0626B" w:rsidRDefault="00C0626B" w:rsidP="00C0626B">
      <w:pPr>
        <w:numPr>
          <w:ilvl w:val="0"/>
          <w:numId w:val="1"/>
        </w:numPr>
        <w:shd w:val="clear" w:color="auto" w:fill="FFFFFF"/>
        <w:spacing w:before="100" w:beforeAutospacing="1" w:after="120" w:line="240" w:lineRule="auto"/>
        <w:ind w:left="0"/>
        <w:rPr>
          <w:rFonts w:ascii="Segoe UI" w:eastAsia="Times New Roman" w:hAnsi="Segoe UI" w:cs="Segoe UI"/>
          <w:color w:val="0F1115"/>
          <w:sz w:val="24"/>
          <w:szCs w:val="24"/>
          <w:lang w:val="en-UG" w:eastAsia="en-UG"/>
        </w:rPr>
      </w:pPr>
      <w:r w:rsidRPr="00C0626B">
        <w:rPr>
          <w:rFonts w:ascii="Segoe UI" w:eastAsia="Times New Roman" w:hAnsi="Segoe UI" w:cs="Segoe UI"/>
          <w:b/>
          <w:bCs/>
          <w:color w:val="0F1115"/>
          <w:sz w:val="24"/>
          <w:szCs w:val="24"/>
          <w:lang w:val="en-UG" w:eastAsia="en-UG"/>
        </w:rPr>
        <w:t>Asset B:</w:t>
      </w:r>
      <w:r w:rsidRPr="00C0626B">
        <w:rPr>
          <w:rFonts w:ascii="Segoe UI" w:eastAsia="Times New Roman" w:hAnsi="Segoe UI" w:cs="Segoe UI"/>
          <w:color w:val="0F1115"/>
          <w:sz w:val="24"/>
          <w:szCs w:val="24"/>
          <w:lang w:val="en-UG" w:eastAsia="en-UG"/>
        </w:rPr>
        <w:t> (750,000,000 - 350,000,000) / 7 = 400,000,000 / 7</w:t>
      </w:r>
    </w:p>
    <w:p w14:paraId="176C7C6B" w14:textId="77777777" w:rsidR="00C0626B" w:rsidRPr="00C0626B" w:rsidRDefault="00C0626B" w:rsidP="00C0626B">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G" w:eastAsia="en-UG"/>
        </w:rPr>
      </w:pPr>
      <w:r w:rsidRPr="00C0626B">
        <w:rPr>
          <w:rFonts w:ascii="Segoe UI" w:eastAsia="Times New Roman" w:hAnsi="Segoe UI" w:cs="Segoe UI"/>
          <w:b/>
          <w:bCs/>
          <w:color w:val="0F1115"/>
          <w:sz w:val="24"/>
          <w:szCs w:val="24"/>
          <w:lang w:val="en-UG" w:eastAsia="en-UG"/>
        </w:rPr>
        <w:t>Annual Depreciation = UGX 57,142,857.14</w:t>
      </w:r>
    </w:p>
    <w:p w14:paraId="37EDD4A3" w14:textId="77777777" w:rsidR="00C0626B" w:rsidRPr="00C0626B" w:rsidRDefault="00C0626B" w:rsidP="00C0626B">
      <w:pPr>
        <w:numPr>
          <w:ilvl w:val="0"/>
          <w:numId w:val="1"/>
        </w:numPr>
        <w:shd w:val="clear" w:color="auto" w:fill="FFFFFF"/>
        <w:spacing w:before="100" w:beforeAutospacing="1" w:after="120" w:line="240" w:lineRule="auto"/>
        <w:ind w:left="0"/>
        <w:rPr>
          <w:rFonts w:ascii="Segoe UI" w:eastAsia="Times New Roman" w:hAnsi="Segoe UI" w:cs="Segoe UI"/>
          <w:color w:val="0F1115"/>
          <w:sz w:val="24"/>
          <w:szCs w:val="24"/>
          <w:lang w:val="en-UG" w:eastAsia="en-UG"/>
        </w:rPr>
      </w:pPr>
      <w:r w:rsidRPr="00C0626B">
        <w:rPr>
          <w:rFonts w:ascii="Segoe UI" w:eastAsia="Times New Roman" w:hAnsi="Segoe UI" w:cs="Segoe UI"/>
          <w:b/>
          <w:bCs/>
          <w:color w:val="0F1115"/>
          <w:sz w:val="24"/>
          <w:szCs w:val="24"/>
          <w:lang w:val="en-UG" w:eastAsia="en-UG"/>
        </w:rPr>
        <w:t>Asset C:</w:t>
      </w:r>
      <w:r w:rsidRPr="00C0626B">
        <w:rPr>
          <w:rFonts w:ascii="Segoe UI" w:eastAsia="Times New Roman" w:hAnsi="Segoe UI" w:cs="Segoe UI"/>
          <w:color w:val="0F1115"/>
          <w:sz w:val="24"/>
          <w:szCs w:val="24"/>
          <w:lang w:val="en-UG" w:eastAsia="en-UG"/>
        </w:rPr>
        <w:t> (2,500,000,000 - 1,250,000,000) / 9 = 1,250,000,000 / 9</w:t>
      </w:r>
    </w:p>
    <w:p w14:paraId="3A033ACC" w14:textId="77777777" w:rsidR="00C0626B" w:rsidRPr="00C0626B" w:rsidRDefault="00C0626B" w:rsidP="00C0626B">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val="en-UG" w:eastAsia="en-UG"/>
        </w:rPr>
      </w:pPr>
      <w:r w:rsidRPr="00C0626B">
        <w:rPr>
          <w:rFonts w:ascii="Segoe UI" w:eastAsia="Times New Roman" w:hAnsi="Segoe UI" w:cs="Segoe UI"/>
          <w:b/>
          <w:bCs/>
          <w:color w:val="0F1115"/>
          <w:sz w:val="24"/>
          <w:szCs w:val="24"/>
          <w:lang w:val="en-UG" w:eastAsia="en-UG"/>
        </w:rPr>
        <w:t>Annual Depreciation = UGX 138,888,888.89</w:t>
      </w:r>
    </w:p>
    <w:p w14:paraId="28F365D3" w14:textId="77777777" w:rsidR="00C0626B" w:rsidRPr="00C0626B" w:rsidRDefault="00C0626B" w:rsidP="00C0626B">
      <w:pPr>
        <w:spacing w:before="480" w:after="480" w:line="240" w:lineRule="auto"/>
        <w:rPr>
          <w:rFonts w:ascii="Times New Roman" w:eastAsia="Times New Roman" w:hAnsi="Times New Roman" w:cs="Times New Roman"/>
          <w:sz w:val="24"/>
          <w:szCs w:val="24"/>
          <w:lang w:val="en-UG" w:eastAsia="en-UG"/>
        </w:rPr>
      </w:pPr>
      <w:r w:rsidRPr="00C0626B">
        <w:rPr>
          <w:rFonts w:ascii="Times New Roman" w:eastAsia="Times New Roman" w:hAnsi="Times New Roman" w:cs="Times New Roman"/>
          <w:sz w:val="24"/>
          <w:szCs w:val="24"/>
          <w:lang w:val="en-UG" w:eastAsia="en-UG"/>
        </w:rPr>
        <w:pict w14:anchorId="2E5E3DB6">
          <v:rect id="_x0000_i1069" style="width:0;height:.75pt" o:hralign="center" o:hrstd="t" o:hr="t" fillcolor="#a0a0a0" stroked="f"/>
        </w:pict>
      </w:r>
    </w:p>
    <w:p w14:paraId="1C960E98" w14:textId="77777777" w:rsidR="00C0626B" w:rsidRPr="00C0626B" w:rsidRDefault="00C0626B" w:rsidP="00C0626B">
      <w:pPr>
        <w:shd w:val="clear" w:color="auto" w:fill="FFFFFF"/>
        <w:spacing w:before="480" w:after="240" w:line="450" w:lineRule="atLeast"/>
        <w:outlineLvl w:val="2"/>
        <w:rPr>
          <w:rFonts w:ascii="Segoe UI" w:eastAsia="Times New Roman" w:hAnsi="Segoe UI" w:cs="Segoe UI"/>
          <w:b/>
          <w:bCs/>
          <w:color w:val="0F1115"/>
          <w:sz w:val="30"/>
          <w:szCs w:val="30"/>
          <w:lang w:val="en-UG" w:eastAsia="en-UG"/>
        </w:rPr>
      </w:pPr>
      <w:r w:rsidRPr="00C0626B">
        <w:rPr>
          <w:rFonts w:ascii="Segoe UI" w:eastAsia="Times New Roman" w:hAnsi="Segoe UI" w:cs="Segoe UI"/>
          <w:b/>
          <w:bCs/>
          <w:color w:val="0F1115"/>
          <w:sz w:val="30"/>
          <w:szCs w:val="30"/>
          <w:lang w:val="en-UG" w:eastAsia="en-UG"/>
        </w:rPr>
        <w:t>2.2 Units of Production Method</w:t>
      </w:r>
    </w:p>
    <w:p w14:paraId="43BAA6E0" w14:textId="77777777" w:rsidR="00C0626B" w:rsidRPr="00C0626B" w:rsidRDefault="00C0626B" w:rsidP="00C0626B">
      <w:pPr>
        <w:shd w:val="clear" w:color="auto" w:fill="FFFFFF"/>
        <w:spacing w:before="240" w:after="240" w:line="240" w:lineRule="auto"/>
        <w:rPr>
          <w:rFonts w:ascii="Segoe UI" w:eastAsia="Times New Roman" w:hAnsi="Segoe UI" w:cs="Segoe UI"/>
          <w:color w:val="0F1115"/>
          <w:sz w:val="24"/>
          <w:szCs w:val="24"/>
          <w:lang w:val="en-UG" w:eastAsia="en-UG"/>
        </w:rPr>
      </w:pPr>
      <w:r w:rsidRPr="00C0626B">
        <w:rPr>
          <w:rFonts w:ascii="Segoe UI" w:eastAsia="Times New Roman" w:hAnsi="Segoe UI" w:cs="Segoe UI"/>
          <w:color w:val="0F1115"/>
          <w:sz w:val="24"/>
          <w:szCs w:val="24"/>
          <w:lang w:val="en-UG" w:eastAsia="en-UG"/>
        </w:rPr>
        <w:t>The formula for Units of Production Depreciation is:</w:t>
      </w:r>
      <w:r w:rsidRPr="00C0626B">
        <w:rPr>
          <w:rFonts w:ascii="Segoe UI" w:eastAsia="Times New Roman" w:hAnsi="Segoe UI" w:cs="Segoe UI"/>
          <w:color w:val="0F1115"/>
          <w:sz w:val="24"/>
          <w:szCs w:val="24"/>
          <w:lang w:val="en-UG" w:eastAsia="en-UG"/>
        </w:rPr>
        <w:br/>
      </w:r>
      <w:r w:rsidRPr="00C0626B">
        <w:rPr>
          <w:rFonts w:ascii="Segoe UI" w:eastAsia="Times New Roman" w:hAnsi="Segoe UI" w:cs="Segoe UI"/>
          <w:b/>
          <w:bCs/>
          <w:color w:val="0F1115"/>
          <w:sz w:val="24"/>
          <w:szCs w:val="24"/>
          <w:lang w:val="en-UG" w:eastAsia="en-UG"/>
        </w:rPr>
        <w:t>Depreciation per Unit = (Cost - Salvage Value) / Lifetime Production Units</w:t>
      </w:r>
      <w:r w:rsidRPr="00C0626B">
        <w:rPr>
          <w:rFonts w:ascii="Segoe UI" w:eastAsia="Times New Roman" w:hAnsi="Segoe UI" w:cs="Segoe UI"/>
          <w:color w:val="0F1115"/>
          <w:sz w:val="24"/>
          <w:szCs w:val="24"/>
          <w:lang w:val="en-UG" w:eastAsia="en-UG"/>
        </w:rPr>
        <w:br/>
      </w:r>
      <w:r w:rsidRPr="00C0626B">
        <w:rPr>
          <w:rFonts w:ascii="Segoe UI" w:eastAsia="Times New Roman" w:hAnsi="Segoe UI" w:cs="Segoe UI"/>
          <w:b/>
          <w:bCs/>
          <w:color w:val="0F1115"/>
          <w:sz w:val="24"/>
          <w:szCs w:val="24"/>
          <w:lang w:val="en-UG" w:eastAsia="en-UG"/>
        </w:rPr>
        <w:t>Annual Depreciation = Depreciation per Unit × Units Produced in the Year</w:t>
      </w:r>
    </w:p>
    <w:p w14:paraId="6AA0A80E" w14:textId="77777777" w:rsidR="00C0626B" w:rsidRPr="00C0626B" w:rsidRDefault="00C0626B" w:rsidP="00C0626B">
      <w:pPr>
        <w:shd w:val="clear" w:color="auto" w:fill="FFFFFF"/>
        <w:spacing w:before="240" w:after="240" w:line="240" w:lineRule="auto"/>
        <w:rPr>
          <w:rFonts w:ascii="Segoe UI" w:eastAsia="Times New Roman" w:hAnsi="Segoe UI" w:cs="Segoe UI"/>
          <w:color w:val="0F1115"/>
          <w:sz w:val="24"/>
          <w:szCs w:val="24"/>
          <w:lang w:val="en-UG" w:eastAsia="en-UG"/>
        </w:rPr>
      </w:pPr>
      <w:r w:rsidRPr="00C0626B">
        <w:rPr>
          <w:rFonts w:ascii="Segoe UI" w:eastAsia="Times New Roman" w:hAnsi="Segoe UI" w:cs="Segoe UI"/>
          <w:b/>
          <w:bCs/>
          <w:color w:val="0F1115"/>
          <w:sz w:val="24"/>
          <w:szCs w:val="24"/>
          <w:lang w:val="en-UG" w:eastAsia="en-UG"/>
        </w:rPr>
        <w:t>Asset A:</w:t>
      </w:r>
    </w:p>
    <w:p w14:paraId="305C0245" w14:textId="77777777" w:rsidR="00C0626B" w:rsidRPr="00C0626B" w:rsidRDefault="00C0626B" w:rsidP="00C0626B">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val="en-UG" w:eastAsia="en-UG"/>
        </w:rPr>
      </w:pPr>
      <w:r w:rsidRPr="00C0626B">
        <w:rPr>
          <w:rFonts w:ascii="Segoe UI" w:eastAsia="Times New Roman" w:hAnsi="Segoe UI" w:cs="Segoe UI"/>
          <w:color w:val="0F1115"/>
          <w:sz w:val="24"/>
          <w:szCs w:val="24"/>
          <w:lang w:val="en-UG" w:eastAsia="en-UG"/>
        </w:rPr>
        <w:t>Depreciation per Unit = 12,160,000,000 / 840,000,000 = UGX 14.47619 per unit</w:t>
      </w:r>
    </w:p>
    <w:tbl>
      <w:tblPr>
        <w:tblW w:w="11280" w:type="dxa"/>
        <w:tblCellMar>
          <w:top w:w="15" w:type="dxa"/>
          <w:left w:w="15" w:type="dxa"/>
          <w:bottom w:w="15" w:type="dxa"/>
          <w:right w:w="15" w:type="dxa"/>
        </w:tblCellMar>
        <w:tblLook w:val="04A0" w:firstRow="1" w:lastRow="0" w:firstColumn="1" w:lastColumn="0" w:noHBand="0" w:noVBand="1"/>
      </w:tblPr>
      <w:tblGrid>
        <w:gridCol w:w="1280"/>
        <w:gridCol w:w="3801"/>
        <w:gridCol w:w="3672"/>
        <w:gridCol w:w="2527"/>
      </w:tblGrid>
      <w:tr w:rsidR="00C0626B" w:rsidRPr="00C0626B" w14:paraId="3313F759" w14:textId="502D25C0" w:rsidTr="002D62A1">
        <w:trPr>
          <w:tblHeader/>
        </w:trPr>
        <w:tc>
          <w:tcPr>
            <w:tcW w:w="0" w:type="auto"/>
            <w:tcBorders>
              <w:top w:val="single" w:sz="4" w:space="0" w:color="auto"/>
              <w:left w:val="single" w:sz="4" w:space="0" w:color="auto"/>
              <w:right w:val="single" w:sz="4" w:space="0" w:color="auto"/>
            </w:tcBorders>
            <w:tcMar>
              <w:top w:w="150" w:type="dxa"/>
              <w:left w:w="0" w:type="dxa"/>
              <w:bottom w:w="150" w:type="dxa"/>
              <w:right w:w="240" w:type="dxa"/>
            </w:tcMar>
            <w:vAlign w:val="center"/>
            <w:hideMark/>
          </w:tcPr>
          <w:p w14:paraId="54CFDB18"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Year</w:t>
            </w:r>
          </w:p>
        </w:tc>
        <w:tc>
          <w:tcPr>
            <w:tcW w:w="0" w:type="auto"/>
            <w:tcBorders>
              <w:top w:val="single" w:sz="4" w:space="0" w:color="auto"/>
              <w:left w:val="single" w:sz="4" w:space="0" w:color="auto"/>
              <w:right w:val="single" w:sz="4" w:space="0" w:color="auto"/>
            </w:tcBorders>
            <w:tcMar>
              <w:top w:w="150" w:type="dxa"/>
              <w:left w:w="240" w:type="dxa"/>
              <w:bottom w:w="150" w:type="dxa"/>
              <w:right w:w="240" w:type="dxa"/>
            </w:tcMar>
            <w:vAlign w:val="center"/>
            <w:hideMark/>
          </w:tcPr>
          <w:p w14:paraId="4515133E"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Units Produced</w:t>
            </w:r>
          </w:p>
        </w:tc>
        <w:tc>
          <w:tcPr>
            <w:tcW w:w="3672" w:type="dxa"/>
            <w:tcBorders>
              <w:top w:val="single" w:sz="4" w:space="0" w:color="auto"/>
              <w:left w:val="single" w:sz="4" w:space="0" w:color="auto"/>
            </w:tcBorders>
            <w:tcMar>
              <w:top w:w="150" w:type="dxa"/>
              <w:left w:w="240" w:type="dxa"/>
              <w:bottom w:w="150" w:type="dxa"/>
              <w:right w:w="240" w:type="dxa"/>
            </w:tcMar>
            <w:vAlign w:val="center"/>
            <w:hideMark/>
          </w:tcPr>
          <w:p w14:paraId="548FFE19"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Depreciation Expense (UGX)</w:t>
            </w:r>
          </w:p>
        </w:tc>
        <w:tc>
          <w:tcPr>
            <w:tcW w:w="2527" w:type="dxa"/>
            <w:tcBorders>
              <w:top w:val="nil"/>
              <w:left w:val="single" w:sz="4" w:space="0" w:color="auto"/>
            </w:tcBorders>
            <w:vAlign w:val="center"/>
          </w:tcPr>
          <w:p w14:paraId="6F0E177B"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p>
        </w:tc>
      </w:tr>
      <w:tr w:rsidR="00C0626B" w:rsidRPr="00C0626B" w14:paraId="369083D0" w14:textId="2A8AE0AC" w:rsidTr="00C0626B">
        <w:tc>
          <w:tcPr>
            <w:tcW w:w="0" w:type="auto"/>
            <w:tcBorders>
              <w:left w:val="single" w:sz="4" w:space="0" w:color="auto"/>
              <w:right w:val="single" w:sz="4" w:space="0" w:color="auto"/>
            </w:tcBorders>
            <w:tcMar>
              <w:top w:w="150" w:type="dxa"/>
              <w:left w:w="0" w:type="dxa"/>
              <w:bottom w:w="150" w:type="dxa"/>
              <w:right w:w="240" w:type="dxa"/>
            </w:tcMar>
            <w:vAlign w:val="center"/>
            <w:hideMark/>
          </w:tcPr>
          <w:p w14:paraId="2004EB40"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w:t>
            </w:r>
          </w:p>
        </w:tc>
        <w:tc>
          <w:tcPr>
            <w:tcW w:w="0" w:type="auto"/>
            <w:tcBorders>
              <w:left w:val="single" w:sz="4" w:space="0" w:color="auto"/>
              <w:right w:val="single" w:sz="4" w:space="0" w:color="auto"/>
            </w:tcBorders>
            <w:tcMar>
              <w:top w:w="150" w:type="dxa"/>
              <w:left w:w="240" w:type="dxa"/>
              <w:bottom w:w="150" w:type="dxa"/>
              <w:right w:w="240" w:type="dxa"/>
            </w:tcMar>
            <w:vAlign w:val="center"/>
            <w:hideMark/>
          </w:tcPr>
          <w:p w14:paraId="77C1A886"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69,000,000</w:t>
            </w:r>
          </w:p>
        </w:tc>
        <w:tc>
          <w:tcPr>
            <w:tcW w:w="3672" w:type="dxa"/>
            <w:tcBorders>
              <w:left w:val="single" w:sz="4" w:space="0" w:color="auto"/>
            </w:tcBorders>
            <w:tcMar>
              <w:top w:w="150" w:type="dxa"/>
              <w:left w:w="240" w:type="dxa"/>
              <w:bottom w:w="150" w:type="dxa"/>
              <w:right w:w="0" w:type="dxa"/>
            </w:tcMar>
            <w:vAlign w:val="center"/>
            <w:hideMark/>
          </w:tcPr>
          <w:p w14:paraId="5B6B184F"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998,857,142.86</w:t>
            </w:r>
          </w:p>
        </w:tc>
        <w:tc>
          <w:tcPr>
            <w:tcW w:w="2527" w:type="dxa"/>
            <w:tcBorders>
              <w:left w:val="single" w:sz="4" w:space="0" w:color="auto"/>
            </w:tcBorders>
            <w:vAlign w:val="center"/>
          </w:tcPr>
          <w:p w14:paraId="2CD9F3D0"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p>
        </w:tc>
      </w:tr>
      <w:tr w:rsidR="00C0626B" w:rsidRPr="00C0626B" w14:paraId="793B67AC" w14:textId="0C227058" w:rsidTr="00C0626B">
        <w:tc>
          <w:tcPr>
            <w:tcW w:w="0" w:type="auto"/>
            <w:tcBorders>
              <w:left w:val="single" w:sz="4" w:space="0" w:color="auto"/>
              <w:right w:val="single" w:sz="4" w:space="0" w:color="auto"/>
            </w:tcBorders>
            <w:tcMar>
              <w:top w:w="150" w:type="dxa"/>
              <w:left w:w="0" w:type="dxa"/>
              <w:bottom w:w="150" w:type="dxa"/>
              <w:right w:w="240" w:type="dxa"/>
            </w:tcMar>
            <w:vAlign w:val="center"/>
            <w:hideMark/>
          </w:tcPr>
          <w:p w14:paraId="611D98BA"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w:t>
            </w:r>
          </w:p>
        </w:tc>
        <w:tc>
          <w:tcPr>
            <w:tcW w:w="0" w:type="auto"/>
            <w:tcBorders>
              <w:left w:val="single" w:sz="4" w:space="0" w:color="auto"/>
              <w:right w:val="single" w:sz="4" w:space="0" w:color="auto"/>
            </w:tcBorders>
            <w:tcMar>
              <w:top w:w="150" w:type="dxa"/>
              <w:left w:w="240" w:type="dxa"/>
              <w:bottom w:w="150" w:type="dxa"/>
              <w:right w:w="240" w:type="dxa"/>
            </w:tcMar>
            <w:vAlign w:val="center"/>
            <w:hideMark/>
          </w:tcPr>
          <w:p w14:paraId="4779136D"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74,000,000</w:t>
            </w:r>
          </w:p>
        </w:tc>
        <w:tc>
          <w:tcPr>
            <w:tcW w:w="3672" w:type="dxa"/>
            <w:tcBorders>
              <w:left w:val="single" w:sz="4" w:space="0" w:color="auto"/>
            </w:tcBorders>
            <w:tcMar>
              <w:top w:w="150" w:type="dxa"/>
              <w:left w:w="240" w:type="dxa"/>
              <w:bottom w:w="150" w:type="dxa"/>
              <w:right w:w="0" w:type="dxa"/>
            </w:tcMar>
            <w:vAlign w:val="center"/>
            <w:hideMark/>
          </w:tcPr>
          <w:p w14:paraId="0AEB201B"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1,071,238,095.24</w:t>
            </w:r>
          </w:p>
        </w:tc>
        <w:tc>
          <w:tcPr>
            <w:tcW w:w="2527" w:type="dxa"/>
            <w:tcBorders>
              <w:left w:val="single" w:sz="4" w:space="0" w:color="auto"/>
            </w:tcBorders>
            <w:vAlign w:val="center"/>
          </w:tcPr>
          <w:p w14:paraId="203C9073"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p>
        </w:tc>
      </w:tr>
      <w:tr w:rsidR="00C0626B" w:rsidRPr="00C0626B" w14:paraId="25B16547" w14:textId="0B39B94A" w:rsidTr="00C0626B">
        <w:tc>
          <w:tcPr>
            <w:tcW w:w="0" w:type="auto"/>
            <w:tcBorders>
              <w:left w:val="single" w:sz="4" w:space="0" w:color="auto"/>
              <w:right w:val="single" w:sz="4" w:space="0" w:color="auto"/>
            </w:tcBorders>
            <w:tcMar>
              <w:top w:w="150" w:type="dxa"/>
              <w:left w:w="0" w:type="dxa"/>
              <w:bottom w:w="150" w:type="dxa"/>
              <w:right w:w="240" w:type="dxa"/>
            </w:tcMar>
            <w:vAlign w:val="center"/>
            <w:hideMark/>
          </w:tcPr>
          <w:p w14:paraId="770536B4"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w:t>
            </w:r>
          </w:p>
        </w:tc>
        <w:tc>
          <w:tcPr>
            <w:tcW w:w="0" w:type="auto"/>
            <w:tcBorders>
              <w:left w:val="single" w:sz="4" w:space="0" w:color="auto"/>
              <w:right w:val="single" w:sz="4" w:space="0" w:color="auto"/>
            </w:tcBorders>
            <w:tcMar>
              <w:top w:w="150" w:type="dxa"/>
              <w:left w:w="240" w:type="dxa"/>
              <w:bottom w:w="150" w:type="dxa"/>
              <w:right w:w="240" w:type="dxa"/>
            </w:tcMar>
            <w:vAlign w:val="center"/>
            <w:hideMark/>
          </w:tcPr>
          <w:p w14:paraId="1E109619"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78,000,000</w:t>
            </w:r>
          </w:p>
        </w:tc>
        <w:tc>
          <w:tcPr>
            <w:tcW w:w="3672" w:type="dxa"/>
            <w:tcBorders>
              <w:left w:val="single" w:sz="4" w:space="0" w:color="auto"/>
            </w:tcBorders>
            <w:tcMar>
              <w:top w:w="150" w:type="dxa"/>
              <w:left w:w="240" w:type="dxa"/>
              <w:bottom w:w="150" w:type="dxa"/>
              <w:right w:w="0" w:type="dxa"/>
            </w:tcMar>
            <w:vAlign w:val="center"/>
            <w:hideMark/>
          </w:tcPr>
          <w:p w14:paraId="7D5AF68C"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1,129,142,857.14</w:t>
            </w:r>
          </w:p>
        </w:tc>
        <w:tc>
          <w:tcPr>
            <w:tcW w:w="2527" w:type="dxa"/>
            <w:tcBorders>
              <w:left w:val="single" w:sz="4" w:space="0" w:color="auto"/>
            </w:tcBorders>
            <w:vAlign w:val="center"/>
          </w:tcPr>
          <w:p w14:paraId="40860833"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p>
        </w:tc>
      </w:tr>
      <w:tr w:rsidR="00C0626B" w:rsidRPr="00C0626B" w14:paraId="29F53650" w14:textId="3AE22E07" w:rsidTr="00C0626B">
        <w:tc>
          <w:tcPr>
            <w:tcW w:w="0" w:type="auto"/>
            <w:tcBorders>
              <w:left w:val="single" w:sz="4" w:space="0" w:color="auto"/>
              <w:right w:val="single" w:sz="4" w:space="0" w:color="auto"/>
            </w:tcBorders>
            <w:tcMar>
              <w:top w:w="150" w:type="dxa"/>
              <w:left w:w="0" w:type="dxa"/>
              <w:bottom w:w="150" w:type="dxa"/>
              <w:right w:w="240" w:type="dxa"/>
            </w:tcMar>
            <w:vAlign w:val="center"/>
            <w:hideMark/>
          </w:tcPr>
          <w:p w14:paraId="2187178E"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lastRenderedPageBreak/>
              <w:t>4</w:t>
            </w:r>
          </w:p>
        </w:tc>
        <w:tc>
          <w:tcPr>
            <w:tcW w:w="0" w:type="auto"/>
            <w:tcBorders>
              <w:left w:val="single" w:sz="4" w:space="0" w:color="auto"/>
              <w:right w:val="single" w:sz="4" w:space="0" w:color="auto"/>
            </w:tcBorders>
            <w:tcMar>
              <w:top w:w="150" w:type="dxa"/>
              <w:left w:w="240" w:type="dxa"/>
              <w:bottom w:w="150" w:type="dxa"/>
              <w:right w:w="240" w:type="dxa"/>
            </w:tcMar>
            <w:vAlign w:val="center"/>
            <w:hideMark/>
          </w:tcPr>
          <w:p w14:paraId="569F765B"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82,000,000</w:t>
            </w:r>
          </w:p>
        </w:tc>
        <w:tc>
          <w:tcPr>
            <w:tcW w:w="3672" w:type="dxa"/>
            <w:tcBorders>
              <w:left w:val="single" w:sz="4" w:space="0" w:color="auto"/>
            </w:tcBorders>
            <w:tcMar>
              <w:top w:w="150" w:type="dxa"/>
              <w:left w:w="240" w:type="dxa"/>
              <w:bottom w:w="150" w:type="dxa"/>
              <w:right w:w="0" w:type="dxa"/>
            </w:tcMar>
            <w:vAlign w:val="center"/>
            <w:hideMark/>
          </w:tcPr>
          <w:p w14:paraId="3E8C5DBF"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1,187,047,619.05</w:t>
            </w:r>
          </w:p>
        </w:tc>
        <w:tc>
          <w:tcPr>
            <w:tcW w:w="2527" w:type="dxa"/>
            <w:tcBorders>
              <w:left w:val="single" w:sz="4" w:space="0" w:color="auto"/>
            </w:tcBorders>
            <w:vAlign w:val="center"/>
          </w:tcPr>
          <w:p w14:paraId="120C9ABD"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p>
        </w:tc>
      </w:tr>
      <w:tr w:rsidR="00C0626B" w:rsidRPr="00C0626B" w14:paraId="458EF261" w14:textId="49B8B388" w:rsidTr="00C0626B">
        <w:tc>
          <w:tcPr>
            <w:tcW w:w="0" w:type="auto"/>
            <w:tcBorders>
              <w:left w:val="single" w:sz="4" w:space="0" w:color="auto"/>
              <w:right w:val="single" w:sz="4" w:space="0" w:color="auto"/>
            </w:tcBorders>
            <w:tcMar>
              <w:top w:w="150" w:type="dxa"/>
              <w:left w:w="0" w:type="dxa"/>
              <w:bottom w:w="150" w:type="dxa"/>
              <w:right w:w="240" w:type="dxa"/>
            </w:tcMar>
            <w:vAlign w:val="center"/>
            <w:hideMark/>
          </w:tcPr>
          <w:p w14:paraId="3F31714E"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w:t>
            </w:r>
          </w:p>
        </w:tc>
        <w:tc>
          <w:tcPr>
            <w:tcW w:w="0" w:type="auto"/>
            <w:tcBorders>
              <w:left w:val="single" w:sz="4" w:space="0" w:color="auto"/>
              <w:right w:val="single" w:sz="4" w:space="0" w:color="auto"/>
            </w:tcBorders>
            <w:tcMar>
              <w:top w:w="150" w:type="dxa"/>
              <w:left w:w="240" w:type="dxa"/>
              <w:bottom w:w="150" w:type="dxa"/>
              <w:right w:w="240" w:type="dxa"/>
            </w:tcMar>
            <w:vAlign w:val="center"/>
            <w:hideMark/>
          </w:tcPr>
          <w:p w14:paraId="66D499CC"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86,000,000</w:t>
            </w:r>
          </w:p>
        </w:tc>
        <w:tc>
          <w:tcPr>
            <w:tcW w:w="3672" w:type="dxa"/>
            <w:tcBorders>
              <w:left w:val="single" w:sz="4" w:space="0" w:color="auto"/>
            </w:tcBorders>
            <w:tcMar>
              <w:top w:w="150" w:type="dxa"/>
              <w:left w:w="240" w:type="dxa"/>
              <w:bottom w:w="150" w:type="dxa"/>
              <w:right w:w="0" w:type="dxa"/>
            </w:tcMar>
            <w:vAlign w:val="center"/>
            <w:hideMark/>
          </w:tcPr>
          <w:p w14:paraId="051D067F"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1,244,952,380.95</w:t>
            </w:r>
          </w:p>
        </w:tc>
        <w:tc>
          <w:tcPr>
            <w:tcW w:w="2527" w:type="dxa"/>
            <w:tcBorders>
              <w:left w:val="single" w:sz="4" w:space="0" w:color="auto"/>
            </w:tcBorders>
            <w:vAlign w:val="center"/>
          </w:tcPr>
          <w:p w14:paraId="4DCC3E33"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p>
        </w:tc>
      </w:tr>
    </w:tbl>
    <w:p w14:paraId="17F54E94" w14:textId="77777777" w:rsidR="00C0626B" w:rsidRPr="00C0626B" w:rsidRDefault="00C0626B" w:rsidP="00C0626B">
      <w:pPr>
        <w:shd w:val="clear" w:color="auto" w:fill="FFFFFF"/>
        <w:spacing w:before="240" w:after="240" w:line="240" w:lineRule="auto"/>
        <w:rPr>
          <w:rFonts w:ascii="Segoe UI" w:eastAsia="Times New Roman" w:hAnsi="Segoe UI" w:cs="Segoe UI"/>
          <w:color w:val="0F1115"/>
          <w:sz w:val="24"/>
          <w:szCs w:val="24"/>
          <w:lang w:val="en-UG" w:eastAsia="en-UG"/>
        </w:rPr>
      </w:pPr>
      <w:r w:rsidRPr="00C0626B">
        <w:rPr>
          <w:rFonts w:ascii="Segoe UI" w:eastAsia="Times New Roman" w:hAnsi="Segoe UI" w:cs="Segoe UI"/>
          <w:b/>
          <w:bCs/>
          <w:color w:val="0F1115"/>
          <w:sz w:val="24"/>
          <w:szCs w:val="24"/>
          <w:lang w:val="en-UG" w:eastAsia="en-UG"/>
        </w:rPr>
        <w:t>Asset B:</w:t>
      </w:r>
    </w:p>
    <w:p w14:paraId="38D4475A" w14:textId="77777777" w:rsidR="00C0626B" w:rsidRPr="00C0626B" w:rsidRDefault="00C0626B" w:rsidP="00C0626B">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val="en-UG" w:eastAsia="en-UG"/>
        </w:rPr>
      </w:pPr>
      <w:r w:rsidRPr="00C0626B">
        <w:rPr>
          <w:rFonts w:ascii="Segoe UI" w:eastAsia="Times New Roman" w:hAnsi="Segoe UI" w:cs="Segoe UI"/>
          <w:color w:val="0F1115"/>
          <w:sz w:val="24"/>
          <w:szCs w:val="24"/>
          <w:lang w:val="en-UG" w:eastAsia="en-UG"/>
        </w:rPr>
        <w:t>Depreciation per Unit = 400,000,000 / 420,000,000 = UGX 0.95238 per unit</w:t>
      </w:r>
    </w:p>
    <w:tbl>
      <w:tblPr>
        <w:tblStyle w:val="TableGrid"/>
        <w:tblW w:w="0" w:type="auto"/>
        <w:tblLook w:val="04A0" w:firstRow="1" w:lastRow="0" w:firstColumn="1" w:lastColumn="0" w:noHBand="0" w:noVBand="1"/>
      </w:tblPr>
      <w:tblGrid>
        <w:gridCol w:w="9350"/>
      </w:tblGrid>
      <w:tr w:rsidR="00C0626B" w14:paraId="311D6E95" w14:textId="77777777" w:rsidTr="00C0626B">
        <w:tc>
          <w:tcPr>
            <w:tcW w:w="9350" w:type="dxa"/>
          </w:tcPr>
          <w:tbl>
            <w:tblPr>
              <w:tblW w:w="11280" w:type="dxa"/>
              <w:tblCellMar>
                <w:top w:w="15" w:type="dxa"/>
                <w:left w:w="15" w:type="dxa"/>
                <w:bottom w:w="15" w:type="dxa"/>
                <w:right w:w="15" w:type="dxa"/>
              </w:tblCellMar>
              <w:tblLook w:val="04A0" w:firstRow="1" w:lastRow="0" w:firstColumn="1" w:lastColumn="0" w:noHBand="0" w:noVBand="1"/>
            </w:tblPr>
            <w:tblGrid>
              <w:gridCol w:w="1280"/>
              <w:gridCol w:w="3801"/>
              <w:gridCol w:w="6199"/>
            </w:tblGrid>
            <w:tr w:rsidR="00C0626B" w:rsidRPr="00C0626B" w14:paraId="6929F40A" w14:textId="77777777" w:rsidTr="00D56561">
              <w:trPr>
                <w:tblHeader/>
              </w:trPr>
              <w:tc>
                <w:tcPr>
                  <w:tcW w:w="0" w:type="auto"/>
                  <w:tcBorders>
                    <w:top w:val="nil"/>
                  </w:tcBorders>
                  <w:tcMar>
                    <w:top w:w="150" w:type="dxa"/>
                    <w:left w:w="0" w:type="dxa"/>
                    <w:bottom w:w="150" w:type="dxa"/>
                    <w:right w:w="240" w:type="dxa"/>
                  </w:tcMar>
                  <w:vAlign w:val="center"/>
                  <w:hideMark/>
                </w:tcPr>
                <w:p w14:paraId="187FA198"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Year</w:t>
                  </w:r>
                </w:p>
              </w:tc>
              <w:tc>
                <w:tcPr>
                  <w:tcW w:w="0" w:type="auto"/>
                  <w:tcBorders>
                    <w:top w:val="nil"/>
                  </w:tcBorders>
                  <w:tcMar>
                    <w:top w:w="150" w:type="dxa"/>
                    <w:left w:w="240" w:type="dxa"/>
                    <w:bottom w:w="150" w:type="dxa"/>
                    <w:right w:w="240" w:type="dxa"/>
                  </w:tcMar>
                  <w:vAlign w:val="center"/>
                  <w:hideMark/>
                </w:tcPr>
                <w:p w14:paraId="73670C12"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Units Produced</w:t>
                  </w:r>
                </w:p>
              </w:tc>
              <w:tc>
                <w:tcPr>
                  <w:tcW w:w="0" w:type="auto"/>
                  <w:tcBorders>
                    <w:top w:val="nil"/>
                  </w:tcBorders>
                  <w:tcMar>
                    <w:top w:w="150" w:type="dxa"/>
                    <w:left w:w="240" w:type="dxa"/>
                    <w:bottom w:w="150" w:type="dxa"/>
                    <w:right w:w="240" w:type="dxa"/>
                  </w:tcMar>
                  <w:vAlign w:val="center"/>
                  <w:hideMark/>
                </w:tcPr>
                <w:p w14:paraId="53471629"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Depreciation Expense (UGX)</w:t>
                  </w:r>
                </w:p>
              </w:tc>
            </w:tr>
            <w:tr w:rsidR="00C0626B" w:rsidRPr="00C0626B" w14:paraId="74E9B160" w14:textId="77777777" w:rsidTr="00D56561">
              <w:tc>
                <w:tcPr>
                  <w:tcW w:w="0" w:type="auto"/>
                  <w:tcMar>
                    <w:top w:w="150" w:type="dxa"/>
                    <w:left w:w="0" w:type="dxa"/>
                    <w:bottom w:w="150" w:type="dxa"/>
                    <w:right w:w="240" w:type="dxa"/>
                  </w:tcMar>
                  <w:vAlign w:val="center"/>
                  <w:hideMark/>
                </w:tcPr>
                <w:p w14:paraId="098418F9"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w:t>
                  </w:r>
                </w:p>
              </w:tc>
              <w:tc>
                <w:tcPr>
                  <w:tcW w:w="0" w:type="auto"/>
                  <w:tcMar>
                    <w:top w:w="150" w:type="dxa"/>
                    <w:left w:w="240" w:type="dxa"/>
                    <w:bottom w:w="150" w:type="dxa"/>
                    <w:right w:w="240" w:type="dxa"/>
                  </w:tcMar>
                  <w:vAlign w:val="center"/>
                  <w:hideMark/>
                </w:tcPr>
                <w:p w14:paraId="2BBECD2B"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35,000,000</w:t>
                  </w:r>
                </w:p>
              </w:tc>
              <w:tc>
                <w:tcPr>
                  <w:tcW w:w="0" w:type="auto"/>
                  <w:tcMar>
                    <w:top w:w="150" w:type="dxa"/>
                    <w:left w:w="240" w:type="dxa"/>
                    <w:bottom w:w="150" w:type="dxa"/>
                    <w:right w:w="0" w:type="dxa"/>
                  </w:tcMar>
                  <w:vAlign w:val="center"/>
                  <w:hideMark/>
                </w:tcPr>
                <w:p w14:paraId="51D1B3C0"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33,333,333.33</w:t>
                  </w:r>
                </w:p>
              </w:tc>
            </w:tr>
            <w:tr w:rsidR="00C0626B" w:rsidRPr="00C0626B" w14:paraId="728209E4" w14:textId="77777777" w:rsidTr="00D56561">
              <w:tc>
                <w:tcPr>
                  <w:tcW w:w="0" w:type="auto"/>
                  <w:tcMar>
                    <w:top w:w="150" w:type="dxa"/>
                    <w:left w:w="0" w:type="dxa"/>
                    <w:bottom w:w="150" w:type="dxa"/>
                    <w:right w:w="240" w:type="dxa"/>
                  </w:tcMar>
                  <w:vAlign w:val="center"/>
                  <w:hideMark/>
                </w:tcPr>
                <w:p w14:paraId="4446ADE8"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w:t>
                  </w:r>
                </w:p>
              </w:tc>
              <w:tc>
                <w:tcPr>
                  <w:tcW w:w="0" w:type="auto"/>
                  <w:tcMar>
                    <w:top w:w="150" w:type="dxa"/>
                    <w:left w:w="240" w:type="dxa"/>
                    <w:bottom w:w="150" w:type="dxa"/>
                    <w:right w:w="240" w:type="dxa"/>
                  </w:tcMar>
                  <w:vAlign w:val="center"/>
                  <w:hideMark/>
                </w:tcPr>
                <w:p w14:paraId="668A64D6"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39,000,000</w:t>
                  </w:r>
                </w:p>
              </w:tc>
              <w:tc>
                <w:tcPr>
                  <w:tcW w:w="0" w:type="auto"/>
                  <w:tcMar>
                    <w:top w:w="150" w:type="dxa"/>
                    <w:left w:w="240" w:type="dxa"/>
                    <w:bottom w:w="150" w:type="dxa"/>
                    <w:right w:w="0" w:type="dxa"/>
                  </w:tcMar>
                  <w:vAlign w:val="center"/>
                  <w:hideMark/>
                </w:tcPr>
                <w:p w14:paraId="664B517D"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37,142,857.14</w:t>
                  </w:r>
                </w:p>
              </w:tc>
            </w:tr>
            <w:tr w:rsidR="00C0626B" w:rsidRPr="00C0626B" w14:paraId="7775CB96" w14:textId="77777777" w:rsidTr="00D56561">
              <w:tc>
                <w:tcPr>
                  <w:tcW w:w="0" w:type="auto"/>
                  <w:tcMar>
                    <w:top w:w="150" w:type="dxa"/>
                    <w:left w:w="0" w:type="dxa"/>
                    <w:bottom w:w="150" w:type="dxa"/>
                    <w:right w:w="240" w:type="dxa"/>
                  </w:tcMar>
                  <w:vAlign w:val="center"/>
                  <w:hideMark/>
                </w:tcPr>
                <w:p w14:paraId="01C255BC"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w:t>
                  </w:r>
                </w:p>
              </w:tc>
              <w:tc>
                <w:tcPr>
                  <w:tcW w:w="0" w:type="auto"/>
                  <w:tcMar>
                    <w:top w:w="150" w:type="dxa"/>
                    <w:left w:w="240" w:type="dxa"/>
                    <w:bottom w:w="150" w:type="dxa"/>
                    <w:right w:w="240" w:type="dxa"/>
                  </w:tcMar>
                  <w:vAlign w:val="center"/>
                  <w:hideMark/>
                </w:tcPr>
                <w:p w14:paraId="175FC1F9"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43,000,000</w:t>
                  </w:r>
                </w:p>
              </w:tc>
              <w:tc>
                <w:tcPr>
                  <w:tcW w:w="0" w:type="auto"/>
                  <w:tcMar>
                    <w:top w:w="150" w:type="dxa"/>
                    <w:left w:w="240" w:type="dxa"/>
                    <w:bottom w:w="150" w:type="dxa"/>
                    <w:right w:w="0" w:type="dxa"/>
                  </w:tcMar>
                  <w:vAlign w:val="center"/>
                  <w:hideMark/>
                </w:tcPr>
                <w:p w14:paraId="4FA13B89"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40,952,380.95</w:t>
                  </w:r>
                </w:p>
              </w:tc>
            </w:tr>
            <w:tr w:rsidR="00C0626B" w:rsidRPr="00C0626B" w14:paraId="42234E2C" w14:textId="77777777" w:rsidTr="00D56561">
              <w:tc>
                <w:tcPr>
                  <w:tcW w:w="0" w:type="auto"/>
                  <w:tcMar>
                    <w:top w:w="150" w:type="dxa"/>
                    <w:left w:w="0" w:type="dxa"/>
                    <w:bottom w:w="150" w:type="dxa"/>
                    <w:right w:w="240" w:type="dxa"/>
                  </w:tcMar>
                  <w:vAlign w:val="center"/>
                  <w:hideMark/>
                </w:tcPr>
                <w:p w14:paraId="7D102B01"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4</w:t>
                  </w:r>
                </w:p>
              </w:tc>
              <w:tc>
                <w:tcPr>
                  <w:tcW w:w="0" w:type="auto"/>
                  <w:tcMar>
                    <w:top w:w="150" w:type="dxa"/>
                    <w:left w:w="240" w:type="dxa"/>
                    <w:bottom w:w="150" w:type="dxa"/>
                    <w:right w:w="240" w:type="dxa"/>
                  </w:tcMar>
                  <w:vAlign w:val="center"/>
                  <w:hideMark/>
                </w:tcPr>
                <w:p w14:paraId="704ECCC2"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47,000,000</w:t>
                  </w:r>
                </w:p>
              </w:tc>
              <w:tc>
                <w:tcPr>
                  <w:tcW w:w="0" w:type="auto"/>
                  <w:tcMar>
                    <w:top w:w="150" w:type="dxa"/>
                    <w:left w:w="240" w:type="dxa"/>
                    <w:bottom w:w="150" w:type="dxa"/>
                    <w:right w:w="0" w:type="dxa"/>
                  </w:tcMar>
                  <w:vAlign w:val="center"/>
                  <w:hideMark/>
                </w:tcPr>
                <w:p w14:paraId="1A121103"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44,761,904.76</w:t>
                  </w:r>
                </w:p>
              </w:tc>
            </w:tr>
            <w:tr w:rsidR="00C0626B" w:rsidRPr="00C0626B" w14:paraId="4B2E4C83" w14:textId="77777777" w:rsidTr="00D56561">
              <w:tc>
                <w:tcPr>
                  <w:tcW w:w="0" w:type="auto"/>
                  <w:tcMar>
                    <w:top w:w="150" w:type="dxa"/>
                    <w:left w:w="0" w:type="dxa"/>
                    <w:bottom w:w="150" w:type="dxa"/>
                    <w:right w:w="240" w:type="dxa"/>
                  </w:tcMar>
                  <w:vAlign w:val="center"/>
                  <w:hideMark/>
                </w:tcPr>
                <w:p w14:paraId="5F7ABCA8"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w:t>
                  </w:r>
                </w:p>
              </w:tc>
              <w:tc>
                <w:tcPr>
                  <w:tcW w:w="0" w:type="auto"/>
                  <w:tcMar>
                    <w:top w:w="150" w:type="dxa"/>
                    <w:left w:w="240" w:type="dxa"/>
                    <w:bottom w:w="150" w:type="dxa"/>
                    <w:right w:w="240" w:type="dxa"/>
                  </w:tcMar>
                  <w:vAlign w:val="center"/>
                  <w:hideMark/>
                </w:tcPr>
                <w:p w14:paraId="02A46E99"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51,000,000</w:t>
                  </w:r>
                </w:p>
              </w:tc>
              <w:tc>
                <w:tcPr>
                  <w:tcW w:w="0" w:type="auto"/>
                  <w:tcMar>
                    <w:top w:w="150" w:type="dxa"/>
                    <w:left w:w="240" w:type="dxa"/>
                    <w:bottom w:w="150" w:type="dxa"/>
                    <w:right w:w="0" w:type="dxa"/>
                  </w:tcMar>
                  <w:vAlign w:val="center"/>
                  <w:hideMark/>
                </w:tcPr>
                <w:p w14:paraId="793396D4"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48,571,428.57</w:t>
                  </w:r>
                </w:p>
              </w:tc>
            </w:tr>
          </w:tbl>
          <w:p w14:paraId="4A3A13FB" w14:textId="77777777" w:rsidR="00C0626B" w:rsidRDefault="00C0626B"/>
        </w:tc>
      </w:tr>
    </w:tbl>
    <w:p w14:paraId="2E1EEB6C" w14:textId="77777777" w:rsidR="00C0626B" w:rsidRPr="00C0626B" w:rsidRDefault="00C0626B" w:rsidP="00C0626B">
      <w:pPr>
        <w:shd w:val="clear" w:color="auto" w:fill="FFFFFF"/>
        <w:spacing w:before="240" w:after="240" w:line="240" w:lineRule="auto"/>
        <w:rPr>
          <w:rFonts w:ascii="Segoe UI" w:eastAsia="Times New Roman" w:hAnsi="Segoe UI" w:cs="Segoe UI"/>
          <w:color w:val="0F1115"/>
          <w:sz w:val="24"/>
          <w:szCs w:val="24"/>
          <w:lang w:val="en-UG" w:eastAsia="en-UG"/>
        </w:rPr>
      </w:pPr>
      <w:r w:rsidRPr="00C0626B">
        <w:rPr>
          <w:rFonts w:ascii="Segoe UI" w:eastAsia="Times New Roman" w:hAnsi="Segoe UI" w:cs="Segoe UI"/>
          <w:b/>
          <w:bCs/>
          <w:color w:val="0F1115"/>
          <w:sz w:val="24"/>
          <w:szCs w:val="24"/>
          <w:lang w:val="en-UG" w:eastAsia="en-UG"/>
        </w:rPr>
        <w:t>Asset C:</w:t>
      </w:r>
    </w:p>
    <w:p w14:paraId="733A6A8B" w14:textId="77777777" w:rsidR="00C0626B" w:rsidRPr="00C0626B" w:rsidRDefault="00C0626B" w:rsidP="00C0626B">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val="en-UG" w:eastAsia="en-UG"/>
        </w:rPr>
      </w:pPr>
      <w:r w:rsidRPr="00C0626B">
        <w:rPr>
          <w:rFonts w:ascii="Segoe UI" w:eastAsia="Times New Roman" w:hAnsi="Segoe UI" w:cs="Segoe UI"/>
          <w:color w:val="0F1115"/>
          <w:sz w:val="24"/>
          <w:szCs w:val="24"/>
          <w:lang w:val="en-UG" w:eastAsia="en-UG"/>
        </w:rPr>
        <w:t>Depreciation per Unit = 1,250,000,000 / 620,000,000 = UGX 2.01613 per unit</w:t>
      </w:r>
    </w:p>
    <w:tbl>
      <w:tblPr>
        <w:tblStyle w:val="TableGrid"/>
        <w:tblW w:w="0" w:type="auto"/>
        <w:tblLook w:val="04A0" w:firstRow="1" w:lastRow="0" w:firstColumn="1" w:lastColumn="0" w:noHBand="0" w:noVBand="1"/>
      </w:tblPr>
      <w:tblGrid>
        <w:gridCol w:w="9350"/>
      </w:tblGrid>
      <w:tr w:rsidR="00C0626B" w14:paraId="5F807BF0" w14:textId="77777777" w:rsidTr="00C0626B">
        <w:tc>
          <w:tcPr>
            <w:tcW w:w="9350" w:type="dxa"/>
          </w:tcPr>
          <w:tbl>
            <w:tblPr>
              <w:tblW w:w="11280" w:type="dxa"/>
              <w:tblCellMar>
                <w:top w:w="15" w:type="dxa"/>
                <w:left w:w="15" w:type="dxa"/>
                <w:bottom w:w="15" w:type="dxa"/>
                <w:right w:w="15" w:type="dxa"/>
              </w:tblCellMar>
              <w:tblLook w:val="04A0" w:firstRow="1" w:lastRow="0" w:firstColumn="1" w:lastColumn="0" w:noHBand="0" w:noVBand="1"/>
            </w:tblPr>
            <w:tblGrid>
              <w:gridCol w:w="1280"/>
              <w:gridCol w:w="3801"/>
              <w:gridCol w:w="6199"/>
            </w:tblGrid>
            <w:tr w:rsidR="00C0626B" w:rsidRPr="00C0626B" w14:paraId="0B205785" w14:textId="77777777" w:rsidTr="00D56561">
              <w:trPr>
                <w:tblHeader/>
              </w:trPr>
              <w:tc>
                <w:tcPr>
                  <w:tcW w:w="0" w:type="auto"/>
                  <w:tcBorders>
                    <w:top w:val="nil"/>
                  </w:tcBorders>
                  <w:tcMar>
                    <w:top w:w="150" w:type="dxa"/>
                    <w:left w:w="0" w:type="dxa"/>
                    <w:bottom w:w="150" w:type="dxa"/>
                    <w:right w:w="240" w:type="dxa"/>
                  </w:tcMar>
                  <w:vAlign w:val="center"/>
                  <w:hideMark/>
                </w:tcPr>
                <w:p w14:paraId="54F42AE2"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Year</w:t>
                  </w:r>
                </w:p>
              </w:tc>
              <w:tc>
                <w:tcPr>
                  <w:tcW w:w="0" w:type="auto"/>
                  <w:tcBorders>
                    <w:top w:val="nil"/>
                  </w:tcBorders>
                  <w:tcMar>
                    <w:top w:w="150" w:type="dxa"/>
                    <w:left w:w="240" w:type="dxa"/>
                    <w:bottom w:w="150" w:type="dxa"/>
                    <w:right w:w="240" w:type="dxa"/>
                  </w:tcMar>
                  <w:vAlign w:val="center"/>
                  <w:hideMark/>
                </w:tcPr>
                <w:p w14:paraId="361DF8F8"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Units Produced</w:t>
                  </w:r>
                </w:p>
              </w:tc>
              <w:tc>
                <w:tcPr>
                  <w:tcW w:w="0" w:type="auto"/>
                  <w:tcBorders>
                    <w:top w:val="nil"/>
                  </w:tcBorders>
                  <w:tcMar>
                    <w:top w:w="150" w:type="dxa"/>
                    <w:left w:w="240" w:type="dxa"/>
                    <w:bottom w:w="150" w:type="dxa"/>
                    <w:right w:w="240" w:type="dxa"/>
                  </w:tcMar>
                  <w:vAlign w:val="center"/>
                  <w:hideMark/>
                </w:tcPr>
                <w:p w14:paraId="36E505E8"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Depreciation Expense (UGX)</w:t>
                  </w:r>
                </w:p>
              </w:tc>
            </w:tr>
            <w:tr w:rsidR="00C0626B" w:rsidRPr="00C0626B" w14:paraId="76013E83" w14:textId="77777777" w:rsidTr="00D56561">
              <w:tc>
                <w:tcPr>
                  <w:tcW w:w="0" w:type="auto"/>
                  <w:tcMar>
                    <w:top w:w="150" w:type="dxa"/>
                    <w:left w:w="0" w:type="dxa"/>
                    <w:bottom w:w="150" w:type="dxa"/>
                    <w:right w:w="240" w:type="dxa"/>
                  </w:tcMar>
                  <w:vAlign w:val="center"/>
                  <w:hideMark/>
                </w:tcPr>
                <w:p w14:paraId="72CA52AB"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w:t>
                  </w:r>
                </w:p>
              </w:tc>
              <w:tc>
                <w:tcPr>
                  <w:tcW w:w="0" w:type="auto"/>
                  <w:tcMar>
                    <w:top w:w="150" w:type="dxa"/>
                    <w:left w:w="240" w:type="dxa"/>
                    <w:bottom w:w="150" w:type="dxa"/>
                    <w:right w:w="240" w:type="dxa"/>
                  </w:tcMar>
                  <w:vAlign w:val="center"/>
                  <w:hideMark/>
                </w:tcPr>
                <w:p w14:paraId="56D263A7"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52,000,000</w:t>
                  </w:r>
                </w:p>
              </w:tc>
              <w:tc>
                <w:tcPr>
                  <w:tcW w:w="0" w:type="auto"/>
                  <w:tcMar>
                    <w:top w:w="150" w:type="dxa"/>
                    <w:left w:w="240" w:type="dxa"/>
                    <w:bottom w:w="150" w:type="dxa"/>
                    <w:right w:w="0" w:type="dxa"/>
                  </w:tcMar>
                  <w:vAlign w:val="center"/>
                  <w:hideMark/>
                </w:tcPr>
                <w:p w14:paraId="6045EF7B"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104,838,709.68</w:t>
                  </w:r>
                </w:p>
              </w:tc>
            </w:tr>
            <w:tr w:rsidR="00C0626B" w:rsidRPr="00C0626B" w14:paraId="32BDFC4F" w14:textId="77777777" w:rsidTr="00D56561">
              <w:tc>
                <w:tcPr>
                  <w:tcW w:w="0" w:type="auto"/>
                  <w:tcMar>
                    <w:top w:w="150" w:type="dxa"/>
                    <w:left w:w="0" w:type="dxa"/>
                    <w:bottom w:w="150" w:type="dxa"/>
                    <w:right w:w="240" w:type="dxa"/>
                  </w:tcMar>
                  <w:vAlign w:val="center"/>
                  <w:hideMark/>
                </w:tcPr>
                <w:p w14:paraId="28C818F5"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w:t>
                  </w:r>
                </w:p>
              </w:tc>
              <w:tc>
                <w:tcPr>
                  <w:tcW w:w="0" w:type="auto"/>
                  <w:tcMar>
                    <w:top w:w="150" w:type="dxa"/>
                    <w:left w:w="240" w:type="dxa"/>
                    <w:bottom w:w="150" w:type="dxa"/>
                    <w:right w:w="240" w:type="dxa"/>
                  </w:tcMar>
                  <w:vAlign w:val="center"/>
                  <w:hideMark/>
                </w:tcPr>
                <w:p w14:paraId="1F72421A"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56,000,000</w:t>
                  </w:r>
                </w:p>
              </w:tc>
              <w:tc>
                <w:tcPr>
                  <w:tcW w:w="0" w:type="auto"/>
                  <w:tcMar>
                    <w:top w:w="150" w:type="dxa"/>
                    <w:left w:w="240" w:type="dxa"/>
                    <w:bottom w:w="150" w:type="dxa"/>
                    <w:right w:w="0" w:type="dxa"/>
                  </w:tcMar>
                  <w:vAlign w:val="center"/>
                  <w:hideMark/>
                </w:tcPr>
                <w:p w14:paraId="7D5EA3C7"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112,903,225.81</w:t>
                  </w:r>
                </w:p>
              </w:tc>
            </w:tr>
            <w:tr w:rsidR="00C0626B" w:rsidRPr="00C0626B" w14:paraId="4F6467A4" w14:textId="77777777" w:rsidTr="00D56561">
              <w:tc>
                <w:tcPr>
                  <w:tcW w:w="0" w:type="auto"/>
                  <w:tcMar>
                    <w:top w:w="150" w:type="dxa"/>
                    <w:left w:w="0" w:type="dxa"/>
                    <w:bottom w:w="150" w:type="dxa"/>
                    <w:right w:w="240" w:type="dxa"/>
                  </w:tcMar>
                  <w:vAlign w:val="center"/>
                  <w:hideMark/>
                </w:tcPr>
                <w:p w14:paraId="3D8535A5"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w:t>
                  </w:r>
                </w:p>
              </w:tc>
              <w:tc>
                <w:tcPr>
                  <w:tcW w:w="0" w:type="auto"/>
                  <w:tcMar>
                    <w:top w:w="150" w:type="dxa"/>
                    <w:left w:w="240" w:type="dxa"/>
                    <w:bottom w:w="150" w:type="dxa"/>
                    <w:right w:w="240" w:type="dxa"/>
                  </w:tcMar>
                  <w:vAlign w:val="center"/>
                  <w:hideMark/>
                </w:tcPr>
                <w:p w14:paraId="3A67D7B4"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60,000,000</w:t>
                  </w:r>
                </w:p>
              </w:tc>
              <w:tc>
                <w:tcPr>
                  <w:tcW w:w="0" w:type="auto"/>
                  <w:tcMar>
                    <w:top w:w="150" w:type="dxa"/>
                    <w:left w:w="240" w:type="dxa"/>
                    <w:bottom w:w="150" w:type="dxa"/>
                    <w:right w:w="0" w:type="dxa"/>
                  </w:tcMar>
                  <w:vAlign w:val="center"/>
                  <w:hideMark/>
                </w:tcPr>
                <w:p w14:paraId="3CCAE949"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120,967,741.94</w:t>
                  </w:r>
                </w:p>
              </w:tc>
            </w:tr>
            <w:tr w:rsidR="00C0626B" w:rsidRPr="00C0626B" w14:paraId="68EA95CC" w14:textId="77777777" w:rsidTr="00D56561">
              <w:tc>
                <w:tcPr>
                  <w:tcW w:w="0" w:type="auto"/>
                  <w:tcMar>
                    <w:top w:w="150" w:type="dxa"/>
                    <w:left w:w="0" w:type="dxa"/>
                    <w:bottom w:w="150" w:type="dxa"/>
                    <w:right w:w="240" w:type="dxa"/>
                  </w:tcMar>
                  <w:vAlign w:val="center"/>
                  <w:hideMark/>
                </w:tcPr>
                <w:p w14:paraId="59E8DB6A"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4</w:t>
                  </w:r>
                </w:p>
              </w:tc>
              <w:tc>
                <w:tcPr>
                  <w:tcW w:w="0" w:type="auto"/>
                  <w:tcMar>
                    <w:top w:w="150" w:type="dxa"/>
                    <w:left w:w="240" w:type="dxa"/>
                    <w:bottom w:w="150" w:type="dxa"/>
                    <w:right w:w="240" w:type="dxa"/>
                  </w:tcMar>
                  <w:vAlign w:val="center"/>
                  <w:hideMark/>
                </w:tcPr>
                <w:p w14:paraId="55364D5E"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64,000,000</w:t>
                  </w:r>
                </w:p>
              </w:tc>
              <w:tc>
                <w:tcPr>
                  <w:tcW w:w="0" w:type="auto"/>
                  <w:tcMar>
                    <w:top w:w="150" w:type="dxa"/>
                    <w:left w:w="240" w:type="dxa"/>
                    <w:bottom w:w="150" w:type="dxa"/>
                    <w:right w:w="0" w:type="dxa"/>
                  </w:tcMar>
                  <w:vAlign w:val="center"/>
                  <w:hideMark/>
                </w:tcPr>
                <w:p w14:paraId="1F430384"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129,032,258.06</w:t>
                  </w:r>
                </w:p>
              </w:tc>
            </w:tr>
            <w:tr w:rsidR="00C0626B" w:rsidRPr="00C0626B" w14:paraId="27C5F81C" w14:textId="77777777" w:rsidTr="00D56561">
              <w:tc>
                <w:tcPr>
                  <w:tcW w:w="0" w:type="auto"/>
                  <w:tcMar>
                    <w:top w:w="150" w:type="dxa"/>
                    <w:left w:w="0" w:type="dxa"/>
                    <w:bottom w:w="150" w:type="dxa"/>
                    <w:right w:w="240" w:type="dxa"/>
                  </w:tcMar>
                  <w:vAlign w:val="center"/>
                  <w:hideMark/>
                </w:tcPr>
                <w:p w14:paraId="0A81B1D1"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w:t>
                  </w:r>
                </w:p>
              </w:tc>
              <w:tc>
                <w:tcPr>
                  <w:tcW w:w="0" w:type="auto"/>
                  <w:tcMar>
                    <w:top w:w="150" w:type="dxa"/>
                    <w:left w:w="240" w:type="dxa"/>
                    <w:bottom w:w="150" w:type="dxa"/>
                    <w:right w:w="240" w:type="dxa"/>
                  </w:tcMar>
                  <w:vAlign w:val="center"/>
                  <w:hideMark/>
                </w:tcPr>
                <w:p w14:paraId="2C8F5853"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68,000,000</w:t>
                  </w:r>
                </w:p>
              </w:tc>
              <w:tc>
                <w:tcPr>
                  <w:tcW w:w="0" w:type="auto"/>
                  <w:tcMar>
                    <w:top w:w="150" w:type="dxa"/>
                    <w:left w:w="240" w:type="dxa"/>
                    <w:bottom w:w="150" w:type="dxa"/>
                    <w:right w:w="0" w:type="dxa"/>
                  </w:tcMar>
                  <w:vAlign w:val="center"/>
                  <w:hideMark/>
                </w:tcPr>
                <w:p w14:paraId="123C20E0"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137,096,774.19</w:t>
                  </w:r>
                </w:p>
              </w:tc>
            </w:tr>
          </w:tbl>
          <w:p w14:paraId="70CC0FA1" w14:textId="77777777" w:rsidR="00C0626B" w:rsidRDefault="00C0626B"/>
        </w:tc>
      </w:tr>
    </w:tbl>
    <w:p w14:paraId="5BF3D7D8" w14:textId="77777777" w:rsidR="00C0626B" w:rsidRPr="00C0626B" w:rsidRDefault="00C0626B" w:rsidP="00C0626B">
      <w:pPr>
        <w:spacing w:before="480" w:after="480" w:line="240" w:lineRule="auto"/>
        <w:rPr>
          <w:rFonts w:ascii="Times New Roman" w:eastAsia="Times New Roman" w:hAnsi="Times New Roman" w:cs="Times New Roman"/>
          <w:sz w:val="24"/>
          <w:szCs w:val="24"/>
          <w:lang w:val="en-UG" w:eastAsia="en-UG"/>
        </w:rPr>
      </w:pPr>
      <w:r w:rsidRPr="00C0626B">
        <w:rPr>
          <w:rFonts w:ascii="Times New Roman" w:eastAsia="Times New Roman" w:hAnsi="Times New Roman" w:cs="Times New Roman"/>
          <w:sz w:val="24"/>
          <w:szCs w:val="24"/>
          <w:lang w:val="en-UG" w:eastAsia="en-UG"/>
        </w:rPr>
        <w:lastRenderedPageBreak/>
        <w:pict w14:anchorId="707238FE">
          <v:rect id="_x0000_i1070" style="width:0;height:.75pt" o:hralign="center" o:hrstd="t" o:hr="t" fillcolor="#a0a0a0" stroked="f"/>
        </w:pict>
      </w:r>
    </w:p>
    <w:p w14:paraId="34AC56AE" w14:textId="77777777" w:rsidR="00C0626B" w:rsidRPr="00C0626B" w:rsidRDefault="00C0626B" w:rsidP="00C0626B">
      <w:pPr>
        <w:shd w:val="clear" w:color="auto" w:fill="FFFFFF"/>
        <w:spacing w:before="480" w:after="240" w:line="450" w:lineRule="atLeast"/>
        <w:outlineLvl w:val="2"/>
        <w:rPr>
          <w:rFonts w:ascii="Segoe UI" w:eastAsia="Times New Roman" w:hAnsi="Segoe UI" w:cs="Segoe UI"/>
          <w:b/>
          <w:bCs/>
          <w:color w:val="0F1115"/>
          <w:sz w:val="30"/>
          <w:szCs w:val="30"/>
          <w:lang w:val="en-UG" w:eastAsia="en-UG"/>
        </w:rPr>
      </w:pPr>
      <w:r w:rsidRPr="00C0626B">
        <w:rPr>
          <w:rFonts w:ascii="Segoe UI" w:eastAsia="Times New Roman" w:hAnsi="Segoe UI" w:cs="Segoe UI"/>
          <w:b/>
          <w:bCs/>
          <w:color w:val="0F1115"/>
          <w:sz w:val="30"/>
          <w:szCs w:val="30"/>
          <w:lang w:val="en-UG" w:eastAsia="en-UG"/>
        </w:rPr>
        <w:t>2.3 Double Declining Balance (DDB) Method</w:t>
      </w:r>
    </w:p>
    <w:p w14:paraId="5286298D" w14:textId="77777777" w:rsidR="00C0626B" w:rsidRPr="00C0626B" w:rsidRDefault="00C0626B" w:rsidP="00C0626B">
      <w:pPr>
        <w:shd w:val="clear" w:color="auto" w:fill="FFFFFF"/>
        <w:spacing w:before="240" w:after="240" w:line="240" w:lineRule="auto"/>
        <w:rPr>
          <w:rFonts w:ascii="Segoe UI" w:eastAsia="Times New Roman" w:hAnsi="Segoe UI" w:cs="Segoe UI"/>
          <w:color w:val="0F1115"/>
          <w:sz w:val="24"/>
          <w:szCs w:val="24"/>
          <w:lang w:val="en-UG" w:eastAsia="en-UG"/>
        </w:rPr>
      </w:pPr>
      <w:r w:rsidRPr="00C0626B">
        <w:rPr>
          <w:rFonts w:ascii="Segoe UI" w:eastAsia="Times New Roman" w:hAnsi="Segoe UI" w:cs="Segoe UI"/>
          <w:color w:val="0F1115"/>
          <w:sz w:val="24"/>
          <w:szCs w:val="24"/>
          <w:lang w:val="en-UG" w:eastAsia="en-UG"/>
        </w:rPr>
        <w:t>The formula for DDB Depreciation is:</w:t>
      </w:r>
      <w:r w:rsidRPr="00C0626B">
        <w:rPr>
          <w:rFonts w:ascii="Segoe UI" w:eastAsia="Times New Roman" w:hAnsi="Segoe UI" w:cs="Segoe UI"/>
          <w:color w:val="0F1115"/>
          <w:sz w:val="24"/>
          <w:szCs w:val="24"/>
          <w:lang w:val="en-UG" w:eastAsia="en-UG"/>
        </w:rPr>
        <w:br/>
      </w:r>
      <w:r w:rsidRPr="00C0626B">
        <w:rPr>
          <w:rFonts w:ascii="Segoe UI" w:eastAsia="Times New Roman" w:hAnsi="Segoe UI" w:cs="Segoe UI"/>
          <w:b/>
          <w:bCs/>
          <w:color w:val="0F1115"/>
          <w:sz w:val="24"/>
          <w:szCs w:val="24"/>
          <w:lang w:val="en-UG" w:eastAsia="en-UG"/>
        </w:rPr>
        <w:t>Depreciation Rate = (1 / Useful Life) × 2</w:t>
      </w:r>
      <w:r w:rsidRPr="00C0626B">
        <w:rPr>
          <w:rFonts w:ascii="Segoe UI" w:eastAsia="Times New Roman" w:hAnsi="Segoe UI" w:cs="Segoe UI"/>
          <w:color w:val="0F1115"/>
          <w:sz w:val="24"/>
          <w:szCs w:val="24"/>
          <w:lang w:val="en-UG" w:eastAsia="en-UG"/>
        </w:rPr>
        <w:br/>
      </w:r>
      <w:r w:rsidRPr="00C0626B">
        <w:rPr>
          <w:rFonts w:ascii="Segoe UI" w:eastAsia="Times New Roman" w:hAnsi="Segoe UI" w:cs="Segoe UI"/>
          <w:b/>
          <w:bCs/>
          <w:color w:val="0F1115"/>
          <w:sz w:val="24"/>
          <w:szCs w:val="24"/>
          <w:lang w:val="en-UG" w:eastAsia="en-UG"/>
        </w:rPr>
        <w:t>Annual Depreciation = Beginning Book Value × Depreciation Rate</w:t>
      </w:r>
      <w:r w:rsidRPr="00C0626B">
        <w:rPr>
          <w:rFonts w:ascii="Segoe UI" w:eastAsia="Times New Roman" w:hAnsi="Segoe UI" w:cs="Segoe UI"/>
          <w:color w:val="0F1115"/>
          <w:sz w:val="24"/>
          <w:szCs w:val="24"/>
          <w:lang w:val="en-UG" w:eastAsia="en-UG"/>
        </w:rPr>
        <w:br/>
      </w:r>
      <w:r w:rsidRPr="002D62A1">
        <w:rPr>
          <w:rFonts w:ascii="Segoe UI" w:eastAsia="Times New Roman" w:hAnsi="Segoe UI" w:cs="Segoe UI"/>
          <w:color w:val="0F1115"/>
          <w:sz w:val="24"/>
          <w:szCs w:val="24"/>
          <w:lang w:val="en-UG" w:eastAsia="en-UG"/>
        </w:rPr>
        <w:t>(Note: The asset is not depreciated below its residual value)</w:t>
      </w:r>
    </w:p>
    <w:p w14:paraId="7FF4E5FA" w14:textId="77777777" w:rsidR="00C0626B" w:rsidRPr="00C0626B" w:rsidRDefault="00C0626B" w:rsidP="00C0626B">
      <w:pPr>
        <w:shd w:val="clear" w:color="auto" w:fill="FFFFFF"/>
        <w:spacing w:before="240" w:after="240" w:line="240" w:lineRule="auto"/>
        <w:rPr>
          <w:rFonts w:ascii="Segoe UI" w:eastAsia="Times New Roman" w:hAnsi="Segoe UI" w:cs="Segoe UI"/>
          <w:color w:val="0F1115"/>
          <w:sz w:val="24"/>
          <w:szCs w:val="24"/>
          <w:lang w:val="en-UG" w:eastAsia="en-UG"/>
        </w:rPr>
      </w:pPr>
      <w:r w:rsidRPr="00C0626B">
        <w:rPr>
          <w:rFonts w:ascii="Segoe UI" w:eastAsia="Times New Roman" w:hAnsi="Segoe UI" w:cs="Segoe UI"/>
          <w:b/>
          <w:bCs/>
          <w:color w:val="0F1115"/>
          <w:sz w:val="24"/>
          <w:szCs w:val="24"/>
          <w:lang w:val="en-UG" w:eastAsia="en-UG"/>
        </w:rPr>
        <w:t>Asset A:</w:t>
      </w:r>
    </w:p>
    <w:p w14:paraId="7127AD44" w14:textId="77777777" w:rsidR="00C0626B" w:rsidRPr="00C0626B" w:rsidRDefault="00C0626B" w:rsidP="00C0626B">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val="en-UG" w:eastAsia="en-UG"/>
        </w:rPr>
      </w:pPr>
      <w:r w:rsidRPr="00C0626B">
        <w:rPr>
          <w:rFonts w:ascii="Segoe UI" w:eastAsia="Times New Roman" w:hAnsi="Segoe UI" w:cs="Segoe UI"/>
          <w:color w:val="0F1115"/>
          <w:sz w:val="24"/>
          <w:szCs w:val="24"/>
          <w:lang w:val="en-UG" w:eastAsia="en-UG"/>
        </w:rPr>
        <w:t>Rate = (1/12) * 2 = 16.6667%</w:t>
      </w:r>
    </w:p>
    <w:tbl>
      <w:tblPr>
        <w:tblStyle w:val="TableGrid"/>
        <w:tblW w:w="0" w:type="auto"/>
        <w:tblLook w:val="04A0" w:firstRow="1" w:lastRow="0" w:firstColumn="1" w:lastColumn="0" w:noHBand="0" w:noVBand="1"/>
      </w:tblPr>
      <w:tblGrid>
        <w:gridCol w:w="9350"/>
      </w:tblGrid>
      <w:tr w:rsidR="00C0626B" w14:paraId="60431D71" w14:textId="77777777" w:rsidTr="00C0626B">
        <w:tc>
          <w:tcPr>
            <w:tcW w:w="9350" w:type="dxa"/>
          </w:tcPr>
          <w:tbl>
            <w:tblPr>
              <w:tblW w:w="0" w:type="auto"/>
              <w:tblCellMar>
                <w:top w:w="15" w:type="dxa"/>
                <w:left w:w="15" w:type="dxa"/>
                <w:bottom w:w="15" w:type="dxa"/>
                <w:right w:w="15" w:type="dxa"/>
              </w:tblCellMar>
              <w:tblLook w:val="04A0" w:firstRow="1" w:lastRow="0" w:firstColumn="1" w:lastColumn="0" w:noHBand="0" w:noVBand="1"/>
            </w:tblPr>
            <w:tblGrid>
              <w:gridCol w:w="670"/>
              <w:gridCol w:w="2234"/>
              <w:gridCol w:w="2114"/>
              <w:gridCol w:w="2114"/>
              <w:gridCol w:w="2002"/>
            </w:tblGrid>
            <w:tr w:rsidR="00C0626B" w:rsidRPr="00C0626B" w14:paraId="418063F9" w14:textId="77777777" w:rsidTr="00D56561">
              <w:trPr>
                <w:tblHeader/>
              </w:trPr>
              <w:tc>
                <w:tcPr>
                  <w:tcW w:w="0" w:type="auto"/>
                  <w:tcBorders>
                    <w:top w:val="nil"/>
                  </w:tcBorders>
                  <w:tcMar>
                    <w:top w:w="150" w:type="dxa"/>
                    <w:left w:w="0" w:type="dxa"/>
                    <w:bottom w:w="150" w:type="dxa"/>
                    <w:right w:w="240" w:type="dxa"/>
                  </w:tcMar>
                  <w:vAlign w:val="center"/>
                  <w:hideMark/>
                </w:tcPr>
                <w:p w14:paraId="751BF005"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Year</w:t>
                  </w:r>
                </w:p>
              </w:tc>
              <w:tc>
                <w:tcPr>
                  <w:tcW w:w="0" w:type="auto"/>
                  <w:tcBorders>
                    <w:top w:val="nil"/>
                  </w:tcBorders>
                  <w:tcMar>
                    <w:top w:w="150" w:type="dxa"/>
                    <w:left w:w="240" w:type="dxa"/>
                    <w:bottom w:w="150" w:type="dxa"/>
                    <w:right w:w="240" w:type="dxa"/>
                  </w:tcMar>
                  <w:vAlign w:val="center"/>
                  <w:hideMark/>
                </w:tcPr>
                <w:p w14:paraId="4BD3D404"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Beginning Book Value (UGX)</w:t>
                  </w:r>
                </w:p>
              </w:tc>
              <w:tc>
                <w:tcPr>
                  <w:tcW w:w="0" w:type="auto"/>
                  <w:tcBorders>
                    <w:top w:val="nil"/>
                  </w:tcBorders>
                  <w:tcMar>
                    <w:top w:w="150" w:type="dxa"/>
                    <w:left w:w="240" w:type="dxa"/>
                    <w:bottom w:w="150" w:type="dxa"/>
                    <w:right w:w="240" w:type="dxa"/>
                  </w:tcMar>
                  <w:vAlign w:val="center"/>
                  <w:hideMark/>
                </w:tcPr>
                <w:p w14:paraId="187969F5"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Depreciation Expense (UGX)</w:t>
                  </w:r>
                </w:p>
              </w:tc>
              <w:tc>
                <w:tcPr>
                  <w:tcW w:w="0" w:type="auto"/>
                  <w:tcBorders>
                    <w:top w:val="nil"/>
                  </w:tcBorders>
                  <w:tcMar>
                    <w:top w:w="150" w:type="dxa"/>
                    <w:left w:w="240" w:type="dxa"/>
                    <w:bottom w:w="150" w:type="dxa"/>
                    <w:right w:w="240" w:type="dxa"/>
                  </w:tcMar>
                  <w:vAlign w:val="center"/>
                  <w:hideMark/>
                </w:tcPr>
                <w:p w14:paraId="04E2A0F1"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Accumulated Depreciation (UGX)</w:t>
                  </w:r>
                </w:p>
              </w:tc>
              <w:tc>
                <w:tcPr>
                  <w:tcW w:w="0" w:type="auto"/>
                  <w:tcBorders>
                    <w:top w:val="nil"/>
                  </w:tcBorders>
                  <w:tcMar>
                    <w:top w:w="150" w:type="dxa"/>
                    <w:left w:w="240" w:type="dxa"/>
                    <w:bottom w:w="150" w:type="dxa"/>
                    <w:right w:w="240" w:type="dxa"/>
                  </w:tcMar>
                  <w:vAlign w:val="center"/>
                  <w:hideMark/>
                </w:tcPr>
                <w:p w14:paraId="0544F53A"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Ending Book Value (UGX)</w:t>
                  </w:r>
                </w:p>
              </w:tc>
            </w:tr>
            <w:tr w:rsidR="00C0626B" w:rsidRPr="00C0626B" w14:paraId="205967F9" w14:textId="77777777" w:rsidTr="00D56561">
              <w:tc>
                <w:tcPr>
                  <w:tcW w:w="0" w:type="auto"/>
                  <w:tcMar>
                    <w:top w:w="150" w:type="dxa"/>
                    <w:left w:w="0" w:type="dxa"/>
                    <w:bottom w:w="150" w:type="dxa"/>
                    <w:right w:w="240" w:type="dxa"/>
                  </w:tcMar>
                  <w:vAlign w:val="center"/>
                  <w:hideMark/>
                </w:tcPr>
                <w:p w14:paraId="7588203E"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w:t>
                  </w:r>
                </w:p>
              </w:tc>
              <w:tc>
                <w:tcPr>
                  <w:tcW w:w="0" w:type="auto"/>
                  <w:tcMar>
                    <w:top w:w="150" w:type="dxa"/>
                    <w:left w:w="240" w:type="dxa"/>
                    <w:bottom w:w="150" w:type="dxa"/>
                    <w:right w:w="240" w:type="dxa"/>
                  </w:tcMar>
                  <w:vAlign w:val="center"/>
                  <w:hideMark/>
                </w:tcPr>
                <w:p w14:paraId="0249F419"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13,000,000,000</w:t>
                  </w:r>
                </w:p>
              </w:tc>
              <w:tc>
                <w:tcPr>
                  <w:tcW w:w="0" w:type="auto"/>
                  <w:tcMar>
                    <w:top w:w="150" w:type="dxa"/>
                    <w:left w:w="240" w:type="dxa"/>
                    <w:bottom w:w="150" w:type="dxa"/>
                    <w:right w:w="240" w:type="dxa"/>
                  </w:tcMar>
                  <w:vAlign w:val="center"/>
                  <w:hideMark/>
                </w:tcPr>
                <w:p w14:paraId="6A260313"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2,166,666,666.67</w:t>
                  </w:r>
                </w:p>
              </w:tc>
              <w:tc>
                <w:tcPr>
                  <w:tcW w:w="0" w:type="auto"/>
                  <w:tcMar>
                    <w:top w:w="150" w:type="dxa"/>
                    <w:left w:w="240" w:type="dxa"/>
                    <w:bottom w:w="150" w:type="dxa"/>
                    <w:right w:w="240" w:type="dxa"/>
                  </w:tcMar>
                  <w:vAlign w:val="center"/>
                  <w:hideMark/>
                </w:tcPr>
                <w:p w14:paraId="4F50DF3F"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2,166,666,666.67</w:t>
                  </w:r>
                </w:p>
              </w:tc>
              <w:tc>
                <w:tcPr>
                  <w:tcW w:w="0" w:type="auto"/>
                  <w:tcMar>
                    <w:top w:w="150" w:type="dxa"/>
                    <w:left w:w="240" w:type="dxa"/>
                    <w:bottom w:w="150" w:type="dxa"/>
                    <w:right w:w="0" w:type="dxa"/>
                  </w:tcMar>
                  <w:vAlign w:val="center"/>
                  <w:hideMark/>
                </w:tcPr>
                <w:p w14:paraId="6C916194"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10,833,333,333.33</w:t>
                  </w:r>
                </w:p>
              </w:tc>
            </w:tr>
            <w:tr w:rsidR="00C0626B" w:rsidRPr="00C0626B" w14:paraId="3B783731" w14:textId="77777777" w:rsidTr="00D56561">
              <w:tc>
                <w:tcPr>
                  <w:tcW w:w="0" w:type="auto"/>
                  <w:tcBorders>
                    <w:top w:val="single" w:sz="4" w:space="0" w:color="auto"/>
                  </w:tcBorders>
                  <w:tcMar>
                    <w:top w:w="150" w:type="dxa"/>
                    <w:left w:w="0" w:type="dxa"/>
                    <w:bottom w:w="150" w:type="dxa"/>
                    <w:right w:w="240" w:type="dxa"/>
                  </w:tcMar>
                  <w:vAlign w:val="center"/>
                  <w:hideMark/>
                </w:tcPr>
                <w:p w14:paraId="20F68304"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w:t>
                  </w:r>
                </w:p>
              </w:tc>
              <w:tc>
                <w:tcPr>
                  <w:tcW w:w="0" w:type="auto"/>
                  <w:tcMar>
                    <w:top w:w="150" w:type="dxa"/>
                    <w:left w:w="240" w:type="dxa"/>
                    <w:bottom w:w="150" w:type="dxa"/>
                    <w:right w:w="240" w:type="dxa"/>
                  </w:tcMar>
                  <w:vAlign w:val="center"/>
                  <w:hideMark/>
                </w:tcPr>
                <w:p w14:paraId="2C0CF5D7"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10,833,333,333.33</w:t>
                  </w:r>
                </w:p>
              </w:tc>
              <w:tc>
                <w:tcPr>
                  <w:tcW w:w="0" w:type="auto"/>
                  <w:tcMar>
                    <w:top w:w="150" w:type="dxa"/>
                    <w:left w:w="240" w:type="dxa"/>
                    <w:bottom w:w="150" w:type="dxa"/>
                    <w:right w:w="240" w:type="dxa"/>
                  </w:tcMar>
                  <w:vAlign w:val="center"/>
                  <w:hideMark/>
                </w:tcPr>
                <w:p w14:paraId="083FF43A"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1,805,555,555.56</w:t>
                  </w:r>
                </w:p>
              </w:tc>
              <w:tc>
                <w:tcPr>
                  <w:tcW w:w="0" w:type="auto"/>
                  <w:tcMar>
                    <w:top w:w="150" w:type="dxa"/>
                    <w:left w:w="240" w:type="dxa"/>
                    <w:bottom w:w="150" w:type="dxa"/>
                    <w:right w:w="240" w:type="dxa"/>
                  </w:tcMar>
                  <w:vAlign w:val="center"/>
                  <w:hideMark/>
                </w:tcPr>
                <w:p w14:paraId="1889149D"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3,972,222,222.22</w:t>
                  </w:r>
                </w:p>
              </w:tc>
              <w:tc>
                <w:tcPr>
                  <w:tcW w:w="0" w:type="auto"/>
                  <w:tcMar>
                    <w:top w:w="150" w:type="dxa"/>
                    <w:left w:w="240" w:type="dxa"/>
                    <w:bottom w:w="150" w:type="dxa"/>
                    <w:right w:w="0" w:type="dxa"/>
                  </w:tcMar>
                  <w:vAlign w:val="center"/>
                  <w:hideMark/>
                </w:tcPr>
                <w:p w14:paraId="5DE87FB5"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9,027,777,777.78</w:t>
                  </w:r>
                </w:p>
              </w:tc>
            </w:tr>
            <w:tr w:rsidR="00C0626B" w:rsidRPr="00C0626B" w14:paraId="28CE33D0" w14:textId="77777777" w:rsidTr="00D56561">
              <w:tc>
                <w:tcPr>
                  <w:tcW w:w="0" w:type="auto"/>
                  <w:tcMar>
                    <w:top w:w="150" w:type="dxa"/>
                    <w:left w:w="0" w:type="dxa"/>
                    <w:bottom w:w="150" w:type="dxa"/>
                    <w:right w:w="240" w:type="dxa"/>
                  </w:tcMar>
                  <w:vAlign w:val="center"/>
                  <w:hideMark/>
                </w:tcPr>
                <w:p w14:paraId="0DEA36FC"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w:t>
                  </w:r>
                </w:p>
              </w:tc>
              <w:tc>
                <w:tcPr>
                  <w:tcW w:w="0" w:type="auto"/>
                  <w:tcMar>
                    <w:top w:w="150" w:type="dxa"/>
                    <w:left w:w="240" w:type="dxa"/>
                    <w:bottom w:w="150" w:type="dxa"/>
                    <w:right w:w="240" w:type="dxa"/>
                  </w:tcMar>
                  <w:vAlign w:val="center"/>
                  <w:hideMark/>
                </w:tcPr>
                <w:p w14:paraId="6D4C0F67"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9,027,777,777.78</w:t>
                  </w:r>
                </w:p>
              </w:tc>
              <w:tc>
                <w:tcPr>
                  <w:tcW w:w="0" w:type="auto"/>
                  <w:tcMar>
                    <w:top w:w="150" w:type="dxa"/>
                    <w:left w:w="240" w:type="dxa"/>
                    <w:bottom w:w="150" w:type="dxa"/>
                    <w:right w:w="240" w:type="dxa"/>
                  </w:tcMar>
                  <w:vAlign w:val="center"/>
                  <w:hideMark/>
                </w:tcPr>
                <w:p w14:paraId="19F7C28E"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1,504,629,629.63</w:t>
                  </w:r>
                </w:p>
              </w:tc>
              <w:tc>
                <w:tcPr>
                  <w:tcW w:w="0" w:type="auto"/>
                  <w:tcMar>
                    <w:top w:w="150" w:type="dxa"/>
                    <w:left w:w="240" w:type="dxa"/>
                    <w:bottom w:w="150" w:type="dxa"/>
                    <w:right w:w="240" w:type="dxa"/>
                  </w:tcMar>
                  <w:vAlign w:val="center"/>
                  <w:hideMark/>
                </w:tcPr>
                <w:p w14:paraId="50EF76DC"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5,476,851,851.85</w:t>
                  </w:r>
                </w:p>
              </w:tc>
              <w:tc>
                <w:tcPr>
                  <w:tcW w:w="0" w:type="auto"/>
                  <w:tcMar>
                    <w:top w:w="150" w:type="dxa"/>
                    <w:left w:w="240" w:type="dxa"/>
                    <w:bottom w:w="150" w:type="dxa"/>
                    <w:right w:w="0" w:type="dxa"/>
                  </w:tcMar>
                  <w:vAlign w:val="center"/>
                  <w:hideMark/>
                </w:tcPr>
                <w:p w14:paraId="0DAFB562"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7,523,148,148.15</w:t>
                  </w:r>
                </w:p>
              </w:tc>
            </w:tr>
            <w:tr w:rsidR="00C0626B" w:rsidRPr="00C0626B" w14:paraId="4AAE6EA2" w14:textId="77777777" w:rsidTr="00D56561">
              <w:tc>
                <w:tcPr>
                  <w:tcW w:w="0" w:type="auto"/>
                  <w:tcMar>
                    <w:top w:w="150" w:type="dxa"/>
                    <w:left w:w="0" w:type="dxa"/>
                    <w:bottom w:w="150" w:type="dxa"/>
                    <w:right w:w="240" w:type="dxa"/>
                  </w:tcMar>
                  <w:vAlign w:val="center"/>
                  <w:hideMark/>
                </w:tcPr>
                <w:p w14:paraId="09A689C8"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4</w:t>
                  </w:r>
                </w:p>
              </w:tc>
              <w:tc>
                <w:tcPr>
                  <w:tcW w:w="0" w:type="auto"/>
                  <w:tcMar>
                    <w:top w:w="150" w:type="dxa"/>
                    <w:left w:w="240" w:type="dxa"/>
                    <w:bottom w:w="150" w:type="dxa"/>
                    <w:right w:w="240" w:type="dxa"/>
                  </w:tcMar>
                  <w:vAlign w:val="center"/>
                  <w:hideMark/>
                </w:tcPr>
                <w:p w14:paraId="5500819E"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7,523,148,148.15</w:t>
                  </w:r>
                </w:p>
              </w:tc>
              <w:tc>
                <w:tcPr>
                  <w:tcW w:w="0" w:type="auto"/>
                  <w:tcMar>
                    <w:top w:w="150" w:type="dxa"/>
                    <w:left w:w="240" w:type="dxa"/>
                    <w:bottom w:w="150" w:type="dxa"/>
                    <w:right w:w="240" w:type="dxa"/>
                  </w:tcMar>
                  <w:vAlign w:val="center"/>
                  <w:hideMark/>
                </w:tcPr>
                <w:p w14:paraId="0F795A93"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1,253,858,024.69</w:t>
                  </w:r>
                </w:p>
              </w:tc>
              <w:tc>
                <w:tcPr>
                  <w:tcW w:w="0" w:type="auto"/>
                  <w:tcMar>
                    <w:top w:w="150" w:type="dxa"/>
                    <w:left w:w="240" w:type="dxa"/>
                    <w:bottom w:w="150" w:type="dxa"/>
                    <w:right w:w="240" w:type="dxa"/>
                  </w:tcMar>
                  <w:vAlign w:val="center"/>
                  <w:hideMark/>
                </w:tcPr>
                <w:p w14:paraId="3D947A84"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6,730,709,876.54</w:t>
                  </w:r>
                </w:p>
              </w:tc>
              <w:tc>
                <w:tcPr>
                  <w:tcW w:w="0" w:type="auto"/>
                  <w:tcMar>
                    <w:top w:w="150" w:type="dxa"/>
                    <w:left w:w="240" w:type="dxa"/>
                    <w:bottom w:w="150" w:type="dxa"/>
                    <w:right w:w="0" w:type="dxa"/>
                  </w:tcMar>
                  <w:vAlign w:val="center"/>
                  <w:hideMark/>
                </w:tcPr>
                <w:p w14:paraId="042CEDE0"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6,269,290,123.46</w:t>
                  </w:r>
                </w:p>
              </w:tc>
            </w:tr>
            <w:tr w:rsidR="00C0626B" w:rsidRPr="00C0626B" w14:paraId="4F885501" w14:textId="77777777" w:rsidTr="00D56561">
              <w:tc>
                <w:tcPr>
                  <w:tcW w:w="0" w:type="auto"/>
                  <w:tcMar>
                    <w:top w:w="150" w:type="dxa"/>
                    <w:left w:w="0" w:type="dxa"/>
                    <w:bottom w:w="150" w:type="dxa"/>
                    <w:right w:w="240" w:type="dxa"/>
                  </w:tcMar>
                  <w:vAlign w:val="center"/>
                  <w:hideMark/>
                </w:tcPr>
                <w:p w14:paraId="20D728E6"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w:t>
                  </w:r>
                </w:p>
              </w:tc>
              <w:tc>
                <w:tcPr>
                  <w:tcW w:w="0" w:type="auto"/>
                  <w:tcMar>
                    <w:top w:w="150" w:type="dxa"/>
                    <w:left w:w="240" w:type="dxa"/>
                    <w:bottom w:w="150" w:type="dxa"/>
                    <w:right w:w="240" w:type="dxa"/>
                  </w:tcMar>
                  <w:vAlign w:val="center"/>
                  <w:hideMark/>
                </w:tcPr>
                <w:p w14:paraId="7948D68B"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6,269,290,123.46</w:t>
                  </w:r>
                </w:p>
              </w:tc>
              <w:tc>
                <w:tcPr>
                  <w:tcW w:w="0" w:type="auto"/>
                  <w:tcMar>
                    <w:top w:w="150" w:type="dxa"/>
                    <w:left w:w="240" w:type="dxa"/>
                    <w:bottom w:w="150" w:type="dxa"/>
                    <w:right w:w="240" w:type="dxa"/>
                  </w:tcMar>
                  <w:vAlign w:val="center"/>
                  <w:hideMark/>
                </w:tcPr>
                <w:p w14:paraId="7A5B8E46"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1,044,881,687.24</w:t>
                  </w:r>
                </w:p>
              </w:tc>
              <w:tc>
                <w:tcPr>
                  <w:tcW w:w="0" w:type="auto"/>
                  <w:tcMar>
                    <w:top w:w="150" w:type="dxa"/>
                    <w:left w:w="240" w:type="dxa"/>
                    <w:bottom w:w="150" w:type="dxa"/>
                    <w:right w:w="240" w:type="dxa"/>
                  </w:tcMar>
                  <w:vAlign w:val="center"/>
                  <w:hideMark/>
                </w:tcPr>
                <w:p w14:paraId="256E1655"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7,775,591,563.79</w:t>
                  </w:r>
                </w:p>
              </w:tc>
              <w:tc>
                <w:tcPr>
                  <w:tcW w:w="0" w:type="auto"/>
                  <w:tcMar>
                    <w:top w:w="150" w:type="dxa"/>
                    <w:left w:w="240" w:type="dxa"/>
                    <w:bottom w:w="150" w:type="dxa"/>
                    <w:right w:w="0" w:type="dxa"/>
                  </w:tcMar>
                  <w:vAlign w:val="center"/>
                  <w:hideMark/>
                </w:tcPr>
                <w:p w14:paraId="0B5B7AF2"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5,224,408,436.21</w:t>
                  </w:r>
                </w:p>
              </w:tc>
            </w:tr>
          </w:tbl>
          <w:p w14:paraId="3C31DEF4" w14:textId="77777777" w:rsidR="00C0626B" w:rsidRDefault="00C0626B"/>
        </w:tc>
      </w:tr>
    </w:tbl>
    <w:p w14:paraId="1F659487" w14:textId="77777777" w:rsidR="00C0626B" w:rsidRPr="00C0626B" w:rsidRDefault="00C0626B" w:rsidP="00C0626B">
      <w:pPr>
        <w:shd w:val="clear" w:color="auto" w:fill="FFFFFF"/>
        <w:spacing w:before="240" w:after="240" w:line="240" w:lineRule="auto"/>
        <w:rPr>
          <w:rFonts w:ascii="Segoe UI" w:eastAsia="Times New Roman" w:hAnsi="Segoe UI" w:cs="Segoe UI"/>
          <w:color w:val="0F1115"/>
          <w:sz w:val="24"/>
          <w:szCs w:val="24"/>
          <w:lang w:val="en-UG" w:eastAsia="en-UG"/>
        </w:rPr>
      </w:pPr>
      <w:r w:rsidRPr="00C0626B">
        <w:rPr>
          <w:rFonts w:ascii="Segoe UI" w:eastAsia="Times New Roman" w:hAnsi="Segoe UI" w:cs="Segoe UI"/>
          <w:b/>
          <w:bCs/>
          <w:color w:val="0F1115"/>
          <w:sz w:val="24"/>
          <w:szCs w:val="24"/>
          <w:lang w:val="en-UG" w:eastAsia="en-UG"/>
        </w:rPr>
        <w:t>Asset B:</w:t>
      </w:r>
    </w:p>
    <w:p w14:paraId="16FFCD59" w14:textId="77777777" w:rsidR="00C0626B" w:rsidRPr="00C0626B" w:rsidRDefault="00C0626B" w:rsidP="00C0626B">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val="en-UG" w:eastAsia="en-UG"/>
        </w:rPr>
      </w:pPr>
      <w:r w:rsidRPr="00C0626B">
        <w:rPr>
          <w:rFonts w:ascii="Segoe UI" w:eastAsia="Times New Roman" w:hAnsi="Segoe UI" w:cs="Segoe UI"/>
          <w:color w:val="0F1115"/>
          <w:sz w:val="24"/>
          <w:szCs w:val="24"/>
          <w:lang w:val="en-UG" w:eastAsia="en-UG"/>
        </w:rPr>
        <w:t>Rate = (1/7) * 2 = 28.5714%</w:t>
      </w:r>
    </w:p>
    <w:tbl>
      <w:tblPr>
        <w:tblW w:w="0" w:type="auto"/>
        <w:tblCellMar>
          <w:top w:w="15" w:type="dxa"/>
          <w:left w:w="15" w:type="dxa"/>
          <w:bottom w:w="15" w:type="dxa"/>
          <w:right w:w="15" w:type="dxa"/>
        </w:tblCellMar>
        <w:tblLook w:val="04A0" w:firstRow="1" w:lastRow="0" w:firstColumn="1" w:lastColumn="0" w:noHBand="0" w:noVBand="1"/>
      </w:tblPr>
      <w:tblGrid>
        <w:gridCol w:w="685"/>
        <w:gridCol w:w="2215"/>
        <w:gridCol w:w="2208"/>
        <w:gridCol w:w="2289"/>
        <w:gridCol w:w="1963"/>
      </w:tblGrid>
      <w:tr w:rsidR="00C0626B" w:rsidRPr="00C0626B" w14:paraId="09418EBC" w14:textId="77777777" w:rsidTr="00C0626B">
        <w:trPr>
          <w:tblHeader/>
        </w:trPr>
        <w:tc>
          <w:tcPr>
            <w:tcW w:w="0" w:type="auto"/>
            <w:tcBorders>
              <w:top w:val="nil"/>
            </w:tcBorders>
            <w:tcMar>
              <w:top w:w="150" w:type="dxa"/>
              <w:left w:w="0" w:type="dxa"/>
              <w:bottom w:w="150" w:type="dxa"/>
              <w:right w:w="240" w:type="dxa"/>
            </w:tcMar>
            <w:vAlign w:val="center"/>
            <w:hideMark/>
          </w:tcPr>
          <w:p w14:paraId="6E757BB0" w14:textId="256D1801"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lastRenderedPageBreak/>
              <w:t>Year</w:t>
            </w:r>
          </w:p>
        </w:tc>
        <w:tc>
          <w:tcPr>
            <w:tcW w:w="0" w:type="auto"/>
            <w:tcBorders>
              <w:top w:val="nil"/>
            </w:tcBorders>
            <w:tcMar>
              <w:top w:w="150" w:type="dxa"/>
              <w:left w:w="240" w:type="dxa"/>
              <w:bottom w:w="150" w:type="dxa"/>
              <w:right w:w="240" w:type="dxa"/>
            </w:tcMar>
            <w:vAlign w:val="center"/>
            <w:hideMark/>
          </w:tcPr>
          <w:p w14:paraId="2C16FD29"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Beginning Book Value (UGX)</w:t>
            </w:r>
          </w:p>
        </w:tc>
        <w:tc>
          <w:tcPr>
            <w:tcW w:w="0" w:type="auto"/>
            <w:tcBorders>
              <w:top w:val="nil"/>
            </w:tcBorders>
            <w:tcMar>
              <w:top w:w="150" w:type="dxa"/>
              <w:left w:w="240" w:type="dxa"/>
              <w:bottom w:w="150" w:type="dxa"/>
              <w:right w:w="240" w:type="dxa"/>
            </w:tcMar>
            <w:vAlign w:val="center"/>
            <w:hideMark/>
          </w:tcPr>
          <w:p w14:paraId="08FAC8DE"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Depreciation Expense (UGX)</w:t>
            </w:r>
          </w:p>
        </w:tc>
        <w:tc>
          <w:tcPr>
            <w:tcW w:w="0" w:type="auto"/>
            <w:tcBorders>
              <w:top w:val="nil"/>
            </w:tcBorders>
            <w:tcMar>
              <w:top w:w="150" w:type="dxa"/>
              <w:left w:w="240" w:type="dxa"/>
              <w:bottom w:w="150" w:type="dxa"/>
              <w:right w:w="240" w:type="dxa"/>
            </w:tcMar>
            <w:vAlign w:val="center"/>
            <w:hideMark/>
          </w:tcPr>
          <w:p w14:paraId="17F89E41"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Accumulated Depreciation (UGX)</w:t>
            </w:r>
          </w:p>
        </w:tc>
        <w:tc>
          <w:tcPr>
            <w:tcW w:w="0" w:type="auto"/>
            <w:tcBorders>
              <w:top w:val="nil"/>
            </w:tcBorders>
            <w:tcMar>
              <w:top w:w="150" w:type="dxa"/>
              <w:left w:w="240" w:type="dxa"/>
              <w:bottom w:w="150" w:type="dxa"/>
              <w:right w:w="240" w:type="dxa"/>
            </w:tcMar>
            <w:vAlign w:val="center"/>
            <w:hideMark/>
          </w:tcPr>
          <w:p w14:paraId="37DBE088"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Ending Book Value (UGX)</w:t>
            </w:r>
          </w:p>
        </w:tc>
      </w:tr>
      <w:tr w:rsidR="00C0626B" w:rsidRPr="00C0626B" w14:paraId="7290079A" w14:textId="77777777" w:rsidTr="00C0626B">
        <w:tc>
          <w:tcPr>
            <w:tcW w:w="0" w:type="auto"/>
            <w:tcMar>
              <w:top w:w="150" w:type="dxa"/>
              <w:left w:w="0" w:type="dxa"/>
              <w:bottom w:w="150" w:type="dxa"/>
              <w:right w:w="240" w:type="dxa"/>
            </w:tcMar>
            <w:vAlign w:val="center"/>
            <w:hideMark/>
          </w:tcPr>
          <w:p w14:paraId="330D8728"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w:t>
            </w:r>
          </w:p>
        </w:tc>
        <w:tc>
          <w:tcPr>
            <w:tcW w:w="0" w:type="auto"/>
            <w:tcMar>
              <w:top w:w="150" w:type="dxa"/>
              <w:left w:w="240" w:type="dxa"/>
              <w:bottom w:w="150" w:type="dxa"/>
              <w:right w:w="240" w:type="dxa"/>
            </w:tcMar>
            <w:vAlign w:val="center"/>
            <w:hideMark/>
          </w:tcPr>
          <w:p w14:paraId="2906E09A"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750,000,000</w:t>
            </w:r>
          </w:p>
        </w:tc>
        <w:tc>
          <w:tcPr>
            <w:tcW w:w="0" w:type="auto"/>
            <w:tcMar>
              <w:top w:w="150" w:type="dxa"/>
              <w:left w:w="240" w:type="dxa"/>
              <w:bottom w:w="150" w:type="dxa"/>
              <w:right w:w="240" w:type="dxa"/>
            </w:tcMar>
            <w:vAlign w:val="center"/>
            <w:hideMark/>
          </w:tcPr>
          <w:p w14:paraId="07E329F9"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214,285,714.29</w:t>
            </w:r>
          </w:p>
        </w:tc>
        <w:tc>
          <w:tcPr>
            <w:tcW w:w="0" w:type="auto"/>
            <w:tcMar>
              <w:top w:w="150" w:type="dxa"/>
              <w:left w:w="240" w:type="dxa"/>
              <w:bottom w:w="150" w:type="dxa"/>
              <w:right w:w="240" w:type="dxa"/>
            </w:tcMar>
            <w:vAlign w:val="center"/>
            <w:hideMark/>
          </w:tcPr>
          <w:p w14:paraId="30CDE783"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214,285,714.29</w:t>
            </w:r>
          </w:p>
        </w:tc>
        <w:tc>
          <w:tcPr>
            <w:tcW w:w="0" w:type="auto"/>
            <w:tcMar>
              <w:top w:w="150" w:type="dxa"/>
              <w:left w:w="240" w:type="dxa"/>
              <w:bottom w:w="150" w:type="dxa"/>
              <w:right w:w="0" w:type="dxa"/>
            </w:tcMar>
            <w:vAlign w:val="center"/>
            <w:hideMark/>
          </w:tcPr>
          <w:p w14:paraId="66374CF4"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535,714,285.71</w:t>
            </w:r>
          </w:p>
        </w:tc>
      </w:tr>
      <w:tr w:rsidR="00C0626B" w:rsidRPr="00C0626B" w14:paraId="7FE6B3F1" w14:textId="77777777" w:rsidTr="00C0626B">
        <w:tc>
          <w:tcPr>
            <w:tcW w:w="0" w:type="auto"/>
            <w:tcMar>
              <w:top w:w="150" w:type="dxa"/>
              <w:left w:w="0" w:type="dxa"/>
              <w:bottom w:w="150" w:type="dxa"/>
              <w:right w:w="240" w:type="dxa"/>
            </w:tcMar>
            <w:vAlign w:val="center"/>
            <w:hideMark/>
          </w:tcPr>
          <w:p w14:paraId="1A808C6B"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w:t>
            </w:r>
          </w:p>
        </w:tc>
        <w:tc>
          <w:tcPr>
            <w:tcW w:w="0" w:type="auto"/>
            <w:tcMar>
              <w:top w:w="150" w:type="dxa"/>
              <w:left w:w="240" w:type="dxa"/>
              <w:bottom w:w="150" w:type="dxa"/>
              <w:right w:w="240" w:type="dxa"/>
            </w:tcMar>
            <w:vAlign w:val="center"/>
            <w:hideMark/>
          </w:tcPr>
          <w:p w14:paraId="5097A6E2"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535,714,285.71</w:t>
            </w:r>
          </w:p>
        </w:tc>
        <w:tc>
          <w:tcPr>
            <w:tcW w:w="0" w:type="auto"/>
            <w:tcMar>
              <w:top w:w="150" w:type="dxa"/>
              <w:left w:w="240" w:type="dxa"/>
              <w:bottom w:w="150" w:type="dxa"/>
              <w:right w:w="240" w:type="dxa"/>
            </w:tcMar>
            <w:vAlign w:val="center"/>
            <w:hideMark/>
          </w:tcPr>
          <w:p w14:paraId="64EA06EA"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153,061,224.49</w:t>
            </w:r>
          </w:p>
        </w:tc>
        <w:tc>
          <w:tcPr>
            <w:tcW w:w="0" w:type="auto"/>
            <w:tcMar>
              <w:top w:w="150" w:type="dxa"/>
              <w:left w:w="240" w:type="dxa"/>
              <w:bottom w:w="150" w:type="dxa"/>
              <w:right w:w="240" w:type="dxa"/>
            </w:tcMar>
            <w:vAlign w:val="center"/>
            <w:hideMark/>
          </w:tcPr>
          <w:p w14:paraId="01181E8C"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367,346,938.78</w:t>
            </w:r>
          </w:p>
        </w:tc>
        <w:tc>
          <w:tcPr>
            <w:tcW w:w="0" w:type="auto"/>
            <w:tcMar>
              <w:top w:w="150" w:type="dxa"/>
              <w:left w:w="240" w:type="dxa"/>
              <w:bottom w:w="150" w:type="dxa"/>
              <w:right w:w="0" w:type="dxa"/>
            </w:tcMar>
            <w:vAlign w:val="center"/>
            <w:hideMark/>
          </w:tcPr>
          <w:p w14:paraId="155884AE"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382,653,061.22</w:t>
            </w:r>
          </w:p>
        </w:tc>
      </w:tr>
      <w:tr w:rsidR="00C0626B" w:rsidRPr="00C0626B" w14:paraId="05D03F5C" w14:textId="77777777" w:rsidTr="00C0626B">
        <w:tc>
          <w:tcPr>
            <w:tcW w:w="0" w:type="auto"/>
            <w:tcMar>
              <w:top w:w="150" w:type="dxa"/>
              <w:left w:w="0" w:type="dxa"/>
              <w:bottom w:w="150" w:type="dxa"/>
              <w:right w:w="240" w:type="dxa"/>
            </w:tcMar>
            <w:vAlign w:val="center"/>
            <w:hideMark/>
          </w:tcPr>
          <w:p w14:paraId="50921AC0"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w:t>
            </w:r>
          </w:p>
        </w:tc>
        <w:tc>
          <w:tcPr>
            <w:tcW w:w="0" w:type="auto"/>
            <w:tcMar>
              <w:top w:w="150" w:type="dxa"/>
              <w:left w:w="240" w:type="dxa"/>
              <w:bottom w:w="150" w:type="dxa"/>
              <w:right w:w="240" w:type="dxa"/>
            </w:tcMar>
            <w:vAlign w:val="center"/>
            <w:hideMark/>
          </w:tcPr>
          <w:p w14:paraId="10191317"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382,653,061.22</w:t>
            </w:r>
          </w:p>
        </w:tc>
        <w:tc>
          <w:tcPr>
            <w:tcW w:w="0" w:type="auto"/>
            <w:tcMar>
              <w:top w:w="150" w:type="dxa"/>
              <w:left w:w="240" w:type="dxa"/>
              <w:bottom w:w="150" w:type="dxa"/>
              <w:right w:w="240" w:type="dxa"/>
            </w:tcMar>
            <w:vAlign w:val="center"/>
            <w:hideMark/>
          </w:tcPr>
          <w:p w14:paraId="2CFE1CF1"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109,329,446.06</w:t>
            </w:r>
          </w:p>
        </w:tc>
        <w:tc>
          <w:tcPr>
            <w:tcW w:w="0" w:type="auto"/>
            <w:tcMar>
              <w:top w:w="150" w:type="dxa"/>
              <w:left w:w="240" w:type="dxa"/>
              <w:bottom w:w="150" w:type="dxa"/>
              <w:right w:w="240" w:type="dxa"/>
            </w:tcMar>
            <w:vAlign w:val="center"/>
            <w:hideMark/>
          </w:tcPr>
          <w:p w14:paraId="2BA91D3F"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476,676,384.84</w:t>
            </w:r>
          </w:p>
        </w:tc>
        <w:tc>
          <w:tcPr>
            <w:tcW w:w="0" w:type="auto"/>
            <w:tcMar>
              <w:top w:w="150" w:type="dxa"/>
              <w:left w:w="240" w:type="dxa"/>
              <w:bottom w:w="150" w:type="dxa"/>
              <w:right w:w="0" w:type="dxa"/>
            </w:tcMar>
            <w:vAlign w:val="center"/>
            <w:hideMark/>
          </w:tcPr>
          <w:p w14:paraId="11D3CF9C"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273,323,615.16</w:t>
            </w:r>
          </w:p>
        </w:tc>
      </w:tr>
      <w:tr w:rsidR="00C0626B" w:rsidRPr="00C0626B" w14:paraId="3548CAE5" w14:textId="77777777" w:rsidTr="00C0626B">
        <w:tc>
          <w:tcPr>
            <w:tcW w:w="0" w:type="auto"/>
            <w:tcMar>
              <w:top w:w="150" w:type="dxa"/>
              <w:left w:w="0" w:type="dxa"/>
              <w:bottom w:w="150" w:type="dxa"/>
              <w:right w:w="240" w:type="dxa"/>
            </w:tcMar>
            <w:vAlign w:val="center"/>
            <w:hideMark/>
          </w:tcPr>
          <w:p w14:paraId="211B5BEE"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4</w:t>
            </w:r>
          </w:p>
        </w:tc>
        <w:tc>
          <w:tcPr>
            <w:tcW w:w="0" w:type="auto"/>
            <w:tcMar>
              <w:top w:w="150" w:type="dxa"/>
              <w:left w:w="240" w:type="dxa"/>
              <w:bottom w:w="150" w:type="dxa"/>
              <w:right w:w="240" w:type="dxa"/>
            </w:tcMar>
            <w:vAlign w:val="center"/>
            <w:hideMark/>
          </w:tcPr>
          <w:p w14:paraId="31A27315"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273,323,615.16</w:t>
            </w:r>
          </w:p>
        </w:tc>
        <w:tc>
          <w:tcPr>
            <w:tcW w:w="0" w:type="auto"/>
            <w:tcMar>
              <w:top w:w="150" w:type="dxa"/>
              <w:left w:w="240" w:type="dxa"/>
              <w:bottom w:w="150" w:type="dxa"/>
              <w:right w:w="240" w:type="dxa"/>
            </w:tcMar>
            <w:vAlign w:val="center"/>
            <w:hideMark/>
          </w:tcPr>
          <w:p w14:paraId="4025BA41"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78,092,461.47</w:t>
            </w:r>
          </w:p>
        </w:tc>
        <w:tc>
          <w:tcPr>
            <w:tcW w:w="0" w:type="auto"/>
            <w:tcMar>
              <w:top w:w="150" w:type="dxa"/>
              <w:left w:w="240" w:type="dxa"/>
              <w:bottom w:w="150" w:type="dxa"/>
              <w:right w:w="240" w:type="dxa"/>
            </w:tcMar>
            <w:vAlign w:val="center"/>
            <w:hideMark/>
          </w:tcPr>
          <w:p w14:paraId="0267305A"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554,768,846.31</w:t>
            </w:r>
          </w:p>
        </w:tc>
        <w:tc>
          <w:tcPr>
            <w:tcW w:w="0" w:type="auto"/>
            <w:tcMar>
              <w:top w:w="150" w:type="dxa"/>
              <w:left w:w="240" w:type="dxa"/>
              <w:bottom w:w="150" w:type="dxa"/>
              <w:right w:w="0" w:type="dxa"/>
            </w:tcMar>
            <w:vAlign w:val="center"/>
            <w:hideMark/>
          </w:tcPr>
          <w:p w14:paraId="4BB68CEA"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195,231,153.69</w:t>
            </w:r>
          </w:p>
        </w:tc>
      </w:tr>
      <w:tr w:rsidR="00C0626B" w:rsidRPr="00C0626B" w14:paraId="053E880F" w14:textId="77777777" w:rsidTr="00C0626B">
        <w:tc>
          <w:tcPr>
            <w:tcW w:w="0" w:type="auto"/>
            <w:tcMar>
              <w:top w:w="150" w:type="dxa"/>
              <w:left w:w="0" w:type="dxa"/>
              <w:bottom w:w="150" w:type="dxa"/>
              <w:right w:w="240" w:type="dxa"/>
            </w:tcMar>
            <w:vAlign w:val="center"/>
            <w:hideMark/>
          </w:tcPr>
          <w:p w14:paraId="449C9486"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w:t>
            </w:r>
          </w:p>
        </w:tc>
        <w:tc>
          <w:tcPr>
            <w:tcW w:w="0" w:type="auto"/>
            <w:tcMar>
              <w:top w:w="150" w:type="dxa"/>
              <w:left w:w="240" w:type="dxa"/>
              <w:bottom w:w="150" w:type="dxa"/>
              <w:right w:w="240" w:type="dxa"/>
            </w:tcMar>
            <w:vAlign w:val="center"/>
            <w:hideMark/>
          </w:tcPr>
          <w:p w14:paraId="45FAB0A5"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195,231,153.69</w:t>
            </w:r>
          </w:p>
        </w:tc>
        <w:tc>
          <w:tcPr>
            <w:tcW w:w="0" w:type="auto"/>
            <w:tcMar>
              <w:top w:w="150" w:type="dxa"/>
              <w:left w:w="240" w:type="dxa"/>
              <w:bottom w:w="150" w:type="dxa"/>
              <w:right w:w="240" w:type="dxa"/>
            </w:tcMar>
            <w:vAlign w:val="center"/>
            <w:hideMark/>
          </w:tcPr>
          <w:p w14:paraId="3D578D39"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55,780,329.63</w:t>
            </w:r>
          </w:p>
        </w:tc>
        <w:tc>
          <w:tcPr>
            <w:tcW w:w="0" w:type="auto"/>
            <w:tcMar>
              <w:top w:w="150" w:type="dxa"/>
              <w:left w:w="240" w:type="dxa"/>
              <w:bottom w:w="150" w:type="dxa"/>
              <w:right w:w="240" w:type="dxa"/>
            </w:tcMar>
            <w:vAlign w:val="center"/>
            <w:hideMark/>
          </w:tcPr>
          <w:p w14:paraId="62D19108"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610,549,175.94</w:t>
            </w:r>
          </w:p>
        </w:tc>
        <w:tc>
          <w:tcPr>
            <w:tcW w:w="0" w:type="auto"/>
            <w:tcMar>
              <w:top w:w="150" w:type="dxa"/>
              <w:left w:w="240" w:type="dxa"/>
              <w:bottom w:w="150" w:type="dxa"/>
              <w:right w:w="0" w:type="dxa"/>
            </w:tcMar>
            <w:vAlign w:val="center"/>
            <w:hideMark/>
          </w:tcPr>
          <w:p w14:paraId="1CB5CB22"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139,450,824.06</w:t>
            </w:r>
          </w:p>
        </w:tc>
      </w:tr>
    </w:tbl>
    <w:p w14:paraId="4AF65D79" w14:textId="77777777" w:rsidR="00C0626B" w:rsidRPr="00C0626B" w:rsidRDefault="00C0626B" w:rsidP="00C0626B">
      <w:pPr>
        <w:shd w:val="clear" w:color="auto" w:fill="FFFFFF"/>
        <w:spacing w:before="240" w:after="240" w:line="240" w:lineRule="auto"/>
        <w:rPr>
          <w:rFonts w:ascii="Segoe UI" w:eastAsia="Times New Roman" w:hAnsi="Segoe UI" w:cs="Segoe UI"/>
          <w:color w:val="0F1115"/>
          <w:sz w:val="24"/>
          <w:szCs w:val="24"/>
          <w:lang w:val="en-UG" w:eastAsia="en-UG"/>
        </w:rPr>
      </w:pPr>
      <w:r w:rsidRPr="00C0626B">
        <w:rPr>
          <w:rFonts w:ascii="Segoe UI" w:eastAsia="Times New Roman" w:hAnsi="Segoe UI" w:cs="Segoe UI"/>
          <w:b/>
          <w:bCs/>
          <w:color w:val="0F1115"/>
          <w:sz w:val="24"/>
          <w:szCs w:val="24"/>
          <w:lang w:val="en-UG" w:eastAsia="en-UG"/>
        </w:rPr>
        <w:t>Asset C:</w:t>
      </w:r>
    </w:p>
    <w:p w14:paraId="686CC35F" w14:textId="77777777" w:rsidR="00C0626B" w:rsidRPr="00C0626B" w:rsidRDefault="00C0626B" w:rsidP="00C0626B">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lang w:val="en-UG" w:eastAsia="en-UG"/>
        </w:rPr>
      </w:pPr>
      <w:r w:rsidRPr="00C0626B">
        <w:rPr>
          <w:rFonts w:ascii="Segoe UI" w:eastAsia="Times New Roman" w:hAnsi="Segoe UI" w:cs="Segoe UI"/>
          <w:color w:val="0F1115"/>
          <w:sz w:val="24"/>
          <w:szCs w:val="24"/>
          <w:lang w:val="en-UG" w:eastAsia="en-UG"/>
        </w:rPr>
        <w:t>Rate = (1/9) * 2 = 22.2222%</w:t>
      </w:r>
    </w:p>
    <w:tbl>
      <w:tblPr>
        <w:tblW w:w="0" w:type="auto"/>
        <w:tblCellMar>
          <w:top w:w="15" w:type="dxa"/>
          <w:left w:w="15" w:type="dxa"/>
          <w:bottom w:w="15" w:type="dxa"/>
          <w:right w:w="15" w:type="dxa"/>
        </w:tblCellMar>
        <w:tblLook w:val="04A0" w:firstRow="1" w:lastRow="0" w:firstColumn="1" w:lastColumn="0" w:noHBand="0" w:noVBand="1"/>
      </w:tblPr>
      <w:tblGrid>
        <w:gridCol w:w="686"/>
        <w:gridCol w:w="2262"/>
        <w:gridCol w:w="2098"/>
        <w:gridCol w:w="2298"/>
        <w:gridCol w:w="2016"/>
      </w:tblGrid>
      <w:tr w:rsidR="00D56561" w:rsidRPr="00C0626B" w14:paraId="69C9BD3B" w14:textId="77777777" w:rsidTr="00C0626B">
        <w:trPr>
          <w:tblHeader/>
        </w:trPr>
        <w:tc>
          <w:tcPr>
            <w:tcW w:w="0" w:type="auto"/>
            <w:tcBorders>
              <w:top w:val="nil"/>
            </w:tcBorders>
            <w:tcMar>
              <w:top w:w="150" w:type="dxa"/>
              <w:left w:w="0" w:type="dxa"/>
              <w:bottom w:w="150" w:type="dxa"/>
              <w:right w:w="240" w:type="dxa"/>
            </w:tcMar>
            <w:vAlign w:val="center"/>
            <w:hideMark/>
          </w:tcPr>
          <w:p w14:paraId="2F8FFA3D"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Year</w:t>
            </w:r>
          </w:p>
        </w:tc>
        <w:tc>
          <w:tcPr>
            <w:tcW w:w="0" w:type="auto"/>
            <w:tcBorders>
              <w:top w:val="nil"/>
            </w:tcBorders>
            <w:tcMar>
              <w:top w:w="150" w:type="dxa"/>
              <w:left w:w="240" w:type="dxa"/>
              <w:bottom w:w="150" w:type="dxa"/>
              <w:right w:w="240" w:type="dxa"/>
            </w:tcMar>
            <w:vAlign w:val="center"/>
            <w:hideMark/>
          </w:tcPr>
          <w:p w14:paraId="417FD120"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Beginning Book Value (UGX)</w:t>
            </w:r>
          </w:p>
        </w:tc>
        <w:tc>
          <w:tcPr>
            <w:tcW w:w="0" w:type="auto"/>
            <w:tcBorders>
              <w:top w:val="nil"/>
            </w:tcBorders>
            <w:tcMar>
              <w:top w:w="150" w:type="dxa"/>
              <w:left w:w="240" w:type="dxa"/>
              <w:bottom w:w="150" w:type="dxa"/>
              <w:right w:w="240" w:type="dxa"/>
            </w:tcMar>
            <w:vAlign w:val="center"/>
            <w:hideMark/>
          </w:tcPr>
          <w:p w14:paraId="5F867FBB"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Depreciation Expense (UGX)</w:t>
            </w:r>
          </w:p>
        </w:tc>
        <w:tc>
          <w:tcPr>
            <w:tcW w:w="0" w:type="auto"/>
            <w:tcBorders>
              <w:top w:val="nil"/>
            </w:tcBorders>
            <w:tcMar>
              <w:top w:w="150" w:type="dxa"/>
              <w:left w:w="240" w:type="dxa"/>
              <w:bottom w:w="150" w:type="dxa"/>
              <w:right w:w="240" w:type="dxa"/>
            </w:tcMar>
            <w:vAlign w:val="center"/>
            <w:hideMark/>
          </w:tcPr>
          <w:p w14:paraId="45DF113C"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Accumulated Depreciation (UGX)</w:t>
            </w:r>
          </w:p>
        </w:tc>
        <w:tc>
          <w:tcPr>
            <w:tcW w:w="0" w:type="auto"/>
            <w:tcBorders>
              <w:top w:val="nil"/>
            </w:tcBorders>
            <w:tcMar>
              <w:top w:w="150" w:type="dxa"/>
              <w:left w:w="240" w:type="dxa"/>
              <w:bottom w:w="150" w:type="dxa"/>
              <w:right w:w="240" w:type="dxa"/>
            </w:tcMar>
            <w:vAlign w:val="center"/>
            <w:hideMark/>
          </w:tcPr>
          <w:p w14:paraId="19A4FEA5"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Ending Book Value (UGX)</w:t>
            </w:r>
          </w:p>
        </w:tc>
      </w:tr>
      <w:tr w:rsidR="00D56561" w:rsidRPr="00C0626B" w14:paraId="5881D1ED" w14:textId="77777777" w:rsidTr="00C0626B">
        <w:tc>
          <w:tcPr>
            <w:tcW w:w="0" w:type="auto"/>
            <w:tcMar>
              <w:top w:w="150" w:type="dxa"/>
              <w:left w:w="0" w:type="dxa"/>
              <w:bottom w:w="150" w:type="dxa"/>
              <w:right w:w="240" w:type="dxa"/>
            </w:tcMar>
            <w:vAlign w:val="center"/>
            <w:hideMark/>
          </w:tcPr>
          <w:p w14:paraId="7B6D7099"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w:t>
            </w:r>
          </w:p>
        </w:tc>
        <w:tc>
          <w:tcPr>
            <w:tcW w:w="0" w:type="auto"/>
            <w:tcMar>
              <w:top w:w="150" w:type="dxa"/>
              <w:left w:w="240" w:type="dxa"/>
              <w:bottom w:w="150" w:type="dxa"/>
              <w:right w:w="240" w:type="dxa"/>
            </w:tcMar>
            <w:vAlign w:val="center"/>
            <w:hideMark/>
          </w:tcPr>
          <w:p w14:paraId="30859A90"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2,500,000,000</w:t>
            </w:r>
          </w:p>
        </w:tc>
        <w:tc>
          <w:tcPr>
            <w:tcW w:w="0" w:type="auto"/>
            <w:tcMar>
              <w:top w:w="150" w:type="dxa"/>
              <w:left w:w="240" w:type="dxa"/>
              <w:bottom w:w="150" w:type="dxa"/>
              <w:right w:w="240" w:type="dxa"/>
            </w:tcMar>
            <w:vAlign w:val="center"/>
            <w:hideMark/>
          </w:tcPr>
          <w:p w14:paraId="10875F41"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555,555,555.56</w:t>
            </w:r>
          </w:p>
        </w:tc>
        <w:tc>
          <w:tcPr>
            <w:tcW w:w="0" w:type="auto"/>
            <w:tcMar>
              <w:top w:w="150" w:type="dxa"/>
              <w:left w:w="240" w:type="dxa"/>
              <w:bottom w:w="150" w:type="dxa"/>
              <w:right w:w="240" w:type="dxa"/>
            </w:tcMar>
            <w:vAlign w:val="center"/>
            <w:hideMark/>
          </w:tcPr>
          <w:p w14:paraId="345E0B65"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555,555,555.56</w:t>
            </w:r>
          </w:p>
        </w:tc>
        <w:tc>
          <w:tcPr>
            <w:tcW w:w="0" w:type="auto"/>
            <w:tcMar>
              <w:top w:w="150" w:type="dxa"/>
              <w:left w:w="240" w:type="dxa"/>
              <w:bottom w:w="150" w:type="dxa"/>
              <w:right w:w="0" w:type="dxa"/>
            </w:tcMar>
            <w:vAlign w:val="center"/>
            <w:hideMark/>
          </w:tcPr>
          <w:p w14:paraId="16E7DFCF"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1,944,444,444.44</w:t>
            </w:r>
          </w:p>
        </w:tc>
      </w:tr>
      <w:tr w:rsidR="00D56561" w:rsidRPr="00C0626B" w14:paraId="4F3543E7" w14:textId="77777777" w:rsidTr="00C0626B">
        <w:tc>
          <w:tcPr>
            <w:tcW w:w="0" w:type="auto"/>
            <w:tcMar>
              <w:top w:w="150" w:type="dxa"/>
              <w:left w:w="0" w:type="dxa"/>
              <w:bottom w:w="150" w:type="dxa"/>
              <w:right w:w="240" w:type="dxa"/>
            </w:tcMar>
            <w:vAlign w:val="center"/>
            <w:hideMark/>
          </w:tcPr>
          <w:p w14:paraId="075F671D"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w:t>
            </w:r>
          </w:p>
        </w:tc>
        <w:tc>
          <w:tcPr>
            <w:tcW w:w="0" w:type="auto"/>
            <w:tcMar>
              <w:top w:w="150" w:type="dxa"/>
              <w:left w:w="240" w:type="dxa"/>
              <w:bottom w:w="150" w:type="dxa"/>
              <w:right w:w="240" w:type="dxa"/>
            </w:tcMar>
            <w:vAlign w:val="center"/>
            <w:hideMark/>
          </w:tcPr>
          <w:p w14:paraId="72037A3B"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1,944,444,444.44</w:t>
            </w:r>
          </w:p>
        </w:tc>
        <w:tc>
          <w:tcPr>
            <w:tcW w:w="0" w:type="auto"/>
            <w:tcMar>
              <w:top w:w="150" w:type="dxa"/>
              <w:left w:w="240" w:type="dxa"/>
              <w:bottom w:w="150" w:type="dxa"/>
              <w:right w:w="240" w:type="dxa"/>
            </w:tcMar>
            <w:vAlign w:val="center"/>
            <w:hideMark/>
          </w:tcPr>
          <w:p w14:paraId="0A751A34"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432,098,765.43</w:t>
            </w:r>
          </w:p>
        </w:tc>
        <w:tc>
          <w:tcPr>
            <w:tcW w:w="0" w:type="auto"/>
            <w:tcMar>
              <w:top w:w="150" w:type="dxa"/>
              <w:left w:w="240" w:type="dxa"/>
              <w:bottom w:w="150" w:type="dxa"/>
              <w:right w:w="240" w:type="dxa"/>
            </w:tcMar>
            <w:vAlign w:val="center"/>
            <w:hideMark/>
          </w:tcPr>
          <w:p w14:paraId="497AFE9A"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987,654,320.99</w:t>
            </w:r>
          </w:p>
        </w:tc>
        <w:tc>
          <w:tcPr>
            <w:tcW w:w="0" w:type="auto"/>
            <w:tcMar>
              <w:top w:w="150" w:type="dxa"/>
              <w:left w:w="240" w:type="dxa"/>
              <w:bottom w:w="150" w:type="dxa"/>
              <w:right w:w="0" w:type="dxa"/>
            </w:tcMar>
            <w:vAlign w:val="center"/>
            <w:hideMark/>
          </w:tcPr>
          <w:p w14:paraId="0E863F40"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1,512,345,679.01</w:t>
            </w:r>
          </w:p>
        </w:tc>
      </w:tr>
      <w:tr w:rsidR="00D56561" w:rsidRPr="00C0626B" w14:paraId="66CBCD20" w14:textId="77777777" w:rsidTr="00C0626B">
        <w:tc>
          <w:tcPr>
            <w:tcW w:w="0" w:type="auto"/>
            <w:tcMar>
              <w:top w:w="150" w:type="dxa"/>
              <w:left w:w="0" w:type="dxa"/>
              <w:bottom w:w="150" w:type="dxa"/>
              <w:right w:w="240" w:type="dxa"/>
            </w:tcMar>
            <w:vAlign w:val="center"/>
            <w:hideMark/>
          </w:tcPr>
          <w:p w14:paraId="497AE3F6"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w:t>
            </w:r>
          </w:p>
        </w:tc>
        <w:tc>
          <w:tcPr>
            <w:tcW w:w="0" w:type="auto"/>
            <w:tcMar>
              <w:top w:w="150" w:type="dxa"/>
              <w:left w:w="240" w:type="dxa"/>
              <w:bottom w:w="150" w:type="dxa"/>
              <w:right w:w="240" w:type="dxa"/>
            </w:tcMar>
            <w:vAlign w:val="center"/>
            <w:hideMark/>
          </w:tcPr>
          <w:p w14:paraId="0A88358E"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1,512,345,679.01</w:t>
            </w:r>
          </w:p>
        </w:tc>
        <w:tc>
          <w:tcPr>
            <w:tcW w:w="0" w:type="auto"/>
            <w:tcMar>
              <w:top w:w="150" w:type="dxa"/>
              <w:left w:w="240" w:type="dxa"/>
              <w:bottom w:w="150" w:type="dxa"/>
              <w:right w:w="240" w:type="dxa"/>
            </w:tcMar>
            <w:vAlign w:val="center"/>
            <w:hideMark/>
          </w:tcPr>
          <w:p w14:paraId="267B2C41"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336,076,817.56</w:t>
            </w:r>
          </w:p>
        </w:tc>
        <w:tc>
          <w:tcPr>
            <w:tcW w:w="0" w:type="auto"/>
            <w:tcMar>
              <w:top w:w="150" w:type="dxa"/>
              <w:left w:w="240" w:type="dxa"/>
              <w:bottom w:w="150" w:type="dxa"/>
              <w:right w:w="240" w:type="dxa"/>
            </w:tcMar>
            <w:vAlign w:val="center"/>
            <w:hideMark/>
          </w:tcPr>
          <w:p w14:paraId="5E5D7EC5"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1,323,731,138.55</w:t>
            </w:r>
          </w:p>
        </w:tc>
        <w:tc>
          <w:tcPr>
            <w:tcW w:w="0" w:type="auto"/>
            <w:tcMar>
              <w:top w:w="150" w:type="dxa"/>
              <w:left w:w="240" w:type="dxa"/>
              <w:bottom w:w="150" w:type="dxa"/>
              <w:right w:w="0" w:type="dxa"/>
            </w:tcMar>
            <w:vAlign w:val="center"/>
            <w:hideMark/>
          </w:tcPr>
          <w:p w14:paraId="43D53E82"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1,176,268,861.45</w:t>
            </w:r>
          </w:p>
        </w:tc>
      </w:tr>
      <w:tr w:rsidR="00D56561" w:rsidRPr="00C0626B" w14:paraId="467AA02D" w14:textId="77777777" w:rsidTr="00C0626B">
        <w:tc>
          <w:tcPr>
            <w:tcW w:w="0" w:type="auto"/>
            <w:tcMar>
              <w:top w:w="150" w:type="dxa"/>
              <w:left w:w="0" w:type="dxa"/>
              <w:bottom w:w="150" w:type="dxa"/>
              <w:right w:w="240" w:type="dxa"/>
            </w:tcMar>
            <w:vAlign w:val="center"/>
            <w:hideMark/>
          </w:tcPr>
          <w:p w14:paraId="338944E7"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4</w:t>
            </w:r>
          </w:p>
        </w:tc>
        <w:tc>
          <w:tcPr>
            <w:tcW w:w="0" w:type="auto"/>
            <w:tcMar>
              <w:top w:w="150" w:type="dxa"/>
              <w:left w:w="240" w:type="dxa"/>
              <w:bottom w:w="150" w:type="dxa"/>
              <w:right w:w="240" w:type="dxa"/>
            </w:tcMar>
            <w:vAlign w:val="center"/>
            <w:hideMark/>
          </w:tcPr>
          <w:p w14:paraId="34252A8F"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1,176,268,861.45</w:t>
            </w:r>
          </w:p>
        </w:tc>
        <w:tc>
          <w:tcPr>
            <w:tcW w:w="0" w:type="auto"/>
            <w:tcMar>
              <w:top w:w="150" w:type="dxa"/>
              <w:left w:w="240" w:type="dxa"/>
              <w:bottom w:w="150" w:type="dxa"/>
              <w:right w:w="240" w:type="dxa"/>
            </w:tcMar>
            <w:vAlign w:val="center"/>
            <w:hideMark/>
          </w:tcPr>
          <w:p w14:paraId="10DE8539"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261,393,080.32</w:t>
            </w:r>
          </w:p>
        </w:tc>
        <w:tc>
          <w:tcPr>
            <w:tcW w:w="0" w:type="auto"/>
            <w:tcMar>
              <w:top w:w="150" w:type="dxa"/>
              <w:left w:w="240" w:type="dxa"/>
              <w:bottom w:w="150" w:type="dxa"/>
              <w:right w:w="240" w:type="dxa"/>
            </w:tcMar>
            <w:vAlign w:val="center"/>
            <w:hideMark/>
          </w:tcPr>
          <w:p w14:paraId="43A983F2"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1,585,124,218.87</w:t>
            </w:r>
          </w:p>
        </w:tc>
        <w:tc>
          <w:tcPr>
            <w:tcW w:w="0" w:type="auto"/>
            <w:tcMar>
              <w:top w:w="150" w:type="dxa"/>
              <w:left w:w="240" w:type="dxa"/>
              <w:bottom w:w="150" w:type="dxa"/>
              <w:right w:w="0" w:type="dxa"/>
            </w:tcMar>
            <w:vAlign w:val="center"/>
            <w:hideMark/>
          </w:tcPr>
          <w:p w14:paraId="5937A325"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914,875,781.13</w:t>
            </w:r>
          </w:p>
        </w:tc>
      </w:tr>
      <w:tr w:rsidR="00D56561" w:rsidRPr="00C0626B" w14:paraId="3E65D34F" w14:textId="77777777" w:rsidTr="00C0626B">
        <w:tc>
          <w:tcPr>
            <w:tcW w:w="0" w:type="auto"/>
            <w:tcMar>
              <w:top w:w="150" w:type="dxa"/>
              <w:left w:w="0" w:type="dxa"/>
              <w:bottom w:w="150" w:type="dxa"/>
              <w:right w:w="240" w:type="dxa"/>
            </w:tcMar>
            <w:vAlign w:val="center"/>
            <w:hideMark/>
          </w:tcPr>
          <w:p w14:paraId="695FC11A"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w:t>
            </w:r>
          </w:p>
        </w:tc>
        <w:tc>
          <w:tcPr>
            <w:tcW w:w="0" w:type="auto"/>
            <w:tcMar>
              <w:top w:w="150" w:type="dxa"/>
              <w:left w:w="240" w:type="dxa"/>
              <w:bottom w:w="150" w:type="dxa"/>
              <w:right w:w="240" w:type="dxa"/>
            </w:tcMar>
            <w:vAlign w:val="center"/>
            <w:hideMark/>
          </w:tcPr>
          <w:p w14:paraId="197FEBB9"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914,875,781.13</w:t>
            </w:r>
          </w:p>
        </w:tc>
        <w:tc>
          <w:tcPr>
            <w:tcW w:w="0" w:type="auto"/>
            <w:tcMar>
              <w:top w:w="150" w:type="dxa"/>
              <w:left w:w="240" w:type="dxa"/>
              <w:bottom w:w="150" w:type="dxa"/>
              <w:right w:w="240" w:type="dxa"/>
            </w:tcMar>
            <w:vAlign w:val="center"/>
            <w:hideMark/>
          </w:tcPr>
          <w:p w14:paraId="5B82D38D"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203,305,729.14</w:t>
            </w:r>
          </w:p>
        </w:tc>
        <w:tc>
          <w:tcPr>
            <w:tcW w:w="0" w:type="auto"/>
            <w:tcMar>
              <w:top w:w="150" w:type="dxa"/>
              <w:left w:w="240" w:type="dxa"/>
              <w:bottom w:w="150" w:type="dxa"/>
              <w:right w:w="240" w:type="dxa"/>
            </w:tcMar>
            <w:vAlign w:val="center"/>
            <w:hideMark/>
          </w:tcPr>
          <w:p w14:paraId="44FA9CAB"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1,788,429,948.01</w:t>
            </w:r>
          </w:p>
        </w:tc>
        <w:tc>
          <w:tcPr>
            <w:tcW w:w="0" w:type="auto"/>
            <w:tcMar>
              <w:top w:w="150" w:type="dxa"/>
              <w:left w:w="240" w:type="dxa"/>
              <w:bottom w:w="150" w:type="dxa"/>
              <w:right w:w="0" w:type="dxa"/>
            </w:tcMar>
            <w:vAlign w:val="center"/>
            <w:hideMark/>
          </w:tcPr>
          <w:p w14:paraId="5D591ACB"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711,570,051.99</w:t>
            </w:r>
          </w:p>
        </w:tc>
      </w:tr>
    </w:tbl>
    <w:p w14:paraId="63685750" w14:textId="77777777" w:rsidR="00C0626B" w:rsidRPr="00C0626B" w:rsidRDefault="00C0626B" w:rsidP="00C0626B">
      <w:pPr>
        <w:spacing w:before="480" w:after="480" w:line="240" w:lineRule="auto"/>
        <w:rPr>
          <w:rFonts w:ascii="Times New Roman" w:eastAsia="Times New Roman" w:hAnsi="Times New Roman" w:cs="Times New Roman"/>
          <w:sz w:val="24"/>
          <w:szCs w:val="24"/>
          <w:lang w:val="en-UG" w:eastAsia="en-UG"/>
        </w:rPr>
      </w:pPr>
      <w:r w:rsidRPr="00C0626B">
        <w:rPr>
          <w:rFonts w:ascii="Times New Roman" w:eastAsia="Times New Roman" w:hAnsi="Times New Roman" w:cs="Times New Roman"/>
          <w:sz w:val="24"/>
          <w:szCs w:val="24"/>
          <w:lang w:val="en-UG" w:eastAsia="en-UG"/>
        </w:rPr>
        <w:pict w14:anchorId="69016C38">
          <v:rect id="_x0000_i1071" style="width:0;height:.75pt" o:hralign="center" o:hrstd="t" o:hr="t" fillcolor="#a0a0a0" stroked="f"/>
        </w:pict>
      </w:r>
    </w:p>
    <w:p w14:paraId="34EA7B32" w14:textId="77777777" w:rsidR="00C0626B" w:rsidRPr="00C0626B" w:rsidRDefault="00C0626B" w:rsidP="00C0626B">
      <w:pPr>
        <w:shd w:val="clear" w:color="auto" w:fill="FFFFFF"/>
        <w:spacing w:before="480" w:after="240" w:line="450" w:lineRule="atLeast"/>
        <w:outlineLvl w:val="2"/>
        <w:rPr>
          <w:rFonts w:ascii="Segoe UI" w:eastAsia="Times New Roman" w:hAnsi="Segoe UI" w:cs="Segoe UI"/>
          <w:b/>
          <w:bCs/>
          <w:color w:val="0F1115"/>
          <w:sz w:val="30"/>
          <w:szCs w:val="30"/>
          <w:lang w:val="en-UG" w:eastAsia="en-UG"/>
        </w:rPr>
      </w:pPr>
      <w:r w:rsidRPr="00C0626B">
        <w:rPr>
          <w:rFonts w:ascii="Segoe UI" w:eastAsia="Times New Roman" w:hAnsi="Segoe UI" w:cs="Segoe UI"/>
          <w:b/>
          <w:bCs/>
          <w:color w:val="0F1115"/>
          <w:sz w:val="30"/>
          <w:szCs w:val="30"/>
          <w:lang w:val="en-UG" w:eastAsia="en-UG"/>
        </w:rPr>
        <w:t>2.4 Sum-of-the-Years' Digits (SYD) Method</w:t>
      </w:r>
    </w:p>
    <w:p w14:paraId="2284EC8E" w14:textId="77777777" w:rsidR="00C0626B" w:rsidRPr="00C0626B" w:rsidRDefault="00C0626B" w:rsidP="00C0626B">
      <w:pPr>
        <w:shd w:val="clear" w:color="auto" w:fill="FFFFFF"/>
        <w:spacing w:before="240" w:after="240" w:line="240" w:lineRule="auto"/>
        <w:rPr>
          <w:rFonts w:ascii="Segoe UI" w:eastAsia="Times New Roman" w:hAnsi="Segoe UI" w:cs="Segoe UI"/>
          <w:color w:val="0F1115"/>
          <w:sz w:val="24"/>
          <w:szCs w:val="24"/>
          <w:lang w:val="en-UG" w:eastAsia="en-UG"/>
        </w:rPr>
      </w:pPr>
      <w:r w:rsidRPr="00C0626B">
        <w:rPr>
          <w:rFonts w:ascii="Segoe UI" w:eastAsia="Times New Roman" w:hAnsi="Segoe UI" w:cs="Segoe UI"/>
          <w:color w:val="0F1115"/>
          <w:sz w:val="24"/>
          <w:szCs w:val="24"/>
          <w:lang w:val="en-UG" w:eastAsia="en-UG"/>
        </w:rPr>
        <w:lastRenderedPageBreak/>
        <w:t>The formula for SYD Depreciation is:</w:t>
      </w:r>
      <w:r w:rsidRPr="00C0626B">
        <w:rPr>
          <w:rFonts w:ascii="Segoe UI" w:eastAsia="Times New Roman" w:hAnsi="Segoe UI" w:cs="Segoe UI"/>
          <w:color w:val="0F1115"/>
          <w:sz w:val="24"/>
          <w:szCs w:val="24"/>
          <w:lang w:val="en-UG" w:eastAsia="en-UG"/>
        </w:rPr>
        <w:br/>
      </w:r>
      <w:r w:rsidRPr="00C0626B">
        <w:rPr>
          <w:rFonts w:ascii="Segoe UI" w:eastAsia="Times New Roman" w:hAnsi="Segoe UI" w:cs="Segoe UI"/>
          <w:b/>
          <w:bCs/>
          <w:color w:val="0F1115"/>
          <w:sz w:val="24"/>
          <w:szCs w:val="24"/>
          <w:lang w:val="en-UG" w:eastAsia="en-UG"/>
        </w:rPr>
        <w:t>SYD = n(n+1)/2</w:t>
      </w:r>
      <w:r w:rsidRPr="00C0626B">
        <w:rPr>
          <w:rFonts w:ascii="Segoe UI" w:eastAsia="Times New Roman" w:hAnsi="Segoe UI" w:cs="Segoe UI"/>
          <w:color w:val="0F1115"/>
          <w:sz w:val="24"/>
          <w:szCs w:val="24"/>
          <w:lang w:val="en-UG" w:eastAsia="en-UG"/>
        </w:rPr>
        <w:br/>
      </w:r>
      <w:r w:rsidRPr="00C0626B">
        <w:rPr>
          <w:rFonts w:ascii="Segoe UI" w:eastAsia="Times New Roman" w:hAnsi="Segoe UI" w:cs="Segoe UI"/>
          <w:b/>
          <w:bCs/>
          <w:color w:val="0F1115"/>
          <w:sz w:val="24"/>
          <w:szCs w:val="24"/>
          <w:lang w:val="en-UG" w:eastAsia="en-UG"/>
        </w:rPr>
        <w:t>Depreciation for Year Y = (Remaining Life at Start of Year / SYD) × Depreciable Amount</w:t>
      </w:r>
    </w:p>
    <w:p w14:paraId="6073D0AF" w14:textId="77777777" w:rsidR="00C0626B" w:rsidRPr="00C0626B" w:rsidRDefault="00C0626B" w:rsidP="00C0626B">
      <w:pPr>
        <w:shd w:val="clear" w:color="auto" w:fill="FFFFFF"/>
        <w:spacing w:before="240" w:after="240" w:line="240" w:lineRule="auto"/>
        <w:rPr>
          <w:rFonts w:ascii="Segoe UI" w:eastAsia="Times New Roman" w:hAnsi="Segoe UI" w:cs="Segoe UI"/>
          <w:color w:val="0F1115"/>
          <w:sz w:val="24"/>
          <w:szCs w:val="24"/>
          <w:lang w:val="en-UG" w:eastAsia="en-UG"/>
        </w:rPr>
      </w:pPr>
      <w:r w:rsidRPr="00C0626B">
        <w:rPr>
          <w:rFonts w:ascii="Segoe UI" w:eastAsia="Times New Roman" w:hAnsi="Segoe UI" w:cs="Segoe UI"/>
          <w:b/>
          <w:bCs/>
          <w:color w:val="0F1115"/>
          <w:sz w:val="24"/>
          <w:szCs w:val="24"/>
          <w:lang w:val="en-UG" w:eastAsia="en-UG"/>
        </w:rPr>
        <w:t>Asset A:</w:t>
      </w:r>
    </w:p>
    <w:p w14:paraId="5619C641" w14:textId="77777777" w:rsidR="00C0626B" w:rsidRPr="00C0626B" w:rsidRDefault="00C0626B" w:rsidP="00C0626B">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lang w:val="en-UG" w:eastAsia="en-UG"/>
        </w:rPr>
      </w:pPr>
      <w:r w:rsidRPr="00C0626B">
        <w:rPr>
          <w:rFonts w:ascii="Segoe UI" w:eastAsia="Times New Roman" w:hAnsi="Segoe UI" w:cs="Segoe UI"/>
          <w:color w:val="0F1115"/>
          <w:sz w:val="24"/>
          <w:szCs w:val="24"/>
          <w:lang w:val="en-UG" w:eastAsia="en-UG"/>
        </w:rPr>
        <w:t>n = 12, SYD = 12(13)/2 = 78</w:t>
      </w:r>
    </w:p>
    <w:p w14:paraId="35D78F0B" w14:textId="77777777" w:rsidR="00C0626B" w:rsidRPr="00C0626B" w:rsidRDefault="00C0626B" w:rsidP="00C0626B">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lang w:val="en-UG" w:eastAsia="en-UG"/>
        </w:rPr>
      </w:pPr>
      <w:r w:rsidRPr="00C0626B">
        <w:rPr>
          <w:rFonts w:ascii="Segoe UI" w:eastAsia="Times New Roman" w:hAnsi="Segoe UI" w:cs="Segoe UI"/>
          <w:color w:val="0F1115"/>
          <w:sz w:val="24"/>
          <w:szCs w:val="24"/>
          <w:lang w:val="en-UG" w:eastAsia="en-UG"/>
        </w:rPr>
        <w:t>Depreciable Amount = UGX 12,160,000,000</w:t>
      </w:r>
    </w:p>
    <w:tbl>
      <w:tblPr>
        <w:tblStyle w:val="TableGrid"/>
        <w:tblW w:w="0" w:type="auto"/>
        <w:tblLook w:val="04A0" w:firstRow="1" w:lastRow="0" w:firstColumn="1" w:lastColumn="0" w:noHBand="0" w:noVBand="1"/>
      </w:tblPr>
      <w:tblGrid>
        <w:gridCol w:w="9350"/>
      </w:tblGrid>
      <w:tr w:rsidR="00D56561" w14:paraId="5B497BB4" w14:textId="77777777" w:rsidTr="00D56561">
        <w:tc>
          <w:tcPr>
            <w:tcW w:w="9350" w:type="dxa"/>
          </w:tcPr>
          <w:tbl>
            <w:tblPr>
              <w:tblW w:w="0" w:type="auto"/>
              <w:tblCellMar>
                <w:top w:w="15" w:type="dxa"/>
                <w:left w:w="15" w:type="dxa"/>
                <w:bottom w:w="15" w:type="dxa"/>
                <w:right w:w="15" w:type="dxa"/>
              </w:tblCellMar>
              <w:tblLook w:val="04A0" w:firstRow="1" w:lastRow="0" w:firstColumn="1" w:lastColumn="0" w:noHBand="0" w:noVBand="1"/>
            </w:tblPr>
            <w:tblGrid>
              <w:gridCol w:w="685"/>
              <w:gridCol w:w="1980"/>
              <w:gridCol w:w="1295"/>
              <w:gridCol w:w="3317"/>
            </w:tblGrid>
            <w:tr w:rsidR="00D56561" w:rsidRPr="00C0626B" w14:paraId="68FD3AC3" w14:textId="77777777" w:rsidTr="00D56561">
              <w:trPr>
                <w:tblHeader/>
              </w:trPr>
              <w:tc>
                <w:tcPr>
                  <w:tcW w:w="0" w:type="auto"/>
                  <w:tcBorders>
                    <w:top w:val="nil"/>
                  </w:tcBorders>
                  <w:tcMar>
                    <w:top w:w="150" w:type="dxa"/>
                    <w:left w:w="0" w:type="dxa"/>
                    <w:bottom w:w="150" w:type="dxa"/>
                    <w:right w:w="240" w:type="dxa"/>
                  </w:tcMar>
                  <w:vAlign w:val="center"/>
                  <w:hideMark/>
                </w:tcPr>
                <w:p w14:paraId="6F392440"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Year</w:t>
                  </w:r>
                </w:p>
              </w:tc>
              <w:tc>
                <w:tcPr>
                  <w:tcW w:w="0" w:type="auto"/>
                  <w:tcBorders>
                    <w:top w:val="nil"/>
                  </w:tcBorders>
                  <w:tcMar>
                    <w:top w:w="150" w:type="dxa"/>
                    <w:left w:w="240" w:type="dxa"/>
                    <w:bottom w:w="150" w:type="dxa"/>
                    <w:right w:w="240" w:type="dxa"/>
                  </w:tcMar>
                  <w:vAlign w:val="center"/>
                  <w:hideMark/>
                </w:tcPr>
                <w:p w14:paraId="7E309BF0"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Remaining Life</w:t>
                  </w:r>
                </w:p>
              </w:tc>
              <w:tc>
                <w:tcPr>
                  <w:tcW w:w="0" w:type="auto"/>
                  <w:tcBorders>
                    <w:top w:val="nil"/>
                  </w:tcBorders>
                  <w:tcMar>
                    <w:top w:w="150" w:type="dxa"/>
                    <w:left w:w="240" w:type="dxa"/>
                    <w:bottom w:w="150" w:type="dxa"/>
                    <w:right w:w="240" w:type="dxa"/>
                  </w:tcMar>
                  <w:vAlign w:val="center"/>
                  <w:hideMark/>
                </w:tcPr>
                <w:p w14:paraId="29DB4D96"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Fraction</w:t>
                  </w:r>
                </w:p>
              </w:tc>
              <w:tc>
                <w:tcPr>
                  <w:tcW w:w="0" w:type="auto"/>
                  <w:tcBorders>
                    <w:top w:val="nil"/>
                  </w:tcBorders>
                  <w:tcMar>
                    <w:top w:w="150" w:type="dxa"/>
                    <w:left w:w="240" w:type="dxa"/>
                    <w:bottom w:w="150" w:type="dxa"/>
                    <w:right w:w="240" w:type="dxa"/>
                  </w:tcMar>
                  <w:vAlign w:val="center"/>
                  <w:hideMark/>
                </w:tcPr>
                <w:p w14:paraId="5D3C2FA8"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Depreciation Expense (UGX)</w:t>
                  </w:r>
                </w:p>
              </w:tc>
            </w:tr>
            <w:tr w:rsidR="00D56561" w:rsidRPr="00C0626B" w14:paraId="4A9B6862" w14:textId="77777777" w:rsidTr="00D56561">
              <w:tc>
                <w:tcPr>
                  <w:tcW w:w="0" w:type="auto"/>
                  <w:tcMar>
                    <w:top w:w="150" w:type="dxa"/>
                    <w:left w:w="0" w:type="dxa"/>
                    <w:bottom w:w="150" w:type="dxa"/>
                    <w:right w:w="240" w:type="dxa"/>
                  </w:tcMar>
                  <w:vAlign w:val="center"/>
                  <w:hideMark/>
                </w:tcPr>
                <w:p w14:paraId="55C438E9"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w:t>
                  </w:r>
                </w:p>
              </w:tc>
              <w:tc>
                <w:tcPr>
                  <w:tcW w:w="0" w:type="auto"/>
                  <w:tcMar>
                    <w:top w:w="150" w:type="dxa"/>
                    <w:left w:w="240" w:type="dxa"/>
                    <w:bottom w:w="150" w:type="dxa"/>
                    <w:right w:w="240" w:type="dxa"/>
                  </w:tcMar>
                  <w:vAlign w:val="center"/>
                  <w:hideMark/>
                </w:tcPr>
                <w:p w14:paraId="63C815F7"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12</w:t>
                  </w:r>
                </w:p>
              </w:tc>
              <w:tc>
                <w:tcPr>
                  <w:tcW w:w="0" w:type="auto"/>
                  <w:tcMar>
                    <w:top w:w="150" w:type="dxa"/>
                    <w:left w:w="240" w:type="dxa"/>
                    <w:bottom w:w="150" w:type="dxa"/>
                    <w:right w:w="240" w:type="dxa"/>
                  </w:tcMar>
                  <w:vAlign w:val="center"/>
                  <w:hideMark/>
                </w:tcPr>
                <w:p w14:paraId="0DFF7DF9"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12/78</w:t>
                  </w:r>
                </w:p>
              </w:tc>
              <w:tc>
                <w:tcPr>
                  <w:tcW w:w="0" w:type="auto"/>
                  <w:tcMar>
                    <w:top w:w="150" w:type="dxa"/>
                    <w:left w:w="240" w:type="dxa"/>
                    <w:bottom w:w="150" w:type="dxa"/>
                    <w:right w:w="0" w:type="dxa"/>
                  </w:tcMar>
                  <w:vAlign w:val="center"/>
                  <w:hideMark/>
                </w:tcPr>
                <w:p w14:paraId="1D9079BF"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1,870,769,230.77</w:t>
                  </w:r>
                </w:p>
              </w:tc>
            </w:tr>
            <w:tr w:rsidR="00D56561" w:rsidRPr="00C0626B" w14:paraId="2A7CF5BE" w14:textId="77777777" w:rsidTr="00D56561">
              <w:tc>
                <w:tcPr>
                  <w:tcW w:w="0" w:type="auto"/>
                  <w:tcMar>
                    <w:top w:w="150" w:type="dxa"/>
                    <w:left w:w="0" w:type="dxa"/>
                    <w:bottom w:w="150" w:type="dxa"/>
                    <w:right w:w="240" w:type="dxa"/>
                  </w:tcMar>
                  <w:vAlign w:val="center"/>
                  <w:hideMark/>
                </w:tcPr>
                <w:p w14:paraId="470042D4"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w:t>
                  </w:r>
                </w:p>
              </w:tc>
              <w:tc>
                <w:tcPr>
                  <w:tcW w:w="0" w:type="auto"/>
                  <w:tcMar>
                    <w:top w:w="150" w:type="dxa"/>
                    <w:left w:w="240" w:type="dxa"/>
                    <w:bottom w:w="150" w:type="dxa"/>
                    <w:right w:w="240" w:type="dxa"/>
                  </w:tcMar>
                  <w:vAlign w:val="center"/>
                  <w:hideMark/>
                </w:tcPr>
                <w:p w14:paraId="7010A6F0"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11</w:t>
                  </w:r>
                </w:p>
              </w:tc>
              <w:tc>
                <w:tcPr>
                  <w:tcW w:w="0" w:type="auto"/>
                  <w:tcMar>
                    <w:top w:w="150" w:type="dxa"/>
                    <w:left w:w="240" w:type="dxa"/>
                    <w:bottom w:w="150" w:type="dxa"/>
                    <w:right w:w="240" w:type="dxa"/>
                  </w:tcMar>
                  <w:vAlign w:val="center"/>
                  <w:hideMark/>
                </w:tcPr>
                <w:p w14:paraId="49E142EB"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11/78</w:t>
                  </w:r>
                </w:p>
              </w:tc>
              <w:tc>
                <w:tcPr>
                  <w:tcW w:w="0" w:type="auto"/>
                  <w:tcMar>
                    <w:top w:w="150" w:type="dxa"/>
                    <w:left w:w="240" w:type="dxa"/>
                    <w:bottom w:w="150" w:type="dxa"/>
                    <w:right w:w="0" w:type="dxa"/>
                  </w:tcMar>
                  <w:vAlign w:val="center"/>
                  <w:hideMark/>
                </w:tcPr>
                <w:p w14:paraId="61D1036A"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1,714,871,794.87</w:t>
                  </w:r>
                </w:p>
              </w:tc>
            </w:tr>
            <w:tr w:rsidR="00D56561" w:rsidRPr="00C0626B" w14:paraId="6CFBD066" w14:textId="77777777" w:rsidTr="00D56561">
              <w:tc>
                <w:tcPr>
                  <w:tcW w:w="0" w:type="auto"/>
                  <w:tcMar>
                    <w:top w:w="150" w:type="dxa"/>
                    <w:left w:w="0" w:type="dxa"/>
                    <w:bottom w:w="150" w:type="dxa"/>
                    <w:right w:w="240" w:type="dxa"/>
                  </w:tcMar>
                  <w:vAlign w:val="center"/>
                  <w:hideMark/>
                </w:tcPr>
                <w:p w14:paraId="16EC33A5"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w:t>
                  </w:r>
                </w:p>
              </w:tc>
              <w:tc>
                <w:tcPr>
                  <w:tcW w:w="0" w:type="auto"/>
                  <w:tcMar>
                    <w:top w:w="150" w:type="dxa"/>
                    <w:left w:w="240" w:type="dxa"/>
                    <w:bottom w:w="150" w:type="dxa"/>
                    <w:right w:w="240" w:type="dxa"/>
                  </w:tcMar>
                  <w:vAlign w:val="center"/>
                  <w:hideMark/>
                </w:tcPr>
                <w:p w14:paraId="7E860E90"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10</w:t>
                  </w:r>
                </w:p>
              </w:tc>
              <w:tc>
                <w:tcPr>
                  <w:tcW w:w="0" w:type="auto"/>
                  <w:tcMar>
                    <w:top w:w="150" w:type="dxa"/>
                    <w:left w:w="240" w:type="dxa"/>
                    <w:bottom w:w="150" w:type="dxa"/>
                    <w:right w:w="240" w:type="dxa"/>
                  </w:tcMar>
                  <w:vAlign w:val="center"/>
                  <w:hideMark/>
                </w:tcPr>
                <w:p w14:paraId="77E9B168"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10/78</w:t>
                  </w:r>
                </w:p>
              </w:tc>
              <w:tc>
                <w:tcPr>
                  <w:tcW w:w="0" w:type="auto"/>
                  <w:tcMar>
                    <w:top w:w="150" w:type="dxa"/>
                    <w:left w:w="240" w:type="dxa"/>
                    <w:bottom w:w="150" w:type="dxa"/>
                    <w:right w:w="0" w:type="dxa"/>
                  </w:tcMar>
                  <w:vAlign w:val="center"/>
                  <w:hideMark/>
                </w:tcPr>
                <w:p w14:paraId="5B47CFCD"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1,558,974,358.97</w:t>
                  </w:r>
                </w:p>
              </w:tc>
            </w:tr>
            <w:tr w:rsidR="00D56561" w:rsidRPr="00C0626B" w14:paraId="756FAEB3" w14:textId="77777777" w:rsidTr="00D56561">
              <w:tc>
                <w:tcPr>
                  <w:tcW w:w="0" w:type="auto"/>
                  <w:tcMar>
                    <w:top w:w="150" w:type="dxa"/>
                    <w:left w:w="0" w:type="dxa"/>
                    <w:bottom w:w="150" w:type="dxa"/>
                    <w:right w:w="240" w:type="dxa"/>
                  </w:tcMar>
                  <w:vAlign w:val="center"/>
                  <w:hideMark/>
                </w:tcPr>
                <w:p w14:paraId="1376CC99"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4</w:t>
                  </w:r>
                </w:p>
              </w:tc>
              <w:tc>
                <w:tcPr>
                  <w:tcW w:w="0" w:type="auto"/>
                  <w:tcMar>
                    <w:top w:w="150" w:type="dxa"/>
                    <w:left w:w="240" w:type="dxa"/>
                    <w:bottom w:w="150" w:type="dxa"/>
                    <w:right w:w="240" w:type="dxa"/>
                  </w:tcMar>
                  <w:vAlign w:val="center"/>
                  <w:hideMark/>
                </w:tcPr>
                <w:p w14:paraId="4F93C0A7"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9</w:t>
                  </w:r>
                </w:p>
              </w:tc>
              <w:tc>
                <w:tcPr>
                  <w:tcW w:w="0" w:type="auto"/>
                  <w:tcMar>
                    <w:top w:w="150" w:type="dxa"/>
                    <w:left w:w="240" w:type="dxa"/>
                    <w:bottom w:w="150" w:type="dxa"/>
                    <w:right w:w="240" w:type="dxa"/>
                  </w:tcMar>
                  <w:vAlign w:val="center"/>
                  <w:hideMark/>
                </w:tcPr>
                <w:p w14:paraId="7252B3E9"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9/78</w:t>
                  </w:r>
                </w:p>
              </w:tc>
              <w:tc>
                <w:tcPr>
                  <w:tcW w:w="0" w:type="auto"/>
                  <w:tcMar>
                    <w:top w:w="150" w:type="dxa"/>
                    <w:left w:w="240" w:type="dxa"/>
                    <w:bottom w:w="150" w:type="dxa"/>
                    <w:right w:w="0" w:type="dxa"/>
                  </w:tcMar>
                  <w:vAlign w:val="center"/>
                  <w:hideMark/>
                </w:tcPr>
                <w:p w14:paraId="69CCEB67"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1,403,076,923.08</w:t>
                  </w:r>
                </w:p>
              </w:tc>
            </w:tr>
            <w:tr w:rsidR="00D56561" w:rsidRPr="00C0626B" w14:paraId="0681AC10" w14:textId="77777777" w:rsidTr="00D56561">
              <w:tc>
                <w:tcPr>
                  <w:tcW w:w="0" w:type="auto"/>
                  <w:tcMar>
                    <w:top w:w="150" w:type="dxa"/>
                    <w:left w:w="0" w:type="dxa"/>
                    <w:bottom w:w="150" w:type="dxa"/>
                    <w:right w:w="240" w:type="dxa"/>
                  </w:tcMar>
                  <w:vAlign w:val="center"/>
                  <w:hideMark/>
                </w:tcPr>
                <w:p w14:paraId="588DF286"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w:t>
                  </w:r>
                </w:p>
              </w:tc>
              <w:tc>
                <w:tcPr>
                  <w:tcW w:w="0" w:type="auto"/>
                  <w:tcMar>
                    <w:top w:w="150" w:type="dxa"/>
                    <w:left w:w="240" w:type="dxa"/>
                    <w:bottom w:w="150" w:type="dxa"/>
                    <w:right w:w="240" w:type="dxa"/>
                  </w:tcMar>
                  <w:vAlign w:val="center"/>
                  <w:hideMark/>
                </w:tcPr>
                <w:p w14:paraId="589DF54A"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8</w:t>
                  </w:r>
                </w:p>
              </w:tc>
              <w:tc>
                <w:tcPr>
                  <w:tcW w:w="0" w:type="auto"/>
                  <w:tcMar>
                    <w:top w:w="150" w:type="dxa"/>
                    <w:left w:w="240" w:type="dxa"/>
                    <w:bottom w:w="150" w:type="dxa"/>
                    <w:right w:w="240" w:type="dxa"/>
                  </w:tcMar>
                  <w:vAlign w:val="center"/>
                  <w:hideMark/>
                </w:tcPr>
                <w:p w14:paraId="3ED80654"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8/78</w:t>
                  </w:r>
                </w:p>
              </w:tc>
              <w:tc>
                <w:tcPr>
                  <w:tcW w:w="0" w:type="auto"/>
                  <w:tcMar>
                    <w:top w:w="150" w:type="dxa"/>
                    <w:left w:w="240" w:type="dxa"/>
                    <w:bottom w:w="150" w:type="dxa"/>
                    <w:right w:w="0" w:type="dxa"/>
                  </w:tcMar>
                  <w:vAlign w:val="center"/>
                  <w:hideMark/>
                </w:tcPr>
                <w:p w14:paraId="00779452"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1,247,179,487.18</w:t>
                  </w:r>
                </w:p>
              </w:tc>
            </w:tr>
          </w:tbl>
          <w:p w14:paraId="37B2A3FA" w14:textId="77777777" w:rsidR="00D56561" w:rsidRDefault="00D56561"/>
        </w:tc>
      </w:tr>
    </w:tbl>
    <w:p w14:paraId="6BEE2017" w14:textId="77777777" w:rsidR="00C0626B" w:rsidRPr="00C0626B" w:rsidRDefault="00C0626B" w:rsidP="00C0626B">
      <w:pPr>
        <w:shd w:val="clear" w:color="auto" w:fill="FFFFFF"/>
        <w:spacing w:before="240" w:after="240" w:line="240" w:lineRule="auto"/>
        <w:rPr>
          <w:rFonts w:ascii="Segoe UI" w:eastAsia="Times New Roman" w:hAnsi="Segoe UI" w:cs="Segoe UI"/>
          <w:color w:val="0F1115"/>
          <w:sz w:val="24"/>
          <w:szCs w:val="24"/>
          <w:lang w:val="en-UG" w:eastAsia="en-UG"/>
        </w:rPr>
      </w:pPr>
      <w:r w:rsidRPr="00C0626B">
        <w:rPr>
          <w:rFonts w:ascii="Segoe UI" w:eastAsia="Times New Roman" w:hAnsi="Segoe UI" w:cs="Segoe UI"/>
          <w:b/>
          <w:bCs/>
          <w:color w:val="0F1115"/>
          <w:sz w:val="24"/>
          <w:szCs w:val="24"/>
          <w:lang w:val="en-UG" w:eastAsia="en-UG"/>
        </w:rPr>
        <w:t>Asset B:</w:t>
      </w:r>
    </w:p>
    <w:p w14:paraId="2951FCD5" w14:textId="77777777" w:rsidR="00C0626B" w:rsidRPr="00C0626B" w:rsidRDefault="00C0626B" w:rsidP="00C0626B">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lang w:val="en-UG" w:eastAsia="en-UG"/>
        </w:rPr>
      </w:pPr>
      <w:r w:rsidRPr="00C0626B">
        <w:rPr>
          <w:rFonts w:ascii="Segoe UI" w:eastAsia="Times New Roman" w:hAnsi="Segoe UI" w:cs="Segoe UI"/>
          <w:color w:val="0F1115"/>
          <w:sz w:val="24"/>
          <w:szCs w:val="24"/>
          <w:lang w:val="en-UG" w:eastAsia="en-UG"/>
        </w:rPr>
        <w:t>n = 7, SYD = 7(8)/2 = 28</w:t>
      </w:r>
    </w:p>
    <w:p w14:paraId="495D2F33" w14:textId="77777777" w:rsidR="00C0626B" w:rsidRPr="00C0626B" w:rsidRDefault="00C0626B" w:rsidP="00C0626B">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lang w:val="en-UG" w:eastAsia="en-UG"/>
        </w:rPr>
      </w:pPr>
      <w:r w:rsidRPr="00C0626B">
        <w:rPr>
          <w:rFonts w:ascii="Segoe UI" w:eastAsia="Times New Roman" w:hAnsi="Segoe UI" w:cs="Segoe UI"/>
          <w:color w:val="0F1115"/>
          <w:sz w:val="24"/>
          <w:szCs w:val="24"/>
          <w:lang w:val="en-UG" w:eastAsia="en-UG"/>
        </w:rPr>
        <w:t>Depreciable Amount = UGX 400,000,000</w:t>
      </w:r>
    </w:p>
    <w:tbl>
      <w:tblPr>
        <w:tblStyle w:val="TableGrid"/>
        <w:tblW w:w="0" w:type="auto"/>
        <w:tblLook w:val="04A0" w:firstRow="1" w:lastRow="0" w:firstColumn="1" w:lastColumn="0" w:noHBand="0" w:noVBand="1"/>
      </w:tblPr>
      <w:tblGrid>
        <w:gridCol w:w="9350"/>
      </w:tblGrid>
      <w:tr w:rsidR="00D56561" w14:paraId="1B356304" w14:textId="77777777" w:rsidTr="00D56561">
        <w:tc>
          <w:tcPr>
            <w:tcW w:w="9350" w:type="dxa"/>
          </w:tcPr>
          <w:tbl>
            <w:tblPr>
              <w:tblW w:w="0" w:type="auto"/>
              <w:tblCellMar>
                <w:top w:w="15" w:type="dxa"/>
                <w:left w:w="15" w:type="dxa"/>
                <w:bottom w:w="15" w:type="dxa"/>
                <w:right w:w="15" w:type="dxa"/>
              </w:tblCellMar>
              <w:tblLook w:val="04A0" w:firstRow="1" w:lastRow="0" w:firstColumn="1" w:lastColumn="0" w:noHBand="0" w:noVBand="1"/>
            </w:tblPr>
            <w:tblGrid>
              <w:gridCol w:w="685"/>
              <w:gridCol w:w="1980"/>
              <w:gridCol w:w="1295"/>
              <w:gridCol w:w="3317"/>
            </w:tblGrid>
            <w:tr w:rsidR="00D56561" w:rsidRPr="00C0626B" w14:paraId="262F1283" w14:textId="77777777" w:rsidTr="00D56561">
              <w:trPr>
                <w:tblHeader/>
              </w:trPr>
              <w:tc>
                <w:tcPr>
                  <w:tcW w:w="0" w:type="auto"/>
                  <w:tcBorders>
                    <w:top w:val="nil"/>
                  </w:tcBorders>
                  <w:tcMar>
                    <w:top w:w="150" w:type="dxa"/>
                    <w:left w:w="0" w:type="dxa"/>
                    <w:bottom w:w="150" w:type="dxa"/>
                    <w:right w:w="240" w:type="dxa"/>
                  </w:tcMar>
                  <w:vAlign w:val="center"/>
                  <w:hideMark/>
                </w:tcPr>
                <w:p w14:paraId="1011A4F5"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Year</w:t>
                  </w:r>
                </w:p>
              </w:tc>
              <w:tc>
                <w:tcPr>
                  <w:tcW w:w="0" w:type="auto"/>
                  <w:tcBorders>
                    <w:top w:val="nil"/>
                  </w:tcBorders>
                  <w:tcMar>
                    <w:top w:w="150" w:type="dxa"/>
                    <w:left w:w="240" w:type="dxa"/>
                    <w:bottom w:w="150" w:type="dxa"/>
                    <w:right w:w="240" w:type="dxa"/>
                  </w:tcMar>
                  <w:vAlign w:val="center"/>
                  <w:hideMark/>
                </w:tcPr>
                <w:p w14:paraId="0FF206CD"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Remaining Life</w:t>
                  </w:r>
                </w:p>
              </w:tc>
              <w:tc>
                <w:tcPr>
                  <w:tcW w:w="0" w:type="auto"/>
                  <w:tcBorders>
                    <w:top w:val="nil"/>
                  </w:tcBorders>
                  <w:tcMar>
                    <w:top w:w="150" w:type="dxa"/>
                    <w:left w:w="240" w:type="dxa"/>
                    <w:bottom w:w="150" w:type="dxa"/>
                    <w:right w:w="240" w:type="dxa"/>
                  </w:tcMar>
                  <w:vAlign w:val="center"/>
                  <w:hideMark/>
                </w:tcPr>
                <w:p w14:paraId="52FB9800"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Fraction</w:t>
                  </w:r>
                </w:p>
              </w:tc>
              <w:tc>
                <w:tcPr>
                  <w:tcW w:w="0" w:type="auto"/>
                  <w:tcBorders>
                    <w:top w:val="nil"/>
                  </w:tcBorders>
                  <w:tcMar>
                    <w:top w:w="150" w:type="dxa"/>
                    <w:left w:w="240" w:type="dxa"/>
                    <w:bottom w:w="150" w:type="dxa"/>
                    <w:right w:w="240" w:type="dxa"/>
                  </w:tcMar>
                  <w:vAlign w:val="center"/>
                  <w:hideMark/>
                </w:tcPr>
                <w:p w14:paraId="19031450"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Depreciation Expense (UGX)</w:t>
                  </w:r>
                </w:p>
              </w:tc>
            </w:tr>
            <w:tr w:rsidR="00D56561" w:rsidRPr="00C0626B" w14:paraId="0047852E" w14:textId="77777777" w:rsidTr="00D56561">
              <w:tc>
                <w:tcPr>
                  <w:tcW w:w="0" w:type="auto"/>
                  <w:tcMar>
                    <w:top w:w="150" w:type="dxa"/>
                    <w:left w:w="0" w:type="dxa"/>
                    <w:bottom w:w="150" w:type="dxa"/>
                    <w:right w:w="240" w:type="dxa"/>
                  </w:tcMar>
                  <w:vAlign w:val="center"/>
                  <w:hideMark/>
                </w:tcPr>
                <w:p w14:paraId="76E5F012"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w:t>
                  </w:r>
                </w:p>
              </w:tc>
              <w:tc>
                <w:tcPr>
                  <w:tcW w:w="0" w:type="auto"/>
                  <w:tcMar>
                    <w:top w:w="150" w:type="dxa"/>
                    <w:left w:w="240" w:type="dxa"/>
                    <w:bottom w:w="150" w:type="dxa"/>
                    <w:right w:w="240" w:type="dxa"/>
                  </w:tcMar>
                  <w:vAlign w:val="center"/>
                  <w:hideMark/>
                </w:tcPr>
                <w:p w14:paraId="6E37E37D"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7</w:t>
                  </w:r>
                </w:p>
              </w:tc>
              <w:tc>
                <w:tcPr>
                  <w:tcW w:w="0" w:type="auto"/>
                  <w:tcMar>
                    <w:top w:w="150" w:type="dxa"/>
                    <w:left w:w="240" w:type="dxa"/>
                    <w:bottom w:w="150" w:type="dxa"/>
                    <w:right w:w="240" w:type="dxa"/>
                  </w:tcMar>
                  <w:vAlign w:val="center"/>
                  <w:hideMark/>
                </w:tcPr>
                <w:p w14:paraId="711F2379"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7/28</w:t>
                  </w:r>
                </w:p>
              </w:tc>
              <w:tc>
                <w:tcPr>
                  <w:tcW w:w="0" w:type="auto"/>
                  <w:tcMar>
                    <w:top w:w="150" w:type="dxa"/>
                    <w:left w:w="240" w:type="dxa"/>
                    <w:bottom w:w="150" w:type="dxa"/>
                    <w:right w:w="0" w:type="dxa"/>
                  </w:tcMar>
                  <w:vAlign w:val="center"/>
                  <w:hideMark/>
                </w:tcPr>
                <w:p w14:paraId="52A0DCE8"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100,000,000.00</w:t>
                  </w:r>
                </w:p>
              </w:tc>
            </w:tr>
            <w:tr w:rsidR="00D56561" w:rsidRPr="00C0626B" w14:paraId="7389C2E2" w14:textId="77777777" w:rsidTr="00D56561">
              <w:tc>
                <w:tcPr>
                  <w:tcW w:w="0" w:type="auto"/>
                  <w:tcMar>
                    <w:top w:w="150" w:type="dxa"/>
                    <w:left w:w="0" w:type="dxa"/>
                    <w:bottom w:w="150" w:type="dxa"/>
                    <w:right w:w="240" w:type="dxa"/>
                  </w:tcMar>
                  <w:vAlign w:val="center"/>
                  <w:hideMark/>
                </w:tcPr>
                <w:p w14:paraId="52CCE178"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w:t>
                  </w:r>
                </w:p>
              </w:tc>
              <w:tc>
                <w:tcPr>
                  <w:tcW w:w="0" w:type="auto"/>
                  <w:tcMar>
                    <w:top w:w="150" w:type="dxa"/>
                    <w:left w:w="240" w:type="dxa"/>
                    <w:bottom w:w="150" w:type="dxa"/>
                    <w:right w:w="240" w:type="dxa"/>
                  </w:tcMar>
                  <w:vAlign w:val="center"/>
                  <w:hideMark/>
                </w:tcPr>
                <w:p w14:paraId="18F2956F"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6</w:t>
                  </w:r>
                </w:p>
              </w:tc>
              <w:tc>
                <w:tcPr>
                  <w:tcW w:w="0" w:type="auto"/>
                  <w:tcMar>
                    <w:top w:w="150" w:type="dxa"/>
                    <w:left w:w="240" w:type="dxa"/>
                    <w:bottom w:w="150" w:type="dxa"/>
                    <w:right w:w="240" w:type="dxa"/>
                  </w:tcMar>
                  <w:vAlign w:val="center"/>
                  <w:hideMark/>
                </w:tcPr>
                <w:p w14:paraId="2D5B8736"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6/28</w:t>
                  </w:r>
                </w:p>
              </w:tc>
              <w:tc>
                <w:tcPr>
                  <w:tcW w:w="0" w:type="auto"/>
                  <w:tcMar>
                    <w:top w:w="150" w:type="dxa"/>
                    <w:left w:w="240" w:type="dxa"/>
                    <w:bottom w:w="150" w:type="dxa"/>
                    <w:right w:w="0" w:type="dxa"/>
                  </w:tcMar>
                  <w:vAlign w:val="center"/>
                  <w:hideMark/>
                </w:tcPr>
                <w:p w14:paraId="2B5EEBD3"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85,714,285.71</w:t>
                  </w:r>
                </w:p>
              </w:tc>
            </w:tr>
            <w:tr w:rsidR="00D56561" w:rsidRPr="00C0626B" w14:paraId="414F6D96" w14:textId="77777777" w:rsidTr="00D56561">
              <w:tc>
                <w:tcPr>
                  <w:tcW w:w="0" w:type="auto"/>
                  <w:tcMar>
                    <w:top w:w="150" w:type="dxa"/>
                    <w:left w:w="0" w:type="dxa"/>
                    <w:bottom w:w="150" w:type="dxa"/>
                    <w:right w:w="240" w:type="dxa"/>
                  </w:tcMar>
                  <w:vAlign w:val="center"/>
                  <w:hideMark/>
                </w:tcPr>
                <w:p w14:paraId="07065204"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w:t>
                  </w:r>
                </w:p>
              </w:tc>
              <w:tc>
                <w:tcPr>
                  <w:tcW w:w="0" w:type="auto"/>
                  <w:tcMar>
                    <w:top w:w="150" w:type="dxa"/>
                    <w:left w:w="240" w:type="dxa"/>
                    <w:bottom w:w="150" w:type="dxa"/>
                    <w:right w:w="240" w:type="dxa"/>
                  </w:tcMar>
                  <w:vAlign w:val="center"/>
                  <w:hideMark/>
                </w:tcPr>
                <w:p w14:paraId="188504F3"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w:t>
                  </w:r>
                </w:p>
              </w:tc>
              <w:tc>
                <w:tcPr>
                  <w:tcW w:w="0" w:type="auto"/>
                  <w:tcMar>
                    <w:top w:w="150" w:type="dxa"/>
                    <w:left w:w="240" w:type="dxa"/>
                    <w:bottom w:w="150" w:type="dxa"/>
                    <w:right w:w="240" w:type="dxa"/>
                  </w:tcMar>
                  <w:vAlign w:val="center"/>
                  <w:hideMark/>
                </w:tcPr>
                <w:p w14:paraId="421B992C"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5/28</w:t>
                  </w:r>
                </w:p>
              </w:tc>
              <w:tc>
                <w:tcPr>
                  <w:tcW w:w="0" w:type="auto"/>
                  <w:tcMar>
                    <w:top w:w="150" w:type="dxa"/>
                    <w:left w:w="240" w:type="dxa"/>
                    <w:bottom w:w="150" w:type="dxa"/>
                    <w:right w:w="0" w:type="dxa"/>
                  </w:tcMar>
                  <w:vAlign w:val="center"/>
                  <w:hideMark/>
                </w:tcPr>
                <w:p w14:paraId="37CFFDFC"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71,428,571.43</w:t>
                  </w:r>
                </w:p>
              </w:tc>
            </w:tr>
            <w:tr w:rsidR="00D56561" w:rsidRPr="00C0626B" w14:paraId="18C07080" w14:textId="77777777" w:rsidTr="00D56561">
              <w:tc>
                <w:tcPr>
                  <w:tcW w:w="0" w:type="auto"/>
                  <w:tcMar>
                    <w:top w:w="150" w:type="dxa"/>
                    <w:left w:w="0" w:type="dxa"/>
                    <w:bottom w:w="150" w:type="dxa"/>
                    <w:right w:w="240" w:type="dxa"/>
                  </w:tcMar>
                  <w:vAlign w:val="center"/>
                  <w:hideMark/>
                </w:tcPr>
                <w:p w14:paraId="1F2BE072"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4</w:t>
                  </w:r>
                </w:p>
              </w:tc>
              <w:tc>
                <w:tcPr>
                  <w:tcW w:w="0" w:type="auto"/>
                  <w:tcMar>
                    <w:top w:w="150" w:type="dxa"/>
                    <w:left w:w="240" w:type="dxa"/>
                    <w:bottom w:w="150" w:type="dxa"/>
                    <w:right w:w="240" w:type="dxa"/>
                  </w:tcMar>
                  <w:vAlign w:val="center"/>
                  <w:hideMark/>
                </w:tcPr>
                <w:p w14:paraId="714E3DCB"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4</w:t>
                  </w:r>
                </w:p>
              </w:tc>
              <w:tc>
                <w:tcPr>
                  <w:tcW w:w="0" w:type="auto"/>
                  <w:tcMar>
                    <w:top w:w="150" w:type="dxa"/>
                    <w:left w:w="240" w:type="dxa"/>
                    <w:bottom w:w="150" w:type="dxa"/>
                    <w:right w:w="240" w:type="dxa"/>
                  </w:tcMar>
                  <w:vAlign w:val="center"/>
                  <w:hideMark/>
                </w:tcPr>
                <w:p w14:paraId="61A5806B"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4/28</w:t>
                  </w:r>
                </w:p>
              </w:tc>
              <w:tc>
                <w:tcPr>
                  <w:tcW w:w="0" w:type="auto"/>
                  <w:tcMar>
                    <w:top w:w="150" w:type="dxa"/>
                    <w:left w:w="240" w:type="dxa"/>
                    <w:bottom w:w="150" w:type="dxa"/>
                    <w:right w:w="0" w:type="dxa"/>
                  </w:tcMar>
                  <w:vAlign w:val="center"/>
                  <w:hideMark/>
                </w:tcPr>
                <w:p w14:paraId="253C6376"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57,142,857.14</w:t>
                  </w:r>
                </w:p>
              </w:tc>
            </w:tr>
            <w:tr w:rsidR="00D56561" w:rsidRPr="00C0626B" w14:paraId="7E4A0D8F" w14:textId="77777777" w:rsidTr="00D56561">
              <w:tc>
                <w:tcPr>
                  <w:tcW w:w="0" w:type="auto"/>
                  <w:tcMar>
                    <w:top w:w="150" w:type="dxa"/>
                    <w:left w:w="0" w:type="dxa"/>
                    <w:bottom w:w="150" w:type="dxa"/>
                    <w:right w:w="240" w:type="dxa"/>
                  </w:tcMar>
                  <w:vAlign w:val="center"/>
                  <w:hideMark/>
                </w:tcPr>
                <w:p w14:paraId="29A88EAE"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w:t>
                  </w:r>
                </w:p>
              </w:tc>
              <w:tc>
                <w:tcPr>
                  <w:tcW w:w="0" w:type="auto"/>
                  <w:tcMar>
                    <w:top w:w="150" w:type="dxa"/>
                    <w:left w:w="240" w:type="dxa"/>
                    <w:bottom w:w="150" w:type="dxa"/>
                    <w:right w:w="240" w:type="dxa"/>
                  </w:tcMar>
                  <w:vAlign w:val="center"/>
                  <w:hideMark/>
                </w:tcPr>
                <w:p w14:paraId="42767B2F"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w:t>
                  </w:r>
                </w:p>
              </w:tc>
              <w:tc>
                <w:tcPr>
                  <w:tcW w:w="0" w:type="auto"/>
                  <w:tcMar>
                    <w:top w:w="150" w:type="dxa"/>
                    <w:left w:w="240" w:type="dxa"/>
                    <w:bottom w:w="150" w:type="dxa"/>
                    <w:right w:w="240" w:type="dxa"/>
                  </w:tcMar>
                  <w:vAlign w:val="center"/>
                  <w:hideMark/>
                </w:tcPr>
                <w:p w14:paraId="566088F9"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3/28</w:t>
                  </w:r>
                </w:p>
              </w:tc>
              <w:tc>
                <w:tcPr>
                  <w:tcW w:w="0" w:type="auto"/>
                  <w:tcMar>
                    <w:top w:w="150" w:type="dxa"/>
                    <w:left w:w="240" w:type="dxa"/>
                    <w:bottom w:w="150" w:type="dxa"/>
                    <w:right w:w="0" w:type="dxa"/>
                  </w:tcMar>
                  <w:vAlign w:val="center"/>
                  <w:hideMark/>
                </w:tcPr>
                <w:p w14:paraId="50739C90" w14:textId="77777777" w:rsidR="00D56561" w:rsidRPr="00C0626B" w:rsidRDefault="00D56561"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42,857,142.86</w:t>
                  </w:r>
                </w:p>
              </w:tc>
            </w:tr>
          </w:tbl>
          <w:p w14:paraId="79F73190" w14:textId="77777777" w:rsidR="00D56561" w:rsidRDefault="00D56561"/>
        </w:tc>
      </w:tr>
    </w:tbl>
    <w:p w14:paraId="71498962" w14:textId="77777777" w:rsidR="00C0626B" w:rsidRPr="00C0626B" w:rsidRDefault="00C0626B" w:rsidP="00C0626B">
      <w:pPr>
        <w:shd w:val="clear" w:color="auto" w:fill="FFFFFF"/>
        <w:spacing w:before="240" w:after="240" w:line="240" w:lineRule="auto"/>
        <w:rPr>
          <w:rFonts w:ascii="Segoe UI" w:eastAsia="Times New Roman" w:hAnsi="Segoe UI" w:cs="Segoe UI"/>
          <w:color w:val="0F1115"/>
          <w:sz w:val="24"/>
          <w:szCs w:val="24"/>
          <w:lang w:val="en-UG" w:eastAsia="en-UG"/>
        </w:rPr>
      </w:pPr>
      <w:r w:rsidRPr="00C0626B">
        <w:rPr>
          <w:rFonts w:ascii="Segoe UI" w:eastAsia="Times New Roman" w:hAnsi="Segoe UI" w:cs="Segoe UI"/>
          <w:b/>
          <w:bCs/>
          <w:color w:val="0F1115"/>
          <w:sz w:val="24"/>
          <w:szCs w:val="24"/>
          <w:lang w:val="en-UG" w:eastAsia="en-UG"/>
        </w:rPr>
        <w:t>Asset C:</w:t>
      </w:r>
    </w:p>
    <w:p w14:paraId="2D28721C" w14:textId="77777777" w:rsidR="00C0626B" w:rsidRPr="00C0626B" w:rsidRDefault="00C0626B" w:rsidP="00C0626B">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val="en-UG" w:eastAsia="en-UG"/>
        </w:rPr>
      </w:pPr>
      <w:r w:rsidRPr="00C0626B">
        <w:rPr>
          <w:rFonts w:ascii="Segoe UI" w:eastAsia="Times New Roman" w:hAnsi="Segoe UI" w:cs="Segoe UI"/>
          <w:color w:val="0F1115"/>
          <w:sz w:val="24"/>
          <w:szCs w:val="24"/>
          <w:lang w:val="en-UG" w:eastAsia="en-UG"/>
        </w:rPr>
        <w:lastRenderedPageBreak/>
        <w:t>n = 9, SYD = 9(10)/2 = 45</w:t>
      </w:r>
    </w:p>
    <w:p w14:paraId="03AE593E" w14:textId="77777777" w:rsidR="00C0626B" w:rsidRPr="00C0626B" w:rsidRDefault="00C0626B" w:rsidP="00C0626B">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val="en-UG" w:eastAsia="en-UG"/>
        </w:rPr>
      </w:pPr>
      <w:r w:rsidRPr="00C0626B">
        <w:rPr>
          <w:rFonts w:ascii="Segoe UI" w:eastAsia="Times New Roman" w:hAnsi="Segoe UI" w:cs="Segoe UI"/>
          <w:color w:val="0F1115"/>
          <w:sz w:val="24"/>
          <w:szCs w:val="24"/>
          <w:lang w:val="en-UG" w:eastAsia="en-UG"/>
        </w:rPr>
        <w:t>Depreciable Amount = UGX 1,250,000,000</w:t>
      </w:r>
    </w:p>
    <w:tbl>
      <w:tblPr>
        <w:tblW w:w="0" w:type="auto"/>
        <w:tblCellMar>
          <w:top w:w="15" w:type="dxa"/>
          <w:left w:w="15" w:type="dxa"/>
          <w:bottom w:w="15" w:type="dxa"/>
          <w:right w:w="15" w:type="dxa"/>
        </w:tblCellMar>
        <w:tblLook w:val="04A0" w:firstRow="1" w:lastRow="0" w:firstColumn="1" w:lastColumn="0" w:noHBand="0" w:noVBand="1"/>
      </w:tblPr>
      <w:tblGrid>
        <w:gridCol w:w="685"/>
        <w:gridCol w:w="1980"/>
        <w:gridCol w:w="1295"/>
        <w:gridCol w:w="3317"/>
      </w:tblGrid>
      <w:tr w:rsidR="00C0626B" w:rsidRPr="00C0626B" w14:paraId="442F0DB5" w14:textId="77777777" w:rsidTr="00C0626B">
        <w:trPr>
          <w:tblHeader/>
        </w:trPr>
        <w:tc>
          <w:tcPr>
            <w:tcW w:w="0" w:type="auto"/>
            <w:tcBorders>
              <w:top w:val="nil"/>
            </w:tcBorders>
            <w:tcMar>
              <w:top w:w="150" w:type="dxa"/>
              <w:left w:w="0" w:type="dxa"/>
              <w:bottom w:w="150" w:type="dxa"/>
              <w:right w:w="240" w:type="dxa"/>
            </w:tcMar>
            <w:vAlign w:val="center"/>
            <w:hideMark/>
          </w:tcPr>
          <w:p w14:paraId="52A2546C"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Year</w:t>
            </w:r>
          </w:p>
        </w:tc>
        <w:tc>
          <w:tcPr>
            <w:tcW w:w="0" w:type="auto"/>
            <w:tcBorders>
              <w:top w:val="nil"/>
            </w:tcBorders>
            <w:tcMar>
              <w:top w:w="150" w:type="dxa"/>
              <w:left w:w="240" w:type="dxa"/>
              <w:bottom w:w="150" w:type="dxa"/>
              <w:right w:w="240" w:type="dxa"/>
            </w:tcMar>
            <w:vAlign w:val="center"/>
            <w:hideMark/>
          </w:tcPr>
          <w:p w14:paraId="388D9637"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Remaining Life</w:t>
            </w:r>
          </w:p>
        </w:tc>
        <w:tc>
          <w:tcPr>
            <w:tcW w:w="0" w:type="auto"/>
            <w:tcBorders>
              <w:top w:val="nil"/>
            </w:tcBorders>
            <w:tcMar>
              <w:top w:w="150" w:type="dxa"/>
              <w:left w:w="240" w:type="dxa"/>
              <w:bottom w:w="150" w:type="dxa"/>
              <w:right w:w="240" w:type="dxa"/>
            </w:tcMar>
            <w:vAlign w:val="center"/>
            <w:hideMark/>
          </w:tcPr>
          <w:p w14:paraId="2AC893CC"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Fraction</w:t>
            </w:r>
          </w:p>
        </w:tc>
        <w:tc>
          <w:tcPr>
            <w:tcW w:w="0" w:type="auto"/>
            <w:tcBorders>
              <w:top w:val="nil"/>
            </w:tcBorders>
            <w:tcMar>
              <w:top w:w="150" w:type="dxa"/>
              <w:left w:w="240" w:type="dxa"/>
              <w:bottom w:w="150" w:type="dxa"/>
              <w:right w:w="240" w:type="dxa"/>
            </w:tcMar>
            <w:vAlign w:val="center"/>
            <w:hideMark/>
          </w:tcPr>
          <w:p w14:paraId="6BDACE73"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Depreciation Expense (UGX)</w:t>
            </w:r>
          </w:p>
        </w:tc>
      </w:tr>
      <w:tr w:rsidR="00C0626B" w:rsidRPr="00C0626B" w14:paraId="703AB772" w14:textId="77777777" w:rsidTr="00C0626B">
        <w:tc>
          <w:tcPr>
            <w:tcW w:w="0" w:type="auto"/>
            <w:tcMar>
              <w:top w:w="150" w:type="dxa"/>
              <w:left w:w="0" w:type="dxa"/>
              <w:bottom w:w="150" w:type="dxa"/>
              <w:right w:w="240" w:type="dxa"/>
            </w:tcMar>
            <w:vAlign w:val="center"/>
            <w:hideMark/>
          </w:tcPr>
          <w:p w14:paraId="5C2DC360"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w:t>
            </w:r>
          </w:p>
        </w:tc>
        <w:tc>
          <w:tcPr>
            <w:tcW w:w="0" w:type="auto"/>
            <w:tcMar>
              <w:top w:w="150" w:type="dxa"/>
              <w:left w:w="240" w:type="dxa"/>
              <w:bottom w:w="150" w:type="dxa"/>
              <w:right w:w="240" w:type="dxa"/>
            </w:tcMar>
            <w:vAlign w:val="center"/>
            <w:hideMark/>
          </w:tcPr>
          <w:p w14:paraId="62AD25EB"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9</w:t>
            </w:r>
          </w:p>
        </w:tc>
        <w:tc>
          <w:tcPr>
            <w:tcW w:w="0" w:type="auto"/>
            <w:tcMar>
              <w:top w:w="150" w:type="dxa"/>
              <w:left w:w="240" w:type="dxa"/>
              <w:bottom w:w="150" w:type="dxa"/>
              <w:right w:w="240" w:type="dxa"/>
            </w:tcMar>
            <w:vAlign w:val="center"/>
            <w:hideMark/>
          </w:tcPr>
          <w:p w14:paraId="2794A5BA"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9/45</w:t>
            </w:r>
          </w:p>
        </w:tc>
        <w:tc>
          <w:tcPr>
            <w:tcW w:w="0" w:type="auto"/>
            <w:tcMar>
              <w:top w:w="150" w:type="dxa"/>
              <w:left w:w="240" w:type="dxa"/>
              <w:bottom w:w="150" w:type="dxa"/>
              <w:right w:w="0" w:type="dxa"/>
            </w:tcMar>
            <w:vAlign w:val="center"/>
            <w:hideMark/>
          </w:tcPr>
          <w:p w14:paraId="0CA6A5FE"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250,000,000.00</w:t>
            </w:r>
          </w:p>
        </w:tc>
      </w:tr>
      <w:tr w:rsidR="00C0626B" w:rsidRPr="00C0626B" w14:paraId="2FEC53CB" w14:textId="77777777" w:rsidTr="00C0626B">
        <w:tc>
          <w:tcPr>
            <w:tcW w:w="0" w:type="auto"/>
            <w:tcMar>
              <w:top w:w="150" w:type="dxa"/>
              <w:left w:w="0" w:type="dxa"/>
              <w:bottom w:w="150" w:type="dxa"/>
              <w:right w:w="240" w:type="dxa"/>
            </w:tcMar>
            <w:vAlign w:val="center"/>
            <w:hideMark/>
          </w:tcPr>
          <w:p w14:paraId="179C76C5"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w:t>
            </w:r>
          </w:p>
        </w:tc>
        <w:tc>
          <w:tcPr>
            <w:tcW w:w="0" w:type="auto"/>
            <w:tcMar>
              <w:top w:w="150" w:type="dxa"/>
              <w:left w:w="240" w:type="dxa"/>
              <w:bottom w:w="150" w:type="dxa"/>
              <w:right w:w="240" w:type="dxa"/>
            </w:tcMar>
            <w:vAlign w:val="center"/>
            <w:hideMark/>
          </w:tcPr>
          <w:p w14:paraId="68851BD6"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8</w:t>
            </w:r>
          </w:p>
        </w:tc>
        <w:tc>
          <w:tcPr>
            <w:tcW w:w="0" w:type="auto"/>
            <w:tcMar>
              <w:top w:w="150" w:type="dxa"/>
              <w:left w:w="240" w:type="dxa"/>
              <w:bottom w:w="150" w:type="dxa"/>
              <w:right w:w="240" w:type="dxa"/>
            </w:tcMar>
            <w:vAlign w:val="center"/>
            <w:hideMark/>
          </w:tcPr>
          <w:p w14:paraId="5589CA64"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8/45</w:t>
            </w:r>
          </w:p>
        </w:tc>
        <w:tc>
          <w:tcPr>
            <w:tcW w:w="0" w:type="auto"/>
            <w:tcMar>
              <w:top w:w="150" w:type="dxa"/>
              <w:left w:w="240" w:type="dxa"/>
              <w:bottom w:w="150" w:type="dxa"/>
              <w:right w:w="0" w:type="dxa"/>
            </w:tcMar>
            <w:vAlign w:val="center"/>
            <w:hideMark/>
          </w:tcPr>
          <w:p w14:paraId="22263C84"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222,222,222.22</w:t>
            </w:r>
          </w:p>
        </w:tc>
      </w:tr>
      <w:tr w:rsidR="00C0626B" w:rsidRPr="00C0626B" w14:paraId="643EDD46" w14:textId="77777777" w:rsidTr="00C0626B">
        <w:tc>
          <w:tcPr>
            <w:tcW w:w="0" w:type="auto"/>
            <w:tcMar>
              <w:top w:w="150" w:type="dxa"/>
              <w:left w:w="0" w:type="dxa"/>
              <w:bottom w:w="150" w:type="dxa"/>
              <w:right w:w="240" w:type="dxa"/>
            </w:tcMar>
            <w:vAlign w:val="center"/>
            <w:hideMark/>
          </w:tcPr>
          <w:p w14:paraId="1857634C"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w:t>
            </w:r>
          </w:p>
        </w:tc>
        <w:tc>
          <w:tcPr>
            <w:tcW w:w="0" w:type="auto"/>
            <w:tcMar>
              <w:top w:w="150" w:type="dxa"/>
              <w:left w:w="240" w:type="dxa"/>
              <w:bottom w:w="150" w:type="dxa"/>
              <w:right w:w="240" w:type="dxa"/>
            </w:tcMar>
            <w:vAlign w:val="center"/>
            <w:hideMark/>
          </w:tcPr>
          <w:p w14:paraId="6B891833"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7</w:t>
            </w:r>
          </w:p>
        </w:tc>
        <w:tc>
          <w:tcPr>
            <w:tcW w:w="0" w:type="auto"/>
            <w:tcMar>
              <w:top w:w="150" w:type="dxa"/>
              <w:left w:w="240" w:type="dxa"/>
              <w:bottom w:w="150" w:type="dxa"/>
              <w:right w:w="240" w:type="dxa"/>
            </w:tcMar>
            <w:vAlign w:val="center"/>
            <w:hideMark/>
          </w:tcPr>
          <w:p w14:paraId="05724235"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7/45</w:t>
            </w:r>
          </w:p>
        </w:tc>
        <w:tc>
          <w:tcPr>
            <w:tcW w:w="0" w:type="auto"/>
            <w:tcMar>
              <w:top w:w="150" w:type="dxa"/>
              <w:left w:w="240" w:type="dxa"/>
              <w:bottom w:w="150" w:type="dxa"/>
              <w:right w:w="0" w:type="dxa"/>
            </w:tcMar>
            <w:vAlign w:val="center"/>
            <w:hideMark/>
          </w:tcPr>
          <w:p w14:paraId="0B62B177"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194,444,444.44</w:t>
            </w:r>
          </w:p>
        </w:tc>
      </w:tr>
      <w:tr w:rsidR="00C0626B" w:rsidRPr="00C0626B" w14:paraId="16D9FEFF" w14:textId="77777777" w:rsidTr="00C0626B">
        <w:tc>
          <w:tcPr>
            <w:tcW w:w="0" w:type="auto"/>
            <w:tcMar>
              <w:top w:w="150" w:type="dxa"/>
              <w:left w:w="0" w:type="dxa"/>
              <w:bottom w:w="150" w:type="dxa"/>
              <w:right w:w="240" w:type="dxa"/>
            </w:tcMar>
            <w:vAlign w:val="center"/>
            <w:hideMark/>
          </w:tcPr>
          <w:p w14:paraId="5ABBA55D"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4</w:t>
            </w:r>
          </w:p>
        </w:tc>
        <w:tc>
          <w:tcPr>
            <w:tcW w:w="0" w:type="auto"/>
            <w:tcMar>
              <w:top w:w="150" w:type="dxa"/>
              <w:left w:w="240" w:type="dxa"/>
              <w:bottom w:w="150" w:type="dxa"/>
              <w:right w:w="240" w:type="dxa"/>
            </w:tcMar>
            <w:vAlign w:val="center"/>
            <w:hideMark/>
          </w:tcPr>
          <w:p w14:paraId="6BC3BFF1"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6</w:t>
            </w:r>
          </w:p>
        </w:tc>
        <w:tc>
          <w:tcPr>
            <w:tcW w:w="0" w:type="auto"/>
            <w:tcMar>
              <w:top w:w="150" w:type="dxa"/>
              <w:left w:w="240" w:type="dxa"/>
              <w:bottom w:w="150" w:type="dxa"/>
              <w:right w:w="240" w:type="dxa"/>
            </w:tcMar>
            <w:vAlign w:val="center"/>
            <w:hideMark/>
          </w:tcPr>
          <w:p w14:paraId="4FA7749D"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6/45</w:t>
            </w:r>
          </w:p>
        </w:tc>
        <w:tc>
          <w:tcPr>
            <w:tcW w:w="0" w:type="auto"/>
            <w:tcMar>
              <w:top w:w="150" w:type="dxa"/>
              <w:left w:w="240" w:type="dxa"/>
              <w:bottom w:w="150" w:type="dxa"/>
              <w:right w:w="0" w:type="dxa"/>
            </w:tcMar>
            <w:vAlign w:val="center"/>
            <w:hideMark/>
          </w:tcPr>
          <w:p w14:paraId="663192CF"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166,666,666.67</w:t>
            </w:r>
          </w:p>
        </w:tc>
      </w:tr>
      <w:tr w:rsidR="00C0626B" w:rsidRPr="00C0626B" w14:paraId="58157EB8" w14:textId="77777777" w:rsidTr="00C0626B">
        <w:tc>
          <w:tcPr>
            <w:tcW w:w="0" w:type="auto"/>
            <w:tcMar>
              <w:top w:w="150" w:type="dxa"/>
              <w:left w:w="0" w:type="dxa"/>
              <w:bottom w:w="150" w:type="dxa"/>
              <w:right w:w="240" w:type="dxa"/>
            </w:tcMar>
            <w:vAlign w:val="center"/>
            <w:hideMark/>
          </w:tcPr>
          <w:p w14:paraId="4418306A"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w:t>
            </w:r>
          </w:p>
        </w:tc>
        <w:tc>
          <w:tcPr>
            <w:tcW w:w="0" w:type="auto"/>
            <w:tcMar>
              <w:top w:w="150" w:type="dxa"/>
              <w:left w:w="240" w:type="dxa"/>
              <w:bottom w:w="150" w:type="dxa"/>
              <w:right w:w="240" w:type="dxa"/>
            </w:tcMar>
            <w:vAlign w:val="center"/>
            <w:hideMark/>
          </w:tcPr>
          <w:p w14:paraId="6F0619B0"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w:t>
            </w:r>
          </w:p>
        </w:tc>
        <w:tc>
          <w:tcPr>
            <w:tcW w:w="0" w:type="auto"/>
            <w:tcMar>
              <w:top w:w="150" w:type="dxa"/>
              <w:left w:w="240" w:type="dxa"/>
              <w:bottom w:w="150" w:type="dxa"/>
              <w:right w:w="240" w:type="dxa"/>
            </w:tcMar>
            <w:vAlign w:val="center"/>
            <w:hideMark/>
          </w:tcPr>
          <w:p w14:paraId="58146434"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5/45</w:t>
            </w:r>
          </w:p>
        </w:tc>
        <w:tc>
          <w:tcPr>
            <w:tcW w:w="0" w:type="auto"/>
            <w:tcMar>
              <w:top w:w="150" w:type="dxa"/>
              <w:left w:w="240" w:type="dxa"/>
              <w:bottom w:w="150" w:type="dxa"/>
              <w:right w:w="0" w:type="dxa"/>
            </w:tcMar>
            <w:vAlign w:val="center"/>
            <w:hideMark/>
          </w:tcPr>
          <w:p w14:paraId="2155150E"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138,888,888.89</w:t>
            </w:r>
          </w:p>
        </w:tc>
      </w:tr>
    </w:tbl>
    <w:p w14:paraId="4BAB415E" w14:textId="77777777" w:rsidR="00C0626B" w:rsidRPr="00C0626B" w:rsidRDefault="00C0626B" w:rsidP="00C0626B">
      <w:pPr>
        <w:spacing w:before="480" w:after="480" w:line="240" w:lineRule="auto"/>
        <w:rPr>
          <w:rFonts w:ascii="Times New Roman" w:eastAsia="Times New Roman" w:hAnsi="Times New Roman" w:cs="Times New Roman"/>
          <w:sz w:val="24"/>
          <w:szCs w:val="24"/>
          <w:lang w:val="en-UG" w:eastAsia="en-UG"/>
        </w:rPr>
      </w:pPr>
      <w:r w:rsidRPr="00C0626B">
        <w:rPr>
          <w:rFonts w:ascii="Times New Roman" w:eastAsia="Times New Roman" w:hAnsi="Times New Roman" w:cs="Times New Roman"/>
          <w:sz w:val="24"/>
          <w:szCs w:val="24"/>
          <w:lang w:val="en-UG" w:eastAsia="en-UG"/>
        </w:rPr>
        <w:pict w14:anchorId="76A19B99">
          <v:rect id="_x0000_i1072" style="width:0;height:.75pt" o:hralign="center" o:hrstd="t" o:hr="t" fillcolor="#a0a0a0" stroked="f"/>
        </w:pict>
      </w:r>
    </w:p>
    <w:p w14:paraId="03F79BE7" w14:textId="77777777" w:rsidR="00C0626B" w:rsidRPr="00C0626B" w:rsidRDefault="00C0626B" w:rsidP="00C0626B">
      <w:pPr>
        <w:shd w:val="clear" w:color="auto" w:fill="FFFFFF"/>
        <w:spacing w:before="480" w:after="240" w:line="480" w:lineRule="atLeast"/>
        <w:outlineLvl w:val="1"/>
        <w:rPr>
          <w:rFonts w:ascii="Segoe UI" w:eastAsia="Times New Roman" w:hAnsi="Segoe UI" w:cs="Segoe UI"/>
          <w:b/>
          <w:bCs/>
          <w:color w:val="0F1115"/>
          <w:sz w:val="33"/>
          <w:szCs w:val="33"/>
          <w:lang w:val="en-UG" w:eastAsia="en-UG"/>
        </w:rPr>
      </w:pPr>
      <w:r w:rsidRPr="00C0626B">
        <w:rPr>
          <w:rFonts w:ascii="Segoe UI" w:eastAsia="Times New Roman" w:hAnsi="Segoe UI" w:cs="Segoe UI"/>
          <w:b/>
          <w:bCs/>
          <w:color w:val="0F1115"/>
          <w:sz w:val="33"/>
          <w:szCs w:val="33"/>
          <w:lang w:val="en-UG" w:eastAsia="en-UG"/>
        </w:rPr>
        <w:t>3.0 SECTION B: DEPRECIATION SCHEDULES (DDB METHOD)</w:t>
      </w:r>
    </w:p>
    <w:p w14:paraId="4D249DD8" w14:textId="77777777" w:rsidR="00C0626B" w:rsidRPr="00C0626B" w:rsidRDefault="00C0626B" w:rsidP="00C0626B">
      <w:pPr>
        <w:shd w:val="clear" w:color="auto" w:fill="FFFFFF"/>
        <w:spacing w:before="480" w:after="240" w:line="450" w:lineRule="atLeast"/>
        <w:outlineLvl w:val="2"/>
        <w:rPr>
          <w:rFonts w:ascii="Segoe UI" w:eastAsia="Times New Roman" w:hAnsi="Segoe UI" w:cs="Segoe UI"/>
          <w:b/>
          <w:bCs/>
          <w:color w:val="0F1115"/>
          <w:sz w:val="30"/>
          <w:szCs w:val="30"/>
          <w:lang w:val="en-UG" w:eastAsia="en-UG"/>
        </w:rPr>
      </w:pPr>
      <w:r w:rsidRPr="00C0626B">
        <w:rPr>
          <w:rFonts w:ascii="Segoe UI" w:eastAsia="Times New Roman" w:hAnsi="Segoe UI" w:cs="Segoe UI"/>
          <w:b/>
          <w:bCs/>
          <w:color w:val="0F1115"/>
          <w:sz w:val="30"/>
          <w:szCs w:val="30"/>
          <w:lang w:val="en-UG" w:eastAsia="en-UG"/>
        </w:rPr>
        <w:t>3.1 Asset A Depreciation Schedule</w:t>
      </w:r>
    </w:p>
    <w:tbl>
      <w:tblPr>
        <w:tblW w:w="0" w:type="auto"/>
        <w:tblCellMar>
          <w:top w:w="15" w:type="dxa"/>
          <w:left w:w="15" w:type="dxa"/>
          <w:bottom w:w="15" w:type="dxa"/>
          <w:right w:w="15" w:type="dxa"/>
        </w:tblCellMar>
        <w:tblLook w:val="04A0" w:firstRow="1" w:lastRow="0" w:firstColumn="1" w:lastColumn="0" w:noHBand="0" w:noVBand="1"/>
      </w:tblPr>
      <w:tblGrid>
        <w:gridCol w:w="685"/>
        <w:gridCol w:w="2011"/>
        <w:gridCol w:w="2273"/>
        <w:gridCol w:w="2318"/>
        <w:gridCol w:w="2073"/>
      </w:tblGrid>
      <w:tr w:rsidR="00C0626B" w:rsidRPr="00C0626B" w14:paraId="4AFFF082" w14:textId="77777777" w:rsidTr="00C0626B">
        <w:trPr>
          <w:tblHeader/>
        </w:trPr>
        <w:tc>
          <w:tcPr>
            <w:tcW w:w="0" w:type="auto"/>
            <w:tcBorders>
              <w:top w:val="nil"/>
            </w:tcBorders>
            <w:tcMar>
              <w:top w:w="150" w:type="dxa"/>
              <w:left w:w="0" w:type="dxa"/>
              <w:bottom w:w="150" w:type="dxa"/>
              <w:right w:w="240" w:type="dxa"/>
            </w:tcMar>
            <w:vAlign w:val="center"/>
            <w:hideMark/>
          </w:tcPr>
          <w:p w14:paraId="10C858C3"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Year</w:t>
            </w:r>
          </w:p>
        </w:tc>
        <w:tc>
          <w:tcPr>
            <w:tcW w:w="0" w:type="auto"/>
            <w:tcBorders>
              <w:top w:val="nil"/>
            </w:tcBorders>
            <w:tcMar>
              <w:top w:w="150" w:type="dxa"/>
              <w:left w:w="240" w:type="dxa"/>
              <w:bottom w:w="150" w:type="dxa"/>
              <w:right w:w="240" w:type="dxa"/>
            </w:tcMar>
            <w:vAlign w:val="center"/>
            <w:hideMark/>
          </w:tcPr>
          <w:p w14:paraId="7101FCE4"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Asset Cost (UGX)</w:t>
            </w:r>
          </w:p>
        </w:tc>
        <w:tc>
          <w:tcPr>
            <w:tcW w:w="0" w:type="auto"/>
            <w:tcBorders>
              <w:top w:val="nil"/>
            </w:tcBorders>
            <w:tcMar>
              <w:top w:w="150" w:type="dxa"/>
              <w:left w:w="240" w:type="dxa"/>
              <w:bottom w:w="150" w:type="dxa"/>
              <w:right w:w="240" w:type="dxa"/>
            </w:tcMar>
            <w:vAlign w:val="center"/>
            <w:hideMark/>
          </w:tcPr>
          <w:p w14:paraId="744F9EAD"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Depreciation Expense (UGX)</w:t>
            </w:r>
          </w:p>
        </w:tc>
        <w:tc>
          <w:tcPr>
            <w:tcW w:w="0" w:type="auto"/>
            <w:tcBorders>
              <w:top w:val="nil"/>
            </w:tcBorders>
            <w:tcMar>
              <w:top w:w="150" w:type="dxa"/>
              <w:left w:w="240" w:type="dxa"/>
              <w:bottom w:w="150" w:type="dxa"/>
              <w:right w:w="240" w:type="dxa"/>
            </w:tcMar>
            <w:vAlign w:val="center"/>
            <w:hideMark/>
          </w:tcPr>
          <w:p w14:paraId="2D8749C3"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Accumulated Depreciation (UGX)</w:t>
            </w:r>
          </w:p>
        </w:tc>
        <w:tc>
          <w:tcPr>
            <w:tcW w:w="0" w:type="auto"/>
            <w:tcBorders>
              <w:top w:val="nil"/>
            </w:tcBorders>
            <w:tcMar>
              <w:top w:w="150" w:type="dxa"/>
              <w:left w:w="240" w:type="dxa"/>
              <w:bottom w:w="150" w:type="dxa"/>
              <w:right w:w="240" w:type="dxa"/>
            </w:tcMar>
            <w:vAlign w:val="center"/>
            <w:hideMark/>
          </w:tcPr>
          <w:p w14:paraId="3A257B82"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Book Value (UGX)</w:t>
            </w:r>
          </w:p>
        </w:tc>
      </w:tr>
      <w:tr w:rsidR="00C0626B" w:rsidRPr="00C0626B" w14:paraId="2ECE5598" w14:textId="77777777" w:rsidTr="00C0626B">
        <w:tc>
          <w:tcPr>
            <w:tcW w:w="0" w:type="auto"/>
            <w:tcMar>
              <w:top w:w="150" w:type="dxa"/>
              <w:left w:w="0" w:type="dxa"/>
              <w:bottom w:w="150" w:type="dxa"/>
              <w:right w:w="240" w:type="dxa"/>
            </w:tcMar>
            <w:vAlign w:val="center"/>
            <w:hideMark/>
          </w:tcPr>
          <w:p w14:paraId="57BA939A"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0</w:t>
            </w:r>
          </w:p>
        </w:tc>
        <w:tc>
          <w:tcPr>
            <w:tcW w:w="0" w:type="auto"/>
            <w:tcMar>
              <w:top w:w="150" w:type="dxa"/>
              <w:left w:w="240" w:type="dxa"/>
              <w:bottom w:w="150" w:type="dxa"/>
              <w:right w:w="240" w:type="dxa"/>
            </w:tcMar>
            <w:vAlign w:val="center"/>
            <w:hideMark/>
          </w:tcPr>
          <w:p w14:paraId="2BBD55C3"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13,000,000,000</w:t>
            </w:r>
          </w:p>
        </w:tc>
        <w:tc>
          <w:tcPr>
            <w:tcW w:w="0" w:type="auto"/>
            <w:tcMar>
              <w:top w:w="150" w:type="dxa"/>
              <w:left w:w="240" w:type="dxa"/>
              <w:bottom w:w="150" w:type="dxa"/>
              <w:right w:w="240" w:type="dxa"/>
            </w:tcMar>
            <w:vAlign w:val="center"/>
            <w:hideMark/>
          </w:tcPr>
          <w:p w14:paraId="198FD303"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w:t>
            </w:r>
          </w:p>
        </w:tc>
        <w:tc>
          <w:tcPr>
            <w:tcW w:w="0" w:type="auto"/>
            <w:tcMar>
              <w:top w:w="150" w:type="dxa"/>
              <w:left w:w="240" w:type="dxa"/>
              <w:bottom w:w="150" w:type="dxa"/>
              <w:right w:w="240" w:type="dxa"/>
            </w:tcMar>
            <w:vAlign w:val="center"/>
            <w:hideMark/>
          </w:tcPr>
          <w:p w14:paraId="3D9EE445"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w:t>
            </w:r>
          </w:p>
        </w:tc>
        <w:tc>
          <w:tcPr>
            <w:tcW w:w="0" w:type="auto"/>
            <w:tcMar>
              <w:top w:w="150" w:type="dxa"/>
              <w:left w:w="240" w:type="dxa"/>
              <w:bottom w:w="150" w:type="dxa"/>
              <w:right w:w="0" w:type="dxa"/>
            </w:tcMar>
            <w:vAlign w:val="center"/>
            <w:hideMark/>
          </w:tcPr>
          <w:p w14:paraId="13A7FE2A"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13,000,000,000</w:t>
            </w:r>
          </w:p>
        </w:tc>
      </w:tr>
      <w:tr w:rsidR="00C0626B" w:rsidRPr="00C0626B" w14:paraId="08B9615D" w14:textId="77777777" w:rsidTr="00C0626B">
        <w:tc>
          <w:tcPr>
            <w:tcW w:w="0" w:type="auto"/>
            <w:tcMar>
              <w:top w:w="150" w:type="dxa"/>
              <w:left w:w="0" w:type="dxa"/>
              <w:bottom w:w="150" w:type="dxa"/>
              <w:right w:w="240" w:type="dxa"/>
            </w:tcMar>
            <w:vAlign w:val="center"/>
            <w:hideMark/>
          </w:tcPr>
          <w:p w14:paraId="3CB674DF"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w:t>
            </w:r>
          </w:p>
        </w:tc>
        <w:tc>
          <w:tcPr>
            <w:tcW w:w="0" w:type="auto"/>
            <w:tcMar>
              <w:top w:w="150" w:type="dxa"/>
              <w:left w:w="240" w:type="dxa"/>
              <w:bottom w:w="150" w:type="dxa"/>
              <w:right w:w="240" w:type="dxa"/>
            </w:tcMar>
            <w:vAlign w:val="center"/>
            <w:hideMark/>
          </w:tcPr>
          <w:p w14:paraId="3EAE61E2"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13,000,000,000</w:t>
            </w:r>
          </w:p>
        </w:tc>
        <w:tc>
          <w:tcPr>
            <w:tcW w:w="0" w:type="auto"/>
            <w:tcMar>
              <w:top w:w="150" w:type="dxa"/>
              <w:left w:w="240" w:type="dxa"/>
              <w:bottom w:w="150" w:type="dxa"/>
              <w:right w:w="240" w:type="dxa"/>
            </w:tcMar>
            <w:vAlign w:val="center"/>
            <w:hideMark/>
          </w:tcPr>
          <w:p w14:paraId="42EDF0E5"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2,166,666,666.67</w:t>
            </w:r>
          </w:p>
        </w:tc>
        <w:tc>
          <w:tcPr>
            <w:tcW w:w="0" w:type="auto"/>
            <w:tcMar>
              <w:top w:w="150" w:type="dxa"/>
              <w:left w:w="240" w:type="dxa"/>
              <w:bottom w:w="150" w:type="dxa"/>
              <w:right w:w="240" w:type="dxa"/>
            </w:tcMar>
            <w:vAlign w:val="center"/>
            <w:hideMark/>
          </w:tcPr>
          <w:p w14:paraId="3D3F5A35"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2,166,666,666.67</w:t>
            </w:r>
          </w:p>
        </w:tc>
        <w:tc>
          <w:tcPr>
            <w:tcW w:w="0" w:type="auto"/>
            <w:tcMar>
              <w:top w:w="150" w:type="dxa"/>
              <w:left w:w="240" w:type="dxa"/>
              <w:bottom w:w="150" w:type="dxa"/>
              <w:right w:w="0" w:type="dxa"/>
            </w:tcMar>
            <w:vAlign w:val="center"/>
            <w:hideMark/>
          </w:tcPr>
          <w:p w14:paraId="42747500"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10,833,333,333.33</w:t>
            </w:r>
          </w:p>
        </w:tc>
      </w:tr>
      <w:tr w:rsidR="00C0626B" w:rsidRPr="00C0626B" w14:paraId="67C24E92" w14:textId="77777777" w:rsidTr="00C0626B">
        <w:tc>
          <w:tcPr>
            <w:tcW w:w="0" w:type="auto"/>
            <w:tcMar>
              <w:top w:w="150" w:type="dxa"/>
              <w:left w:w="0" w:type="dxa"/>
              <w:bottom w:w="150" w:type="dxa"/>
              <w:right w:w="240" w:type="dxa"/>
            </w:tcMar>
            <w:vAlign w:val="center"/>
            <w:hideMark/>
          </w:tcPr>
          <w:p w14:paraId="4AD8D087"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w:t>
            </w:r>
          </w:p>
        </w:tc>
        <w:tc>
          <w:tcPr>
            <w:tcW w:w="0" w:type="auto"/>
            <w:tcMar>
              <w:top w:w="150" w:type="dxa"/>
              <w:left w:w="240" w:type="dxa"/>
              <w:bottom w:w="150" w:type="dxa"/>
              <w:right w:w="240" w:type="dxa"/>
            </w:tcMar>
            <w:vAlign w:val="center"/>
            <w:hideMark/>
          </w:tcPr>
          <w:p w14:paraId="7AC4972B"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13,000,000,000</w:t>
            </w:r>
          </w:p>
        </w:tc>
        <w:tc>
          <w:tcPr>
            <w:tcW w:w="0" w:type="auto"/>
            <w:tcMar>
              <w:top w:w="150" w:type="dxa"/>
              <w:left w:w="240" w:type="dxa"/>
              <w:bottom w:w="150" w:type="dxa"/>
              <w:right w:w="240" w:type="dxa"/>
            </w:tcMar>
            <w:vAlign w:val="center"/>
            <w:hideMark/>
          </w:tcPr>
          <w:p w14:paraId="62E83B70"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1,805,555,555.56</w:t>
            </w:r>
          </w:p>
        </w:tc>
        <w:tc>
          <w:tcPr>
            <w:tcW w:w="0" w:type="auto"/>
            <w:tcMar>
              <w:top w:w="150" w:type="dxa"/>
              <w:left w:w="240" w:type="dxa"/>
              <w:bottom w:w="150" w:type="dxa"/>
              <w:right w:w="240" w:type="dxa"/>
            </w:tcMar>
            <w:vAlign w:val="center"/>
            <w:hideMark/>
          </w:tcPr>
          <w:p w14:paraId="023D2A68"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3,972,222,222.22</w:t>
            </w:r>
          </w:p>
        </w:tc>
        <w:tc>
          <w:tcPr>
            <w:tcW w:w="0" w:type="auto"/>
            <w:tcMar>
              <w:top w:w="150" w:type="dxa"/>
              <w:left w:w="240" w:type="dxa"/>
              <w:bottom w:w="150" w:type="dxa"/>
              <w:right w:w="0" w:type="dxa"/>
            </w:tcMar>
            <w:vAlign w:val="center"/>
            <w:hideMark/>
          </w:tcPr>
          <w:p w14:paraId="7F908EC6"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9,027,777,777.78</w:t>
            </w:r>
          </w:p>
        </w:tc>
      </w:tr>
      <w:tr w:rsidR="00C0626B" w:rsidRPr="00C0626B" w14:paraId="3947F37C" w14:textId="77777777" w:rsidTr="00C0626B">
        <w:tc>
          <w:tcPr>
            <w:tcW w:w="0" w:type="auto"/>
            <w:tcMar>
              <w:top w:w="150" w:type="dxa"/>
              <w:left w:w="0" w:type="dxa"/>
              <w:bottom w:w="150" w:type="dxa"/>
              <w:right w:w="240" w:type="dxa"/>
            </w:tcMar>
            <w:vAlign w:val="center"/>
            <w:hideMark/>
          </w:tcPr>
          <w:p w14:paraId="244D258F"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w:t>
            </w:r>
          </w:p>
        </w:tc>
        <w:tc>
          <w:tcPr>
            <w:tcW w:w="0" w:type="auto"/>
            <w:tcMar>
              <w:top w:w="150" w:type="dxa"/>
              <w:left w:w="240" w:type="dxa"/>
              <w:bottom w:w="150" w:type="dxa"/>
              <w:right w:w="240" w:type="dxa"/>
            </w:tcMar>
            <w:vAlign w:val="center"/>
            <w:hideMark/>
          </w:tcPr>
          <w:p w14:paraId="3EA6B5B7"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13,000,000,000</w:t>
            </w:r>
          </w:p>
        </w:tc>
        <w:tc>
          <w:tcPr>
            <w:tcW w:w="0" w:type="auto"/>
            <w:tcMar>
              <w:top w:w="150" w:type="dxa"/>
              <w:left w:w="240" w:type="dxa"/>
              <w:bottom w:w="150" w:type="dxa"/>
              <w:right w:w="240" w:type="dxa"/>
            </w:tcMar>
            <w:vAlign w:val="center"/>
            <w:hideMark/>
          </w:tcPr>
          <w:p w14:paraId="1C96145C"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1,504,629,629.63</w:t>
            </w:r>
          </w:p>
        </w:tc>
        <w:tc>
          <w:tcPr>
            <w:tcW w:w="0" w:type="auto"/>
            <w:tcMar>
              <w:top w:w="150" w:type="dxa"/>
              <w:left w:w="240" w:type="dxa"/>
              <w:bottom w:w="150" w:type="dxa"/>
              <w:right w:w="240" w:type="dxa"/>
            </w:tcMar>
            <w:vAlign w:val="center"/>
            <w:hideMark/>
          </w:tcPr>
          <w:p w14:paraId="4497CFF5"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5,476,851,851.85</w:t>
            </w:r>
          </w:p>
        </w:tc>
        <w:tc>
          <w:tcPr>
            <w:tcW w:w="0" w:type="auto"/>
            <w:tcMar>
              <w:top w:w="150" w:type="dxa"/>
              <w:left w:w="240" w:type="dxa"/>
              <w:bottom w:w="150" w:type="dxa"/>
              <w:right w:w="0" w:type="dxa"/>
            </w:tcMar>
            <w:vAlign w:val="center"/>
            <w:hideMark/>
          </w:tcPr>
          <w:p w14:paraId="0F11CF3C"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7,523,148,148.15</w:t>
            </w:r>
          </w:p>
        </w:tc>
      </w:tr>
      <w:tr w:rsidR="00C0626B" w:rsidRPr="00C0626B" w14:paraId="2A960ABC" w14:textId="77777777" w:rsidTr="00C0626B">
        <w:tc>
          <w:tcPr>
            <w:tcW w:w="0" w:type="auto"/>
            <w:tcMar>
              <w:top w:w="150" w:type="dxa"/>
              <w:left w:w="0" w:type="dxa"/>
              <w:bottom w:w="150" w:type="dxa"/>
              <w:right w:w="240" w:type="dxa"/>
            </w:tcMar>
            <w:vAlign w:val="center"/>
            <w:hideMark/>
          </w:tcPr>
          <w:p w14:paraId="1854A8DA"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4</w:t>
            </w:r>
          </w:p>
        </w:tc>
        <w:tc>
          <w:tcPr>
            <w:tcW w:w="0" w:type="auto"/>
            <w:tcMar>
              <w:top w:w="150" w:type="dxa"/>
              <w:left w:w="240" w:type="dxa"/>
              <w:bottom w:w="150" w:type="dxa"/>
              <w:right w:w="240" w:type="dxa"/>
            </w:tcMar>
            <w:vAlign w:val="center"/>
            <w:hideMark/>
          </w:tcPr>
          <w:p w14:paraId="02DE6DA5"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13,000,000,000</w:t>
            </w:r>
          </w:p>
        </w:tc>
        <w:tc>
          <w:tcPr>
            <w:tcW w:w="0" w:type="auto"/>
            <w:tcMar>
              <w:top w:w="150" w:type="dxa"/>
              <w:left w:w="240" w:type="dxa"/>
              <w:bottom w:w="150" w:type="dxa"/>
              <w:right w:w="240" w:type="dxa"/>
            </w:tcMar>
            <w:vAlign w:val="center"/>
            <w:hideMark/>
          </w:tcPr>
          <w:p w14:paraId="2A20FA21"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1,253,858,024.69</w:t>
            </w:r>
          </w:p>
        </w:tc>
        <w:tc>
          <w:tcPr>
            <w:tcW w:w="0" w:type="auto"/>
            <w:tcMar>
              <w:top w:w="150" w:type="dxa"/>
              <w:left w:w="240" w:type="dxa"/>
              <w:bottom w:w="150" w:type="dxa"/>
              <w:right w:w="240" w:type="dxa"/>
            </w:tcMar>
            <w:vAlign w:val="center"/>
            <w:hideMark/>
          </w:tcPr>
          <w:p w14:paraId="4E289DC1"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6,730,709,876.54</w:t>
            </w:r>
          </w:p>
        </w:tc>
        <w:tc>
          <w:tcPr>
            <w:tcW w:w="0" w:type="auto"/>
            <w:tcMar>
              <w:top w:w="150" w:type="dxa"/>
              <w:left w:w="240" w:type="dxa"/>
              <w:bottom w:w="150" w:type="dxa"/>
              <w:right w:w="0" w:type="dxa"/>
            </w:tcMar>
            <w:vAlign w:val="center"/>
            <w:hideMark/>
          </w:tcPr>
          <w:p w14:paraId="0738D6D3"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6,269,290,123.46</w:t>
            </w:r>
          </w:p>
        </w:tc>
      </w:tr>
      <w:tr w:rsidR="00C0626B" w:rsidRPr="00C0626B" w14:paraId="50E46059" w14:textId="77777777" w:rsidTr="00C0626B">
        <w:tc>
          <w:tcPr>
            <w:tcW w:w="0" w:type="auto"/>
            <w:tcMar>
              <w:top w:w="150" w:type="dxa"/>
              <w:left w:w="0" w:type="dxa"/>
              <w:bottom w:w="150" w:type="dxa"/>
              <w:right w:w="240" w:type="dxa"/>
            </w:tcMar>
            <w:vAlign w:val="center"/>
            <w:hideMark/>
          </w:tcPr>
          <w:p w14:paraId="59269CF8"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lastRenderedPageBreak/>
              <w:t>5</w:t>
            </w:r>
          </w:p>
        </w:tc>
        <w:tc>
          <w:tcPr>
            <w:tcW w:w="0" w:type="auto"/>
            <w:tcMar>
              <w:top w:w="150" w:type="dxa"/>
              <w:left w:w="240" w:type="dxa"/>
              <w:bottom w:w="150" w:type="dxa"/>
              <w:right w:w="240" w:type="dxa"/>
            </w:tcMar>
            <w:vAlign w:val="center"/>
            <w:hideMark/>
          </w:tcPr>
          <w:p w14:paraId="3960CBA8"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13,000,000,000</w:t>
            </w:r>
          </w:p>
        </w:tc>
        <w:tc>
          <w:tcPr>
            <w:tcW w:w="0" w:type="auto"/>
            <w:tcMar>
              <w:top w:w="150" w:type="dxa"/>
              <w:left w:w="240" w:type="dxa"/>
              <w:bottom w:w="150" w:type="dxa"/>
              <w:right w:w="240" w:type="dxa"/>
            </w:tcMar>
            <w:vAlign w:val="center"/>
            <w:hideMark/>
          </w:tcPr>
          <w:p w14:paraId="5171C5A5"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1,044,881,687.24</w:t>
            </w:r>
          </w:p>
        </w:tc>
        <w:tc>
          <w:tcPr>
            <w:tcW w:w="0" w:type="auto"/>
            <w:tcMar>
              <w:top w:w="150" w:type="dxa"/>
              <w:left w:w="240" w:type="dxa"/>
              <w:bottom w:w="150" w:type="dxa"/>
              <w:right w:w="240" w:type="dxa"/>
            </w:tcMar>
            <w:vAlign w:val="center"/>
            <w:hideMark/>
          </w:tcPr>
          <w:p w14:paraId="14B82E13"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7,775,591,563.79</w:t>
            </w:r>
          </w:p>
        </w:tc>
        <w:tc>
          <w:tcPr>
            <w:tcW w:w="0" w:type="auto"/>
            <w:tcMar>
              <w:top w:w="150" w:type="dxa"/>
              <w:left w:w="240" w:type="dxa"/>
              <w:bottom w:w="150" w:type="dxa"/>
              <w:right w:w="0" w:type="dxa"/>
            </w:tcMar>
            <w:vAlign w:val="center"/>
            <w:hideMark/>
          </w:tcPr>
          <w:p w14:paraId="78CC4E4A" w14:textId="77777777" w:rsidR="00C0626B" w:rsidRPr="00C0626B" w:rsidRDefault="00C0626B" w:rsidP="00C0626B">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5,224,408,436.21</w:t>
            </w:r>
          </w:p>
        </w:tc>
      </w:tr>
    </w:tbl>
    <w:p w14:paraId="64510CB9" w14:textId="77777777" w:rsidR="00C0626B" w:rsidRPr="00C0626B" w:rsidRDefault="00C0626B" w:rsidP="00C0626B">
      <w:pPr>
        <w:shd w:val="clear" w:color="auto" w:fill="FFFFFF"/>
        <w:spacing w:before="480" w:after="240" w:line="450" w:lineRule="atLeast"/>
        <w:outlineLvl w:val="2"/>
        <w:rPr>
          <w:rFonts w:ascii="Segoe UI" w:eastAsia="Times New Roman" w:hAnsi="Segoe UI" w:cs="Segoe UI"/>
          <w:b/>
          <w:bCs/>
          <w:color w:val="0F1115"/>
          <w:sz w:val="30"/>
          <w:szCs w:val="30"/>
          <w:lang w:val="en-UG" w:eastAsia="en-UG"/>
        </w:rPr>
      </w:pPr>
      <w:r w:rsidRPr="00C0626B">
        <w:rPr>
          <w:rFonts w:ascii="Segoe UI" w:eastAsia="Times New Roman" w:hAnsi="Segoe UI" w:cs="Segoe UI"/>
          <w:b/>
          <w:bCs/>
          <w:color w:val="0F1115"/>
          <w:sz w:val="30"/>
          <w:szCs w:val="30"/>
          <w:lang w:val="en-UG" w:eastAsia="en-UG"/>
        </w:rPr>
        <w:t>3.2 Asset B Depreciation Schedule</w:t>
      </w:r>
    </w:p>
    <w:tbl>
      <w:tblPr>
        <w:tblStyle w:val="TableGrid"/>
        <w:tblW w:w="0" w:type="auto"/>
        <w:tblLook w:val="04A0" w:firstRow="1" w:lastRow="0" w:firstColumn="1" w:lastColumn="0" w:noHBand="0" w:noVBand="1"/>
      </w:tblPr>
      <w:tblGrid>
        <w:gridCol w:w="9350"/>
      </w:tblGrid>
      <w:tr w:rsidR="00C0626B" w14:paraId="13CB1FEA" w14:textId="77777777" w:rsidTr="00C0626B">
        <w:tc>
          <w:tcPr>
            <w:tcW w:w="9350" w:type="dxa"/>
          </w:tcPr>
          <w:tbl>
            <w:tblPr>
              <w:tblW w:w="0" w:type="auto"/>
              <w:tblCellMar>
                <w:top w:w="15" w:type="dxa"/>
                <w:left w:w="15" w:type="dxa"/>
                <w:bottom w:w="15" w:type="dxa"/>
                <w:right w:w="15" w:type="dxa"/>
              </w:tblCellMar>
              <w:tblLook w:val="04A0" w:firstRow="1" w:lastRow="0" w:firstColumn="1" w:lastColumn="0" w:noHBand="0" w:noVBand="1"/>
            </w:tblPr>
            <w:tblGrid>
              <w:gridCol w:w="685"/>
              <w:gridCol w:w="1816"/>
              <w:gridCol w:w="2315"/>
              <w:gridCol w:w="2437"/>
              <w:gridCol w:w="1881"/>
            </w:tblGrid>
            <w:tr w:rsidR="00C0626B" w:rsidRPr="00C0626B" w14:paraId="0199BFC4" w14:textId="77777777" w:rsidTr="00D56561">
              <w:trPr>
                <w:tblHeader/>
              </w:trPr>
              <w:tc>
                <w:tcPr>
                  <w:tcW w:w="0" w:type="auto"/>
                  <w:tcBorders>
                    <w:top w:val="nil"/>
                  </w:tcBorders>
                  <w:tcMar>
                    <w:top w:w="150" w:type="dxa"/>
                    <w:left w:w="0" w:type="dxa"/>
                    <w:bottom w:w="150" w:type="dxa"/>
                    <w:right w:w="240" w:type="dxa"/>
                  </w:tcMar>
                  <w:vAlign w:val="center"/>
                  <w:hideMark/>
                </w:tcPr>
                <w:p w14:paraId="24AC57D7"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Year</w:t>
                  </w:r>
                </w:p>
              </w:tc>
              <w:tc>
                <w:tcPr>
                  <w:tcW w:w="0" w:type="auto"/>
                  <w:tcBorders>
                    <w:top w:val="nil"/>
                  </w:tcBorders>
                  <w:tcMar>
                    <w:top w:w="150" w:type="dxa"/>
                    <w:left w:w="240" w:type="dxa"/>
                    <w:bottom w:w="150" w:type="dxa"/>
                    <w:right w:w="240" w:type="dxa"/>
                  </w:tcMar>
                  <w:vAlign w:val="center"/>
                  <w:hideMark/>
                </w:tcPr>
                <w:p w14:paraId="02B2A442"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Asset Cost (UGX)</w:t>
                  </w:r>
                </w:p>
              </w:tc>
              <w:tc>
                <w:tcPr>
                  <w:tcW w:w="0" w:type="auto"/>
                  <w:tcBorders>
                    <w:top w:val="nil"/>
                  </w:tcBorders>
                  <w:tcMar>
                    <w:top w:w="150" w:type="dxa"/>
                    <w:left w:w="240" w:type="dxa"/>
                    <w:bottom w:w="150" w:type="dxa"/>
                    <w:right w:w="240" w:type="dxa"/>
                  </w:tcMar>
                  <w:vAlign w:val="center"/>
                  <w:hideMark/>
                </w:tcPr>
                <w:p w14:paraId="1A542097"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Depreciation Expense (UGX)</w:t>
                  </w:r>
                </w:p>
              </w:tc>
              <w:tc>
                <w:tcPr>
                  <w:tcW w:w="0" w:type="auto"/>
                  <w:tcBorders>
                    <w:top w:val="nil"/>
                  </w:tcBorders>
                  <w:tcMar>
                    <w:top w:w="150" w:type="dxa"/>
                    <w:left w:w="240" w:type="dxa"/>
                    <w:bottom w:w="150" w:type="dxa"/>
                    <w:right w:w="240" w:type="dxa"/>
                  </w:tcMar>
                  <w:vAlign w:val="center"/>
                  <w:hideMark/>
                </w:tcPr>
                <w:p w14:paraId="28730592"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Accumulated Depreciation (UGX)</w:t>
                  </w:r>
                </w:p>
              </w:tc>
              <w:tc>
                <w:tcPr>
                  <w:tcW w:w="0" w:type="auto"/>
                  <w:tcBorders>
                    <w:top w:val="nil"/>
                  </w:tcBorders>
                  <w:tcMar>
                    <w:top w:w="150" w:type="dxa"/>
                    <w:left w:w="240" w:type="dxa"/>
                    <w:bottom w:w="150" w:type="dxa"/>
                    <w:right w:w="240" w:type="dxa"/>
                  </w:tcMar>
                  <w:vAlign w:val="center"/>
                  <w:hideMark/>
                </w:tcPr>
                <w:p w14:paraId="5FA96BCF"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Book Value (UGX)</w:t>
                  </w:r>
                </w:p>
              </w:tc>
            </w:tr>
            <w:tr w:rsidR="00C0626B" w:rsidRPr="00C0626B" w14:paraId="33424A6A" w14:textId="77777777" w:rsidTr="00D56561">
              <w:tc>
                <w:tcPr>
                  <w:tcW w:w="0" w:type="auto"/>
                  <w:tcMar>
                    <w:top w:w="150" w:type="dxa"/>
                    <w:left w:w="0" w:type="dxa"/>
                    <w:bottom w:w="150" w:type="dxa"/>
                    <w:right w:w="240" w:type="dxa"/>
                  </w:tcMar>
                  <w:vAlign w:val="center"/>
                  <w:hideMark/>
                </w:tcPr>
                <w:p w14:paraId="025E7456"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0</w:t>
                  </w:r>
                </w:p>
              </w:tc>
              <w:tc>
                <w:tcPr>
                  <w:tcW w:w="0" w:type="auto"/>
                  <w:tcMar>
                    <w:top w:w="150" w:type="dxa"/>
                    <w:left w:w="240" w:type="dxa"/>
                    <w:bottom w:w="150" w:type="dxa"/>
                    <w:right w:w="240" w:type="dxa"/>
                  </w:tcMar>
                  <w:vAlign w:val="center"/>
                  <w:hideMark/>
                </w:tcPr>
                <w:p w14:paraId="7CA1A835"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750,000,000</w:t>
                  </w:r>
                </w:p>
              </w:tc>
              <w:tc>
                <w:tcPr>
                  <w:tcW w:w="0" w:type="auto"/>
                  <w:tcMar>
                    <w:top w:w="150" w:type="dxa"/>
                    <w:left w:w="240" w:type="dxa"/>
                    <w:bottom w:w="150" w:type="dxa"/>
                    <w:right w:w="240" w:type="dxa"/>
                  </w:tcMar>
                  <w:vAlign w:val="center"/>
                  <w:hideMark/>
                </w:tcPr>
                <w:p w14:paraId="60BF01F5"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w:t>
                  </w:r>
                </w:p>
              </w:tc>
              <w:tc>
                <w:tcPr>
                  <w:tcW w:w="0" w:type="auto"/>
                  <w:tcMar>
                    <w:top w:w="150" w:type="dxa"/>
                    <w:left w:w="240" w:type="dxa"/>
                    <w:bottom w:w="150" w:type="dxa"/>
                    <w:right w:w="240" w:type="dxa"/>
                  </w:tcMar>
                  <w:vAlign w:val="center"/>
                  <w:hideMark/>
                </w:tcPr>
                <w:p w14:paraId="1ABAF989"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w:t>
                  </w:r>
                </w:p>
              </w:tc>
              <w:tc>
                <w:tcPr>
                  <w:tcW w:w="0" w:type="auto"/>
                  <w:tcMar>
                    <w:top w:w="150" w:type="dxa"/>
                    <w:left w:w="240" w:type="dxa"/>
                    <w:bottom w:w="150" w:type="dxa"/>
                    <w:right w:w="0" w:type="dxa"/>
                  </w:tcMar>
                  <w:vAlign w:val="center"/>
                  <w:hideMark/>
                </w:tcPr>
                <w:p w14:paraId="1203B4F8"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750,000,000</w:t>
                  </w:r>
                </w:p>
              </w:tc>
            </w:tr>
            <w:tr w:rsidR="00C0626B" w:rsidRPr="00C0626B" w14:paraId="26FCB8BC" w14:textId="77777777" w:rsidTr="00D56561">
              <w:tc>
                <w:tcPr>
                  <w:tcW w:w="0" w:type="auto"/>
                  <w:tcMar>
                    <w:top w:w="150" w:type="dxa"/>
                    <w:left w:w="0" w:type="dxa"/>
                    <w:bottom w:w="150" w:type="dxa"/>
                    <w:right w:w="240" w:type="dxa"/>
                  </w:tcMar>
                  <w:vAlign w:val="center"/>
                  <w:hideMark/>
                </w:tcPr>
                <w:p w14:paraId="112D8074"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w:t>
                  </w:r>
                </w:p>
              </w:tc>
              <w:tc>
                <w:tcPr>
                  <w:tcW w:w="0" w:type="auto"/>
                  <w:tcMar>
                    <w:top w:w="150" w:type="dxa"/>
                    <w:left w:w="240" w:type="dxa"/>
                    <w:bottom w:w="150" w:type="dxa"/>
                    <w:right w:w="240" w:type="dxa"/>
                  </w:tcMar>
                  <w:vAlign w:val="center"/>
                  <w:hideMark/>
                </w:tcPr>
                <w:p w14:paraId="19A5A19C"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750,000,000</w:t>
                  </w:r>
                </w:p>
              </w:tc>
              <w:tc>
                <w:tcPr>
                  <w:tcW w:w="0" w:type="auto"/>
                  <w:tcMar>
                    <w:top w:w="150" w:type="dxa"/>
                    <w:left w:w="240" w:type="dxa"/>
                    <w:bottom w:w="150" w:type="dxa"/>
                    <w:right w:w="240" w:type="dxa"/>
                  </w:tcMar>
                  <w:vAlign w:val="center"/>
                  <w:hideMark/>
                </w:tcPr>
                <w:p w14:paraId="02358B62"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214,285,714.29</w:t>
                  </w:r>
                </w:p>
              </w:tc>
              <w:tc>
                <w:tcPr>
                  <w:tcW w:w="0" w:type="auto"/>
                  <w:tcMar>
                    <w:top w:w="150" w:type="dxa"/>
                    <w:left w:w="240" w:type="dxa"/>
                    <w:bottom w:w="150" w:type="dxa"/>
                    <w:right w:w="240" w:type="dxa"/>
                  </w:tcMar>
                  <w:vAlign w:val="center"/>
                  <w:hideMark/>
                </w:tcPr>
                <w:p w14:paraId="5B30DA6F"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214,285,714.29</w:t>
                  </w:r>
                </w:p>
              </w:tc>
              <w:tc>
                <w:tcPr>
                  <w:tcW w:w="0" w:type="auto"/>
                  <w:tcMar>
                    <w:top w:w="150" w:type="dxa"/>
                    <w:left w:w="240" w:type="dxa"/>
                    <w:bottom w:w="150" w:type="dxa"/>
                    <w:right w:w="0" w:type="dxa"/>
                  </w:tcMar>
                  <w:vAlign w:val="center"/>
                  <w:hideMark/>
                </w:tcPr>
                <w:p w14:paraId="7C38B821"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535,714,285.71</w:t>
                  </w:r>
                </w:p>
              </w:tc>
            </w:tr>
            <w:tr w:rsidR="00C0626B" w:rsidRPr="00C0626B" w14:paraId="012938DC" w14:textId="77777777" w:rsidTr="00D56561">
              <w:tc>
                <w:tcPr>
                  <w:tcW w:w="0" w:type="auto"/>
                  <w:tcMar>
                    <w:top w:w="150" w:type="dxa"/>
                    <w:left w:w="0" w:type="dxa"/>
                    <w:bottom w:w="150" w:type="dxa"/>
                    <w:right w:w="240" w:type="dxa"/>
                  </w:tcMar>
                  <w:vAlign w:val="center"/>
                  <w:hideMark/>
                </w:tcPr>
                <w:p w14:paraId="4847C9C1"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w:t>
                  </w:r>
                </w:p>
              </w:tc>
              <w:tc>
                <w:tcPr>
                  <w:tcW w:w="0" w:type="auto"/>
                  <w:tcMar>
                    <w:top w:w="150" w:type="dxa"/>
                    <w:left w:w="240" w:type="dxa"/>
                    <w:bottom w:w="150" w:type="dxa"/>
                    <w:right w:w="240" w:type="dxa"/>
                  </w:tcMar>
                  <w:vAlign w:val="center"/>
                  <w:hideMark/>
                </w:tcPr>
                <w:p w14:paraId="0513D991"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750,000,000</w:t>
                  </w:r>
                </w:p>
              </w:tc>
              <w:tc>
                <w:tcPr>
                  <w:tcW w:w="0" w:type="auto"/>
                  <w:tcMar>
                    <w:top w:w="150" w:type="dxa"/>
                    <w:left w:w="240" w:type="dxa"/>
                    <w:bottom w:w="150" w:type="dxa"/>
                    <w:right w:w="240" w:type="dxa"/>
                  </w:tcMar>
                  <w:vAlign w:val="center"/>
                  <w:hideMark/>
                </w:tcPr>
                <w:p w14:paraId="658E4B18"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153,061,224.49</w:t>
                  </w:r>
                </w:p>
              </w:tc>
              <w:tc>
                <w:tcPr>
                  <w:tcW w:w="0" w:type="auto"/>
                  <w:tcMar>
                    <w:top w:w="150" w:type="dxa"/>
                    <w:left w:w="240" w:type="dxa"/>
                    <w:bottom w:w="150" w:type="dxa"/>
                    <w:right w:w="240" w:type="dxa"/>
                  </w:tcMar>
                  <w:vAlign w:val="center"/>
                  <w:hideMark/>
                </w:tcPr>
                <w:p w14:paraId="1EE3B322"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367,346,938.78</w:t>
                  </w:r>
                </w:p>
              </w:tc>
              <w:tc>
                <w:tcPr>
                  <w:tcW w:w="0" w:type="auto"/>
                  <w:tcMar>
                    <w:top w:w="150" w:type="dxa"/>
                    <w:left w:w="240" w:type="dxa"/>
                    <w:bottom w:w="150" w:type="dxa"/>
                    <w:right w:w="0" w:type="dxa"/>
                  </w:tcMar>
                  <w:vAlign w:val="center"/>
                  <w:hideMark/>
                </w:tcPr>
                <w:p w14:paraId="205BE9E8"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382,653,061.22</w:t>
                  </w:r>
                </w:p>
              </w:tc>
            </w:tr>
            <w:tr w:rsidR="00C0626B" w:rsidRPr="00C0626B" w14:paraId="75C93D41" w14:textId="77777777" w:rsidTr="00D56561">
              <w:tc>
                <w:tcPr>
                  <w:tcW w:w="0" w:type="auto"/>
                  <w:tcMar>
                    <w:top w:w="150" w:type="dxa"/>
                    <w:left w:w="0" w:type="dxa"/>
                    <w:bottom w:w="150" w:type="dxa"/>
                    <w:right w:w="240" w:type="dxa"/>
                  </w:tcMar>
                  <w:vAlign w:val="center"/>
                  <w:hideMark/>
                </w:tcPr>
                <w:p w14:paraId="2576FFA7"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w:t>
                  </w:r>
                </w:p>
              </w:tc>
              <w:tc>
                <w:tcPr>
                  <w:tcW w:w="0" w:type="auto"/>
                  <w:tcMar>
                    <w:top w:w="150" w:type="dxa"/>
                    <w:left w:w="240" w:type="dxa"/>
                    <w:bottom w:w="150" w:type="dxa"/>
                    <w:right w:w="240" w:type="dxa"/>
                  </w:tcMar>
                  <w:vAlign w:val="center"/>
                  <w:hideMark/>
                </w:tcPr>
                <w:p w14:paraId="613A7831"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750,000,000</w:t>
                  </w:r>
                </w:p>
              </w:tc>
              <w:tc>
                <w:tcPr>
                  <w:tcW w:w="0" w:type="auto"/>
                  <w:tcMar>
                    <w:top w:w="150" w:type="dxa"/>
                    <w:left w:w="240" w:type="dxa"/>
                    <w:bottom w:w="150" w:type="dxa"/>
                    <w:right w:w="240" w:type="dxa"/>
                  </w:tcMar>
                  <w:vAlign w:val="center"/>
                  <w:hideMark/>
                </w:tcPr>
                <w:p w14:paraId="1B21E2EE"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109,329,446.06</w:t>
                  </w:r>
                </w:p>
              </w:tc>
              <w:tc>
                <w:tcPr>
                  <w:tcW w:w="0" w:type="auto"/>
                  <w:tcMar>
                    <w:top w:w="150" w:type="dxa"/>
                    <w:left w:w="240" w:type="dxa"/>
                    <w:bottom w:w="150" w:type="dxa"/>
                    <w:right w:w="240" w:type="dxa"/>
                  </w:tcMar>
                  <w:vAlign w:val="center"/>
                  <w:hideMark/>
                </w:tcPr>
                <w:p w14:paraId="7E0B8EA3"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476,676,384.84</w:t>
                  </w:r>
                </w:p>
              </w:tc>
              <w:tc>
                <w:tcPr>
                  <w:tcW w:w="0" w:type="auto"/>
                  <w:tcMar>
                    <w:top w:w="150" w:type="dxa"/>
                    <w:left w:w="240" w:type="dxa"/>
                    <w:bottom w:w="150" w:type="dxa"/>
                    <w:right w:w="0" w:type="dxa"/>
                  </w:tcMar>
                  <w:vAlign w:val="center"/>
                  <w:hideMark/>
                </w:tcPr>
                <w:p w14:paraId="1C6BFCAD"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273,323,615.16</w:t>
                  </w:r>
                </w:p>
              </w:tc>
            </w:tr>
            <w:tr w:rsidR="00C0626B" w:rsidRPr="00C0626B" w14:paraId="73EC6F41" w14:textId="77777777" w:rsidTr="00D56561">
              <w:tc>
                <w:tcPr>
                  <w:tcW w:w="0" w:type="auto"/>
                  <w:tcMar>
                    <w:top w:w="150" w:type="dxa"/>
                    <w:left w:w="0" w:type="dxa"/>
                    <w:bottom w:w="150" w:type="dxa"/>
                    <w:right w:w="240" w:type="dxa"/>
                  </w:tcMar>
                  <w:vAlign w:val="center"/>
                  <w:hideMark/>
                </w:tcPr>
                <w:p w14:paraId="443FE099"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4</w:t>
                  </w:r>
                </w:p>
              </w:tc>
              <w:tc>
                <w:tcPr>
                  <w:tcW w:w="0" w:type="auto"/>
                  <w:tcMar>
                    <w:top w:w="150" w:type="dxa"/>
                    <w:left w:w="240" w:type="dxa"/>
                    <w:bottom w:w="150" w:type="dxa"/>
                    <w:right w:w="240" w:type="dxa"/>
                  </w:tcMar>
                  <w:vAlign w:val="center"/>
                  <w:hideMark/>
                </w:tcPr>
                <w:p w14:paraId="61981C54"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750,000,000</w:t>
                  </w:r>
                </w:p>
              </w:tc>
              <w:tc>
                <w:tcPr>
                  <w:tcW w:w="0" w:type="auto"/>
                  <w:tcMar>
                    <w:top w:w="150" w:type="dxa"/>
                    <w:left w:w="240" w:type="dxa"/>
                    <w:bottom w:w="150" w:type="dxa"/>
                    <w:right w:w="240" w:type="dxa"/>
                  </w:tcMar>
                  <w:vAlign w:val="center"/>
                  <w:hideMark/>
                </w:tcPr>
                <w:p w14:paraId="2383BF0C"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78,092,461.47</w:t>
                  </w:r>
                </w:p>
              </w:tc>
              <w:tc>
                <w:tcPr>
                  <w:tcW w:w="0" w:type="auto"/>
                  <w:tcMar>
                    <w:top w:w="150" w:type="dxa"/>
                    <w:left w:w="240" w:type="dxa"/>
                    <w:bottom w:w="150" w:type="dxa"/>
                    <w:right w:w="240" w:type="dxa"/>
                  </w:tcMar>
                  <w:vAlign w:val="center"/>
                  <w:hideMark/>
                </w:tcPr>
                <w:p w14:paraId="104504DB"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554,768,846.31</w:t>
                  </w:r>
                </w:p>
              </w:tc>
              <w:tc>
                <w:tcPr>
                  <w:tcW w:w="0" w:type="auto"/>
                  <w:tcMar>
                    <w:top w:w="150" w:type="dxa"/>
                    <w:left w:w="240" w:type="dxa"/>
                    <w:bottom w:w="150" w:type="dxa"/>
                    <w:right w:w="0" w:type="dxa"/>
                  </w:tcMar>
                  <w:vAlign w:val="center"/>
                  <w:hideMark/>
                </w:tcPr>
                <w:p w14:paraId="42D802B3"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195,231,153.69</w:t>
                  </w:r>
                </w:p>
              </w:tc>
            </w:tr>
            <w:tr w:rsidR="00C0626B" w:rsidRPr="00C0626B" w14:paraId="512C13D5" w14:textId="77777777" w:rsidTr="00D56561">
              <w:tc>
                <w:tcPr>
                  <w:tcW w:w="0" w:type="auto"/>
                  <w:tcMar>
                    <w:top w:w="150" w:type="dxa"/>
                    <w:left w:w="0" w:type="dxa"/>
                    <w:bottom w:w="150" w:type="dxa"/>
                    <w:right w:w="240" w:type="dxa"/>
                  </w:tcMar>
                  <w:vAlign w:val="center"/>
                  <w:hideMark/>
                </w:tcPr>
                <w:p w14:paraId="507515D6"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w:t>
                  </w:r>
                </w:p>
              </w:tc>
              <w:tc>
                <w:tcPr>
                  <w:tcW w:w="0" w:type="auto"/>
                  <w:tcMar>
                    <w:top w:w="150" w:type="dxa"/>
                    <w:left w:w="240" w:type="dxa"/>
                    <w:bottom w:w="150" w:type="dxa"/>
                    <w:right w:w="240" w:type="dxa"/>
                  </w:tcMar>
                  <w:vAlign w:val="center"/>
                  <w:hideMark/>
                </w:tcPr>
                <w:p w14:paraId="36D38B15"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750,000,000</w:t>
                  </w:r>
                </w:p>
              </w:tc>
              <w:tc>
                <w:tcPr>
                  <w:tcW w:w="0" w:type="auto"/>
                  <w:tcMar>
                    <w:top w:w="150" w:type="dxa"/>
                    <w:left w:w="240" w:type="dxa"/>
                    <w:bottom w:w="150" w:type="dxa"/>
                    <w:right w:w="240" w:type="dxa"/>
                  </w:tcMar>
                  <w:vAlign w:val="center"/>
                  <w:hideMark/>
                </w:tcPr>
                <w:p w14:paraId="6C8B8463"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55,780,329.63</w:t>
                  </w:r>
                </w:p>
              </w:tc>
              <w:tc>
                <w:tcPr>
                  <w:tcW w:w="0" w:type="auto"/>
                  <w:tcMar>
                    <w:top w:w="150" w:type="dxa"/>
                    <w:left w:w="240" w:type="dxa"/>
                    <w:bottom w:w="150" w:type="dxa"/>
                    <w:right w:w="240" w:type="dxa"/>
                  </w:tcMar>
                  <w:vAlign w:val="center"/>
                  <w:hideMark/>
                </w:tcPr>
                <w:p w14:paraId="3F62A90D"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610,549,175.94</w:t>
                  </w:r>
                </w:p>
              </w:tc>
              <w:tc>
                <w:tcPr>
                  <w:tcW w:w="0" w:type="auto"/>
                  <w:tcMar>
                    <w:top w:w="150" w:type="dxa"/>
                    <w:left w:w="240" w:type="dxa"/>
                    <w:bottom w:w="150" w:type="dxa"/>
                    <w:right w:w="0" w:type="dxa"/>
                  </w:tcMar>
                  <w:vAlign w:val="center"/>
                  <w:hideMark/>
                </w:tcPr>
                <w:p w14:paraId="46FC1E88"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139,450,824.06</w:t>
                  </w:r>
                </w:p>
              </w:tc>
            </w:tr>
          </w:tbl>
          <w:p w14:paraId="2301B6B6" w14:textId="77777777" w:rsidR="00C0626B" w:rsidRDefault="00C0626B"/>
        </w:tc>
      </w:tr>
    </w:tbl>
    <w:p w14:paraId="3CD4B0C7" w14:textId="77777777" w:rsidR="00C0626B" w:rsidRPr="00C0626B" w:rsidRDefault="00C0626B" w:rsidP="00C0626B">
      <w:pPr>
        <w:shd w:val="clear" w:color="auto" w:fill="FFFFFF"/>
        <w:spacing w:before="480" w:after="240" w:line="450" w:lineRule="atLeast"/>
        <w:outlineLvl w:val="2"/>
        <w:rPr>
          <w:rFonts w:ascii="Segoe UI" w:eastAsia="Times New Roman" w:hAnsi="Segoe UI" w:cs="Segoe UI"/>
          <w:b/>
          <w:bCs/>
          <w:color w:val="0F1115"/>
          <w:sz w:val="30"/>
          <w:szCs w:val="30"/>
          <w:lang w:val="en-UG" w:eastAsia="en-UG"/>
        </w:rPr>
      </w:pPr>
      <w:r w:rsidRPr="00C0626B">
        <w:rPr>
          <w:rFonts w:ascii="Segoe UI" w:eastAsia="Times New Roman" w:hAnsi="Segoe UI" w:cs="Segoe UI"/>
          <w:b/>
          <w:bCs/>
          <w:color w:val="0F1115"/>
          <w:sz w:val="30"/>
          <w:szCs w:val="30"/>
          <w:lang w:val="en-UG" w:eastAsia="en-UG"/>
        </w:rPr>
        <w:t>3.3 Asset C Depreciation Schedule</w:t>
      </w:r>
    </w:p>
    <w:tbl>
      <w:tblPr>
        <w:tblStyle w:val="TableGrid"/>
        <w:tblW w:w="0" w:type="auto"/>
        <w:tblLook w:val="04A0" w:firstRow="1" w:lastRow="0" w:firstColumn="1" w:lastColumn="0" w:noHBand="0" w:noVBand="1"/>
      </w:tblPr>
      <w:tblGrid>
        <w:gridCol w:w="9350"/>
      </w:tblGrid>
      <w:tr w:rsidR="00C0626B" w14:paraId="6C4BAA31" w14:textId="77777777" w:rsidTr="00C0626B">
        <w:tc>
          <w:tcPr>
            <w:tcW w:w="9350" w:type="dxa"/>
          </w:tcPr>
          <w:tbl>
            <w:tblPr>
              <w:tblW w:w="0" w:type="auto"/>
              <w:tblCellMar>
                <w:top w:w="15" w:type="dxa"/>
                <w:left w:w="15" w:type="dxa"/>
                <w:bottom w:w="15" w:type="dxa"/>
                <w:right w:w="15" w:type="dxa"/>
              </w:tblCellMar>
              <w:tblLook w:val="04A0" w:firstRow="1" w:lastRow="0" w:firstColumn="1" w:lastColumn="0" w:noHBand="0" w:noVBand="1"/>
            </w:tblPr>
            <w:tblGrid>
              <w:gridCol w:w="685"/>
              <w:gridCol w:w="1913"/>
              <w:gridCol w:w="2172"/>
              <w:gridCol w:w="2389"/>
              <w:gridCol w:w="1975"/>
            </w:tblGrid>
            <w:tr w:rsidR="00C0626B" w:rsidRPr="00C0626B" w14:paraId="2071BBB4" w14:textId="77777777" w:rsidTr="00D56561">
              <w:trPr>
                <w:tblHeader/>
              </w:trPr>
              <w:tc>
                <w:tcPr>
                  <w:tcW w:w="0" w:type="auto"/>
                  <w:tcBorders>
                    <w:top w:val="nil"/>
                  </w:tcBorders>
                  <w:tcMar>
                    <w:top w:w="150" w:type="dxa"/>
                    <w:left w:w="0" w:type="dxa"/>
                    <w:bottom w:w="150" w:type="dxa"/>
                    <w:right w:w="240" w:type="dxa"/>
                  </w:tcMar>
                  <w:vAlign w:val="center"/>
                  <w:hideMark/>
                </w:tcPr>
                <w:p w14:paraId="3F0A01DE"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Year</w:t>
                  </w:r>
                </w:p>
              </w:tc>
              <w:tc>
                <w:tcPr>
                  <w:tcW w:w="0" w:type="auto"/>
                  <w:tcBorders>
                    <w:top w:val="nil"/>
                  </w:tcBorders>
                  <w:tcMar>
                    <w:top w:w="150" w:type="dxa"/>
                    <w:left w:w="240" w:type="dxa"/>
                    <w:bottom w:w="150" w:type="dxa"/>
                    <w:right w:w="240" w:type="dxa"/>
                  </w:tcMar>
                  <w:vAlign w:val="center"/>
                  <w:hideMark/>
                </w:tcPr>
                <w:p w14:paraId="7DF66501"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Asset Cost (UGX)</w:t>
                  </w:r>
                </w:p>
              </w:tc>
              <w:tc>
                <w:tcPr>
                  <w:tcW w:w="0" w:type="auto"/>
                  <w:tcBorders>
                    <w:top w:val="nil"/>
                  </w:tcBorders>
                  <w:tcMar>
                    <w:top w:w="150" w:type="dxa"/>
                    <w:left w:w="240" w:type="dxa"/>
                    <w:bottom w:w="150" w:type="dxa"/>
                    <w:right w:w="240" w:type="dxa"/>
                  </w:tcMar>
                  <w:vAlign w:val="center"/>
                  <w:hideMark/>
                </w:tcPr>
                <w:p w14:paraId="708DE2E1"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Depreciation Expense (UGX)</w:t>
                  </w:r>
                </w:p>
              </w:tc>
              <w:tc>
                <w:tcPr>
                  <w:tcW w:w="0" w:type="auto"/>
                  <w:tcBorders>
                    <w:top w:val="nil"/>
                  </w:tcBorders>
                  <w:tcMar>
                    <w:top w:w="150" w:type="dxa"/>
                    <w:left w:w="240" w:type="dxa"/>
                    <w:bottom w:w="150" w:type="dxa"/>
                    <w:right w:w="240" w:type="dxa"/>
                  </w:tcMar>
                  <w:vAlign w:val="center"/>
                  <w:hideMark/>
                </w:tcPr>
                <w:p w14:paraId="0E45B3F9"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Accumulated Depreciation (UGX)</w:t>
                  </w:r>
                </w:p>
              </w:tc>
              <w:tc>
                <w:tcPr>
                  <w:tcW w:w="0" w:type="auto"/>
                  <w:tcBorders>
                    <w:top w:val="nil"/>
                  </w:tcBorders>
                  <w:tcMar>
                    <w:top w:w="150" w:type="dxa"/>
                    <w:left w:w="240" w:type="dxa"/>
                    <w:bottom w:w="150" w:type="dxa"/>
                    <w:right w:w="240" w:type="dxa"/>
                  </w:tcMar>
                  <w:vAlign w:val="center"/>
                  <w:hideMark/>
                </w:tcPr>
                <w:p w14:paraId="23161008"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Book Value (UGX)</w:t>
                  </w:r>
                </w:p>
              </w:tc>
            </w:tr>
            <w:tr w:rsidR="00C0626B" w:rsidRPr="00C0626B" w14:paraId="36C8C2C9" w14:textId="77777777" w:rsidTr="00D56561">
              <w:tc>
                <w:tcPr>
                  <w:tcW w:w="0" w:type="auto"/>
                  <w:tcMar>
                    <w:top w:w="150" w:type="dxa"/>
                    <w:left w:w="0" w:type="dxa"/>
                    <w:bottom w:w="150" w:type="dxa"/>
                    <w:right w:w="240" w:type="dxa"/>
                  </w:tcMar>
                  <w:vAlign w:val="center"/>
                  <w:hideMark/>
                </w:tcPr>
                <w:p w14:paraId="463AB617"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0</w:t>
                  </w:r>
                </w:p>
              </w:tc>
              <w:tc>
                <w:tcPr>
                  <w:tcW w:w="0" w:type="auto"/>
                  <w:tcMar>
                    <w:top w:w="150" w:type="dxa"/>
                    <w:left w:w="240" w:type="dxa"/>
                    <w:bottom w:w="150" w:type="dxa"/>
                    <w:right w:w="240" w:type="dxa"/>
                  </w:tcMar>
                  <w:vAlign w:val="center"/>
                  <w:hideMark/>
                </w:tcPr>
                <w:p w14:paraId="5568780E"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2,500,000,000</w:t>
                  </w:r>
                </w:p>
              </w:tc>
              <w:tc>
                <w:tcPr>
                  <w:tcW w:w="0" w:type="auto"/>
                  <w:tcMar>
                    <w:top w:w="150" w:type="dxa"/>
                    <w:left w:w="240" w:type="dxa"/>
                    <w:bottom w:w="150" w:type="dxa"/>
                    <w:right w:w="240" w:type="dxa"/>
                  </w:tcMar>
                  <w:vAlign w:val="center"/>
                  <w:hideMark/>
                </w:tcPr>
                <w:p w14:paraId="23D299EA"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w:t>
                  </w:r>
                </w:p>
              </w:tc>
              <w:tc>
                <w:tcPr>
                  <w:tcW w:w="0" w:type="auto"/>
                  <w:tcMar>
                    <w:top w:w="150" w:type="dxa"/>
                    <w:left w:w="240" w:type="dxa"/>
                    <w:bottom w:w="150" w:type="dxa"/>
                    <w:right w:w="240" w:type="dxa"/>
                  </w:tcMar>
                  <w:vAlign w:val="center"/>
                  <w:hideMark/>
                </w:tcPr>
                <w:p w14:paraId="61675DE7"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w:t>
                  </w:r>
                </w:p>
              </w:tc>
              <w:tc>
                <w:tcPr>
                  <w:tcW w:w="0" w:type="auto"/>
                  <w:tcMar>
                    <w:top w:w="150" w:type="dxa"/>
                    <w:left w:w="240" w:type="dxa"/>
                    <w:bottom w:w="150" w:type="dxa"/>
                    <w:right w:w="0" w:type="dxa"/>
                  </w:tcMar>
                  <w:vAlign w:val="center"/>
                  <w:hideMark/>
                </w:tcPr>
                <w:p w14:paraId="558A5416"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2,500,000,000</w:t>
                  </w:r>
                </w:p>
              </w:tc>
            </w:tr>
            <w:tr w:rsidR="00C0626B" w:rsidRPr="00C0626B" w14:paraId="210FA17C" w14:textId="77777777" w:rsidTr="00D56561">
              <w:tc>
                <w:tcPr>
                  <w:tcW w:w="0" w:type="auto"/>
                  <w:tcMar>
                    <w:top w:w="150" w:type="dxa"/>
                    <w:left w:w="0" w:type="dxa"/>
                    <w:bottom w:w="150" w:type="dxa"/>
                    <w:right w:w="240" w:type="dxa"/>
                  </w:tcMar>
                  <w:vAlign w:val="center"/>
                  <w:hideMark/>
                </w:tcPr>
                <w:p w14:paraId="4EE556FC"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w:t>
                  </w:r>
                </w:p>
              </w:tc>
              <w:tc>
                <w:tcPr>
                  <w:tcW w:w="0" w:type="auto"/>
                  <w:tcMar>
                    <w:top w:w="150" w:type="dxa"/>
                    <w:left w:w="240" w:type="dxa"/>
                    <w:bottom w:w="150" w:type="dxa"/>
                    <w:right w:w="240" w:type="dxa"/>
                  </w:tcMar>
                  <w:vAlign w:val="center"/>
                  <w:hideMark/>
                </w:tcPr>
                <w:p w14:paraId="4F46E3B4"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2,500,000,000</w:t>
                  </w:r>
                </w:p>
              </w:tc>
              <w:tc>
                <w:tcPr>
                  <w:tcW w:w="0" w:type="auto"/>
                  <w:tcMar>
                    <w:top w:w="150" w:type="dxa"/>
                    <w:left w:w="240" w:type="dxa"/>
                    <w:bottom w:w="150" w:type="dxa"/>
                    <w:right w:w="240" w:type="dxa"/>
                  </w:tcMar>
                  <w:vAlign w:val="center"/>
                  <w:hideMark/>
                </w:tcPr>
                <w:p w14:paraId="6D9A4847"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555,555,555.56</w:t>
                  </w:r>
                </w:p>
              </w:tc>
              <w:tc>
                <w:tcPr>
                  <w:tcW w:w="0" w:type="auto"/>
                  <w:tcMar>
                    <w:top w:w="150" w:type="dxa"/>
                    <w:left w:w="240" w:type="dxa"/>
                    <w:bottom w:w="150" w:type="dxa"/>
                    <w:right w:w="240" w:type="dxa"/>
                  </w:tcMar>
                  <w:vAlign w:val="center"/>
                  <w:hideMark/>
                </w:tcPr>
                <w:p w14:paraId="52D3CE78"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555,555,555.56</w:t>
                  </w:r>
                </w:p>
              </w:tc>
              <w:tc>
                <w:tcPr>
                  <w:tcW w:w="0" w:type="auto"/>
                  <w:tcMar>
                    <w:top w:w="150" w:type="dxa"/>
                    <w:left w:w="240" w:type="dxa"/>
                    <w:bottom w:w="150" w:type="dxa"/>
                    <w:right w:w="0" w:type="dxa"/>
                  </w:tcMar>
                  <w:vAlign w:val="center"/>
                  <w:hideMark/>
                </w:tcPr>
                <w:p w14:paraId="22A4A30B"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1,944,444,444.44</w:t>
                  </w:r>
                </w:p>
              </w:tc>
            </w:tr>
            <w:tr w:rsidR="00C0626B" w:rsidRPr="00C0626B" w14:paraId="29FDD720" w14:textId="77777777" w:rsidTr="00D56561">
              <w:tc>
                <w:tcPr>
                  <w:tcW w:w="0" w:type="auto"/>
                  <w:tcMar>
                    <w:top w:w="150" w:type="dxa"/>
                    <w:left w:w="0" w:type="dxa"/>
                    <w:bottom w:w="150" w:type="dxa"/>
                    <w:right w:w="240" w:type="dxa"/>
                  </w:tcMar>
                  <w:vAlign w:val="center"/>
                  <w:hideMark/>
                </w:tcPr>
                <w:p w14:paraId="6FB2C645"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lastRenderedPageBreak/>
                    <w:t>2</w:t>
                  </w:r>
                </w:p>
              </w:tc>
              <w:tc>
                <w:tcPr>
                  <w:tcW w:w="0" w:type="auto"/>
                  <w:tcMar>
                    <w:top w:w="150" w:type="dxa"/>
                    <w:left w:w="240" w:type="dxa"/>
                    <w:bottom w:w="150" w:type="dxa"/>
                    <w:right w:w="240" w:type="dxa"/>
                  </w:tcMar>
                  <w:vAlign w:val="center"/>
                  <w:hideMark/>
                </w:tcPr>
                <w:p w14:paraId="386D360F"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2,500,000,000</w:t>
                  </w:r>
                </w:p>
              </w:tc>
              <w:tc>
                <w:tcPr>
                  <w:tcW w:w="0" w:type="auto"/>
                  <w:tcMar>
                    <w:top w:w="150" w:type="dxa"/>
                    <w:left w:w="240" w:type="dxa"/>
                    <w:bottom w:w="150" w:type="dxa"/>
                    <w:right w:w="240" w:type="dxa"/>
                  </w:tcMar>
                  <w:vAlign w:val="center"/>
                  <w:hideMark/>
                </w:tcPr>
                <w:p w14:paraId="50BFB3FE"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432,098,765.43</w:t>
                  </w:r>
                </w:p>
              </w:tc>
              <w:tc>
                <w:tcPr>
                  <w:tcW w:w="0" w:type="auto"/>
                  <w:tcMar>
                    <w:top w:w="150" w:type="dxa"/>
                    <w:left w:w="240" w:type="dxa"/>
                    <w:bottom w:w="150" w:type="dxa"/>
                    <w:right w:w="240" w:type="dxa"/>
                  </w:tcMar>
                  <w:vAlign w:val="center"/>
                  <w:hideMark/>
                </w:tcPr>
                <w:p w14:paraId="6568E93E"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987,654,320.99</w:t>
                  </w:r>
                </w:p>
              </w:tc>
              <w:tc>
                <w:tcPr>
                  <w:tcW w:w="0" w:type="auto"/>
                  <w:tcMar>
                    <w:top w:w="150" w:type="dxa"/>
                    <w:left w:w="240" w:type="dxa"/>
                    <w:bottom w:w="150" w:type="dxa"/>
                    <w:right w:w="0" w:type="dxa"/>
                  </w:tcMar>
                  <w:vAlign w:val="center"/>
                  <w:hideMark/>
                </w:tcPr>
                <w:p w14:paraId="04C8E4CA"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1,512,345,679.01</w:t>
                  </w:r>
                </w:p>
              </w:tc>
            </w:tr>
            <w:tr w:rsidR="00C0626B" w:rsidRPr="00C0626B" w14:paraId="18759EE5" w14:textId="77777777" w:rsidTr="00D56561">
              <w:tc>
                <w:tcPr>
                  <w:tcW w:w="0" w:type="auto"/>
                  <w:tcMar>
                    <w:top w:w="150" w:type="dxa"/>
                    <w:left w:w="0" w:type="dxa"/>
                    <w:bottom w:w="150" w:type="dxa"/>
                    <w:right w:w="240" w:type="dxa"/>
                  </w:tcMar>
                  <w:vAlign w:val="center"/>
                  <w:hideMark/>
                </w:tcPr>
                <w:p w14:paraId="0A32B3E1"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w:t>
                  </w:r>
                </w:p>
              </w:tc>
              <w:tc>
                <w:tcPr>
                  <w:tcW w:w="0" w:type="auto"/>
                  <w:tcMar>
                    <w:top w:w="150" w:type="dxa"/>
                    <w:left w:w="240" w:type="dxa"/>
                    <w:bottom w:w="150" w:type="dxa"/>
                    <w:right w:w="240" w:type="dxa"/>
                  </w:tcMar>
                  <w:vAlign w:val="center"/>
                  <w:hideMark/>
                </w:tcPr>
                <w:p w14:paraId="562B7CA1"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2,500,000,000</w:t>
                  </w:r>
                </w:p>
              </w:tc>
              <w:tc>
                <w:tcPr>
                  <w:tcW w:w="0" w:type="auto"/>
                  <w:tcMar>
                    <w:top w:w="150" w:type="dxa"/>
                    <w:left w:w="240" w:type="dxa"/>
                    <w:bottom w:w="150" w:type="dxa"/>
                    <w:right w:w="240" w:type="dxa"/>
                  </w:tcMar>
                  <w:vAlign w:val="center"/>
                  <w:hideMark/>
                </w:tcPr>
                <w:p w14:paraId="5D5907AD"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336,076,817.56</w:t>
                  </w:r>
                </w:p>
              </w:tc>
              <w:tc>
                <w:tcPr>
                  <w:tcW w:w="0" w:type="auto"/>
                  <w:tcMar>
                    <w:top w:w="150" w:type="dxa"/>
                    <w:left w:w="240" w:type="dxa"/>
                    <w:bottom w:w="150" w:type="dxa"/>
                    <w:right w:w="240" w:type="dxa"/>
                  </w:tcMar>
                  <w:vAlign w:val="center"/>
                  <w:hideMark/>
                </w:tcPr>
                <w:p w14:paraId="3B8853DC"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1,323,731,138.55</w:t>
                  </w:r>
                </w:p>
              </w:tc>
              <w:tc>
                <w:tcPr>
                  <w:tcW w:w="0" w:type="auto"/>
                  <w:tcMar>
                    <w:top w:w="150" w:type="dxa"/>
                    <w:left w:w="240" w:type="dxa"/>
                    <w:bottom w:w="150" w:type="dxa"/>
                    <w:right w:w="0" w:type="dxa"/>
                  </w:tcMar>
                  <w:vAlign w:val="center"/>
                  <w:hideMark/>
                </w:tcPr>
                <w:p w14:paraId="7805FADB"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1,176,268,861.45</w:t>
                  </w:r>
                </w:p>
              </w:tc>
            </w:tr>
            <w:tr w:rsidR="00C0626B" w:rsidRPr="00C0626B" w14:paraId="73CDD277" w14:textId="77777777" w:rsidTr="00D56561">
              <w:tc>
                <w:tcPr>
                  <w:tcW w:w="0" w:type="auto"/>
                  <w:tcMar>
                    <w:top w:w="150" w:type="dxa"/>
                    <w:left w:w="0" w:type="dxa"/>
                    <w:bottom w:w="150" w:type="dxa"/>
                    <w:right w:w="240" w:type="dxa"/>
                  </w:tcMar>
                  <w:vAlign w:val="center"/>
                  <w:hideMark/>
                </w:tcPr>
                <w:p w14:paraId="735D6A11"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4</w:t>
                  </w:r>
                </w:p>
              </w:tc>
              <w:tc>
                <w:tcPr>
                  <w:tcW w:w="0" w:type="auto"/>
                  <w:tcMar>
                    <w:top w:w="150" w:type="dxa"/>
                    <w:left w:w="240" w:type="dxa"/>
                    <w:bottom w:w="150" w:type="dxa"/>
                    <w:right w:w="240" w:type="dxa"/>
                  </w:tcMar>
                  <w:vAlign w:val="center"/>
                  <w:hideMark/>
                </w:tcPr>
                <w:p w14:paraId="61BAF4D3"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2,500,000,000</w:t>
                  </w:r>
                </w:p>
              </w:tc>
              <w:tc>
                <w:tcPr>
                  <w:tcW w:w="0" w:type="auto"/>
                  <w:tcMar>
                    <w:top w:w="150" w:type="dxa"/>
                    <w:left w:w="240" w:type="dxa"/>
                    <w:bottom w:w="150" w:type="dxa"/>
                    <w:right w:w="240" w:type="dxa"/>
                  </w:tcMar>
                  <w:vAlign w:val="center"/>
                  <w:hideMark/>
                </w:tcPr>
                <w:p w14:paraId="5C4F3D29"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261,393,080.32</w:t>
                  </w:r>
                </w:p>
              </w:tc>
              <w:tc>
                <w:tcPr>
                  <w:tcW w:w="0" w:type="auto"/>
                  <w:tcMar>
                    <w:top w:w="150" w:type="dxa"/>
                    <w:left w:w="240" w:type="dxa"/>
                    <w:bottom w:w="150" w:type="dxa"/>
                    <w:right w:w="240" w:type="dxa"/>
                  </w:tcMar>
                  <w:vAlign w:val="center"/>
                  <w:hideMark/>
                </w:tcPr>
                <w:p w14:paraId="66EA270F"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1,585,124,218.87</w:t>
                  </w:r>
                </w:p>
              </w:tc>
              <w:tc>
                <w:tcPr>
                  <w:tcW w:w="0" w:type="auto"/>
                  <w:tcMar>
                    <w:top w:w="150" w:type="dxa"/>
                    <w:left w:w="240" w:type="dxa"/>
                    <w:bottom w:w="150" w:type="dxa"/>
                    <w:right w:w="0" w:type="dxa"/>
                  </w:tcMar>
                  <w:vAlign w:val="center"/>
                  <w:hideMark/>
                </w:tcPr>
                <w:p w14:paraId="3FE94A22"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914,875,781.13</w:t>
                  </w:r>
                </w:p>
              </w:tc>
            </w:tr>
            <w:tr w:rsidR="00C0626B" w:rsidRPr="00C0626B" w14:paraId="788D24D8" w14:textId="77777777" w:rsidTr="00D56561">
              <w:tc>
                <w:tcPr>
                  <w:tcW w:w="0" w:type="auto"/>
                  <w:tcMar>
                    <w:top w:w="150" w:type="dxa"/>
                    <w:left w:w="0" w:type="dxa"/>
                    <w:bottom w:w="150" w:type="dxa"/>
                    <w:right w:w="240" w:type="dxa"/>
                  </w:tcMar>
                  <w:vAlign w:val="center"/>
                  <w:hideMark/>
                </w:tcPr>
                <w:p w14:paraId="3A101073"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5</w:t>
                  </w:r>
                </w:p>
              </w:tc>
              <w:tc>
                <w:tcPr>
                  <w:tcW w:w="0" w:type="auto"/>
                  <w:tcMar>
                    <w:top w:w="150" w:type="dxa"/>
                    <w:left w:w="240" w:type="dxa"/>
                    <w:bottom w:w="150" w:type="dxa"/>
                    <w:right w:w="240" w:type="dxa"/>
                  </w:tcMar>
                  <w:vAlign w:val="center"/>
                  <w:hideMark/>
                </w:tcPr>
                <w:p w14:paraId="1553D0F0"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2,500,000,000</w:t>
                  </w:r>
                </w:p>
              </w:tc>
              <w:tc>
                <w:tcPr>
                  <w:tcW w:w="0" w:type="auto"/>
                  <w:tcMar>
                    <w:top w:w="150" w:type="dxa"/>
                    <w:left w:w="240" w:type="dxa"/>
                    <w:bottom w:w="150" w:type="dxa"/>
                    <w:right w:w="240" w:type="dxa"/>
                  </w:tcMar>
                  <w:vAlign w:val="center"/>
                  <w:hideMark/>
                </w:tcPr>
                <w:p w14:paraId="4B8353C4"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203,305,729.14</w:t>
                  </w:r>
                </w:p>
              </w:tc>
              <w:tc>
                <w:tcPr>
                  <w:tcW w:w="0" w:type="auto"/>
                  <w:tcMar>
                    <w:top w:w="150" w:type="dxa"/>
                    <w:left w:w="240" w:type="dxa"/>
                    <w:bottom w:w="150" w:type="dxa"/>
                    <w:right w:w="240" w:type="dxa"/>
                  </w:tcMar>
                  <w:vAlign w:val="center"/>
                  <w:hideMark/>
                </w:tcPr>
                <w:p w14:paraId="0831521C"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1,788,429,948.01</w:t>
                  </w:r>
                </w:p>
              </w:tc>
              <w:tc>
                <w:tcPr>
                  <w:tcW w:w="0" w:type="auto"/>
                  <w:tcMar>
                    <w:top w:w="150" w:type="dxa"/>
                    <w:left w:w="240" w:type="dxa"/>
                    <w:bottom w:w="150" w:type="dxa"/>
                    <w:right w:w="0" w:type="dxa"/>
                  </w:tcMar>
                  <w:vAlign w:val="center"/>
                  <w:hideMark/>
                </w:tcPr>
                <w:p w14:paraId="6727AFB8" w14:textId="77777777" w:rsidR="00C0626B" w:rsidRPr="00C0626B" w:rsidRDefault="00C0626B" w:rsidP="00D56561">
                  <w:pPr>
                    <w:spacing w:after="0" w:line="375" w:lineRule="atLeast"/>
                    <w:rPr>
                      <w:rFonts w:ascii="Segoe UI" w:eastAsia="Times New Roman" w:hAnsi="Segoe UI" w:cs="Segoe UI"/>
                      <w:sz w:val="23"/>
                      <w:szCs w:val="23"/>
                      <w:lang w:val="en-UG" w:eastAsia="en-UG"/>
                    </w:rPr>
                  </w:pPr>
                  <w:r w:rsidRPr="00C0626B">
                    <w:rPr>
                      <w:rFonts w:ascii="Segoe UI" w:eastAsia="Times New Roman" w:hAnsi="Segoe UI" w:cs="Segoe UI"/>
                      <w:sz w:val="23"/>
                      <w:szCs w:val="23"/>
                      <w:lang w:val="en-UG" w:eastAsia="en-UG"/>
                    </w:rPr>
                    <w:t>711,570,051.99</w:t>
                  </w:r>
                </w:p>
              </w:tc>
            </w:tr>
          </w:tbl>
          <w:p w14:paraId="59CB6E19" w14:textId="77777777" w:rsidR="00C0626B" w:rsidRDefault="00C0626B"/>
        </w:tc>
      </w:tr>
    </w:tbl>
    <w:p w14:paraId="45AC654E" w14:textId="77777777" w:rsidR="00C0626B" w:rsidRPr="00C0626B" w:rsidRDefault="00C0626B" w:rsidP="00C0626B">
      <w:pPr>
        <w:spacing w:before="480" w:after="480" w:line="240" w:lineRule="auto"/>
        <w:rPr>
          <w:rFonts w:ascii="Times New Roman" w:eastAsia="Times New Roman" w:hAnsi="Times New Roman" w:cs="Times New Roman"/>
          <w:sz w:val="24"/>
          <w:szCs w:val="24"/>
          <w:lang w:val="en-UG" w:eastAsia="en-UG"/>
        </w:rPr>
      </w:pPr>
      <w:r w:rsidRPr="00C0626B">
        <w:rPr>
          <w:rFonts w:ascii="Times New Roman" w:eastAsia="Times New Roman" w:hAnsi="Times New Roman" w:cs="Times New Roman"/>
          <w:sz w:val="24"/>
          <w:szCs w:val="24"/>
          <w:lang w:val="en-UG" w:eastAsia="en-UG"/>
        </w:rPr>
        <w:lastRenderedPageBreak/>
        <w:pict w14:anchorId="30DB3511">
          <v:rect id="_x0000_i1073" style="width:0;height:.75pt" o:hralign="center" o:hrstd="t" o:hr="t" fillcolor="#a0a0a0" stroked="f"/>
        </w:pict>
      </w:r>
    </w:p>
    <w:p w14:paraId="01B746B8" w14:textId="77777777" w:rsidR="00C0626B" w:rsidRPr="00C0626B" w:rsidRDefault="00C0626B" w:rsidP="00C0626B">
      <w:pPr>
        <w:shd w:val="clear" w:color="auto" w:fill="FFFFFF"/>
        <w:spacing w:before="480" w:after="240" w:line="480" w:lineRule="atLeast"/>
        <w:outlineLvl w:val="1"/>
        <w:rPr>
          <w:rFonts w:ascii="Segoe UI" w:eastAsia="Times New Roman" w:hAnsi="Segoe UI" w:cs="Segoe UI"/>
          <w:b/>
          <w:bCs/>
          <w:color w:val="0F1115"/>
          <w:sz w:val="33"/>
          <w:szCs w:val="33"/>
          <w:lang w:val="en-UG" w:eastAsia="en-UG"/>
        </w:rPr>
      </w:pPr>
      <w:r w:rsidRPr="00C0626B">
        <w:rPr>
          <w:rFonts w:ascii="Segoe UI" w:eastAsia="Times New Roman" w:hAnsi="Segoe UI" w:cs="Segoe UI"/>
          <w:b/>
          <w:bCs/>
          <w:color w:val="0F1115"/>
          <w:sz w:val="33"/>
          <w:szCs w:val="33"/>
          <w:lang w:val="en-UG" w:eastAsia="en-UG"/>
        </w:rPr>
        <w:t>4.0 CONCLUSION</w:t>
      </w:r>
    </w:p>
    <w:p w14:paraId="6F20AB1A" w14:textId="77777777" w:rsidR="00C0626B" w:rsidRPr="00C0626B" w:rsidRDefault="00C0626B" w:rsidP="00C0626B">
      <w:pPr>
        <w:shd w:val="clear" w:color="auto" w:fill="FFFFFF"/>
        <w:spacing w:before="240" w:after="240" w:line="240" w:lineRule="auto"/>
        <w:rPr>
          <w:rFonts w:ascii="Segoe UI" w:eastAsia="Times New Roman" w:hAnsi="Segoe UI" w:cs="Segoe UI"/>
          <w:color w:val="0F1115"/>
          <w:sz w:val="24"/>
          <w:szCs w:val="24"/>
          <w:lang w:val="en-UG" w:eastAsia="en-UG"/>
        </w:rPr>
      </w:pPr>
      <w:r w:rsidRPr="00C0626B">
        <w:rPr>
          <w:rFonts w:ascii="Segoe UI" w:eastAsia="Times New Roman" w:hAnsi="Segoe UI" w:cs="Segoe UI"/>
          <w:color w:val="0F1115"/>
          <w:sz w:val="24"/>
          <w:szCs w:val="24"/>
          <w:lang w:val="en-UG" w:eastAsia="en-UG"/>
        </w:rPr>
        <w:t>This report successfully calculated depreciation for Assets A, B, and C using the Straight-Line, Units of Production, Double Declining Balance, and Sum-of-the-Years' Digits methods. The DDB method was used to prepare detailed depreciation schedules, showing the gradual decline in the book value of each asset over the five-year period. The results demonstrate how different depreciation methods allocate the cost of an asset over its useful life, impacting the financial statements and tax liabilities of an entity.</w:t>
      </w:r>
    </w:p>
    <w:p w14:paraId="568B855D" w14:textId="62F3280E" w:rsidR="00802934" w:rsidRDefault="00802934"/>
    <w:p w14:paraId="255493BA" w14:textId="38B41CF7" w:rsidR="00C0626B" w:rsidRDefault="00C0626B" w:rsidP="00C0626B"/>
    <w:p w14:paraId="70C7F3C3" w14:textId="77777777" w:rsidR="00C0626B" w:rsidRPr="00C0626B" w:rsidRDefault="00C0626B" w:rsidP="00C0626B"/>
    <w:sectPr w:rsidR="00C0626B" w:rsidRPr="00C062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3C4CB7"/>
    <w:multiLevelType w:val="multilevel"/>
    <w:tmpl w:val="B92E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C53EA9"/>
    <w:multiLevelType w:val="multilevel"/>
    <w:tmpl w:val="5500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AC07E1"/>
    <w:multiLevelType w:val="multilevel"/>
    <w:tmpl w:val="D0A8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9907BE"/>
    <w:multiLevelType w:val="multilevel"/>
    <w:tmpl w:val="7054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0938C1"/>
    <w:multiLevelType w:val="multilevel"/>
    <w:tmpl w:val="1A54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7B7B07"/>
    <w:multiLevelType w:val="multilevel"/>
    <w:tmpl w:val="1B18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CF249E"/>
    <w:multiLevelType w:val="multilevel"/>
    <w:tmpl w:val="E2F6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575183"/>
    <w:multiLevelType w:val="multilevel"/>
    <w:tmpl w:val="A0268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EF4502"/>
    <w:multiLevelType w:val="multilevel"/>
    <w:tmpl w:val="422A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147563"/>
    <w:multiLevelType w:val="multilevel"/>
    <w:tmpl w:val="4860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6"/>
  </w:num>
  <w:num w:numId="4">
    <w:abstractNumId w:val="2"/>
  </w:num>
  <w:num w:numId="5">
    <w:abstractNumId w:val="1"/>
  </w:num>
  <w:num w:numId="6">
    <w:abstractNumId w:val="0"/>
  </w:num>
  <w:num w:numId="7">
    <w:abstractNumId w:val="5"/>
  </w:num>
  <w:num w:numId="8">
    <w:abstractNumId w:val="8"/>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26B"/>
    <w:rsid w:val="002D62A1"/>
    <w:rsid w:val="00802934"/>
    <w:rsid w:val="008F534F"/>
    <w:rsid w:val="00C0626B"/>
    <w:rsid w:val="00C4069C"/>
    <w:rsid w:val="00D56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34661"/>
  <w15:chartTrackingRefBased/>
  <w15:docId w15:val="{AA8CC0A0-3763-40A5-A54C-1F01B75A1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626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G" w:eastAsia="en-UG"/>
    </w:rPr>
  </w:style>
  <w:style w:type="paragraph" w:styleId="Heading2">
    <w:name w:val="heading 2"/>
    <w:basedOn w:val="Normal"/>
    <w:link w:val="Heading2Char"/>
    <w:uiPriority w:val="9"/>
    <w:qFormat/>
    <w:rsid w:val="00C0626B"/>
    <w:pPr>
      <w:spacing w:before="100" w:beforeAutospacing="1" w:after="100" w:afterAutospacing="1" w:line="240" w:lineRule="auto"/>
      <w:outlineLvl w:val="1"/>
    </w:pPr>
    <w:rPr>
      <w:rFonts w:ascii="Times New Roman" w:eastAsia="Times New Roman" w:hAnsi="Times New Roman" w:cs="Times New Roman"/>
      <w:b/>
      <w:bCs/>
      <w:sz w:val="36"/>
      <w:szCs w:val="36"/>
      <w:lang w:val="en-UG" w:eastAsia="en-UG"/>
    </w:rPr>
  </w:style>
  <w:style w:type="paragraph" w:styleId="Heading3">
    <w:name w:val="heading 3"/>
    <w:basedOn w:val="Normal"/>
    <w:link w:val="Heading3Char"/>
    <w:uiPriority w:val="9"/>
    <w:qFormat/>
    <w:rsid w:val="00C0626B"/>
    <w:pPr>
      <w:spacing w:before="100" w:beforeAutospacing="1" w:after="100" w:afterAutospacing="1" w:line="240" w:lineRule="auto"/>
      <w:outlineLvl w:val="2"/>
    </w:pPr>
    <w:rPr>
      <w:rFonts w:ascii="Times New Roman" w:eastAsia="Times New Roman" w:hAnsi="Times New Roman" w:cs="Times New Roman"/>
      <w:b/>
      <w:bCs/>
      <w:sz w:val="27"/>
      <w:szCs w:val="27"/>
      <w:lang w:val="en-UG" w:eastAsia="en-U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26B"/>
    <w:rPr>
      <w:rFonts w:ascii="Times New Roman" w:eastAsia="Times New Roman" w:hAnsi="Times New Roman" w:cs="Times New Roman"/>
      <w:b/>
      <w:bCs/>
      <w:kern w:val="36"/>
      <w:sz w:val="48"/>
      <w:szCs w:val="48"/>
      <w:lang w:val="en-UG" w:eastAsia="en-UG"/>
    </w:rPr>
  </w:style>
  <w:style w:type="character" w:customStyle="1" w:styleId="Heading2Char">
    <w:name w:val="Heading 2 Char"/>
    <w:basedOn w:val="DefaultParagraphFont"/>
    <w:link w:val="Heading2"/>
    <w:uiPriority w:val="9"/>
    <w:rsid w:val="00C0626B"/>
    <w:rPr>
      <w:rFonts w:ascii="Times New Roman" w:eastAsia="Times New Roman" w:hAnsi="Times New Roman" w:cs="Times New Roman"/>
      <w:b/>
      <w:bCs/>
      <w:sz w:val="36"/>
      <w:szCs w:val="36"/>
      <w:lang w:val="en-UG" w:eastAsia="en-UG"/>
    </w:rPr>
  </w:style>
  <w:style w:type="character" w:customStyle="1" w:styleId="Heading3Char">
    <w:name w:val="Heading 3 Char"/>
    <w:basedOn w:val="DefaultParagraphFont"/>
    <w:link w:val="Heading3"/>
    <w:uiPriority w:val="9"/>
    <w:rsid w:val="00C0626B"/>
    <w:rPr>
      <w:rFonts w:ascii="Times New Roman" w:eastAsia="Times New Roman" w:hAnsi="Times New Roman" w:cs="Times New Roman"/>
      <w:b/>
      <w:bCs/>
      <w:sz w:val="27"/>
      <w:szCs w:val="27"/>
      <w:lang w:val="en-UG" w:eastAsia="en-UG"/>
    </w:rPr>
  </w:style>
  <w:style w:type="paragraph" w:customStyle="1" w:styleId="ds-markdown-paragraph">
    <w:name w:val="ds-markdown-paragraph"/>
    <w:basedOn w:val="Normal"/>
    <w:rsid w:val="00C0626B"/>
    <w:pPr>
      <w:spacing w:before="100" w:beforeAutospacing="1" w:after="100" w:afterAutospacing="1" w:line="240" w:lineRule="auto"/>
    </w:pPr>
    <w:rPr>
      <w:rFonts w:ascii="Times New Roman" w:eastAsia="Times New Roman" w:hAnsi="Times New Roman" w:cs="Times New Roman"/>
      <w:sz w:val="24"/>
      <w:szCs w:val="24"/>
      <w:lang w:val="en-UG" w:eastAsia="en-UG"/>
    </w:rPr>
  </w:style>
  <w:style w:type="character" w:styleId="Strong">
    <w:name w:val="Strong"/>
    <w:basedOn w:val="DefaultParagraphFont"/>
    <w:uiPriority w:val="22"/>
    <w:qFormat/>
    <w:rsid w:val="00C0626B"/>
    <w:rPr>
      <w:b/>
      <w:bCs/>
    </w:rPr>
  </w:style>
  <w:style w:type="character" w:styleId="Emphasis">
    <w:name w:val="Emphasis"/>
    <w:basedOn w:val="DefaultParagraphFont"/>
    <w:uiPriority w:val="20"/>
    <w:qFormat/>
    <w:rsid w:val="00C0626B"/>
    <w:rPr>
      <w:i/>
      <w:iCs/>
    </w:rPr>
  </w:style>
  <w:style w:type="table" w:styleId="TableGrid">
    <w:name w:val="Table Grid"/>
    <w:basedOn w:val="TableNormal"/>
    <w:uiPriority w:val="39"/>
    <w:rsid w:val="00C062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5964671">
      <w:bodyDiv w:val="1"/>
      <w:marLeft w:val="0"/>
      <w:marRight w:val="0"/>
      <w:marTop w:val="0"/>
      <w:marBottom w:val="0"/>
      <w:divBdr>
        <w:top w:val="none" w:sz="0" w:space="0" w:color="auto"/>
        <w:left w:val="none" w:sz="0" w:space="0" w:color="auto"/>
        <w:bottom w:val="none" w:sz="0" w:space="0" w:color="auto"/>
        <w:right w:val="none" w:sz="0" w:space="0" w:color="auto"/>
      </w:divBdr>
      <w:divsChild>
        <w:div w:id="144393015">
          <w:marLeft w:val="0"/>
          <w:marRight w:val="0"/>
          <w:marTop w:val="0"/>
          <w:marBottom w:val="0"/>
          <w:divBdr>
            <w:top w:val="none" w:sz="0" w:space="0" w:color="auto"/>
            <w:left w:val="none" w:sz="0" w:space="0" w:color="auto"/>
            <w:bottom w:val="none" w:sz="0" w:space="0" w:color="auto"/>
            <w:right w:val="none" w:sz="0" w:space="0" w:color="auto"/>
          </w:divBdr>
        </w:div>
        <w:div w:id="411202176">
          <w:marLeft w:val="0"/>
          <w:marRight w:val="0"/>
          <w:marTop w:val="0"/>
          <w:marBottom w:val="0"/>
          <w:divBdr>
            <w:top w:val="none" w:sz="0" w:space="0" w:color="auto"/>
            <w:left w:val="none" w:sz="0" w:space="0" w:color="auto"/>
            <w:bottom w:val="none" w:sz="0" w:space="0" w:color="auto"/>
            <w:right w:val="none" w:sz="0" w:space="0" w:color="auto"/>
          </w:divBdr>
        </w:div>
        <w:div w:id="752362906">
          <w:marLeft w:val="0"/>
          <w:marRight w:val="0"/>
          <w:marTop w:val="0"/>
          <w:marBottom w:val="0"/>
          <w:divBdr>
            <w:top w:val="none" w:sz="0" w:space="0" w:color="auto"/>
            <w:left w:val="none" w:sz="0" w:space="0" w:color="auto"/>
            <w:bottom w:val="none" w:sz="0" w:space="0" w:color="auto"/>
            <w:right w:val="none" w:sz="0" w:space="0" w:color="auto"/>
          </w:divBdr>
        </w:div>
        <w:div w:id="1834685558">
          <w:marLeft w:val="0"/>
          <w:marRight w:val="0"/>
          <w:marTop w:val="0"/>
          <w:marBottom w:val="0"/>
          <w:divBdr>
            <w:top w:val="none" w:sz="0" w:space="0" w:color="auto"/>
            <w:left w:val="none" w:sz="0" w:space="0" w:color="auto"/>
            <w:bottom w:val="none" w:sz="0" w:space="0" w:color="auto"/>
            <w:right w:val="none" w:sz="0" w:space="0" w:color="auto"/>
          </w:divBdr>
        </w:div>
        <w:div w:id="40903913">
          <w:marLeft w:val="0"/>
          <w:marRight w:val="0"/>
          <w:marTop w:val="0"/>
          <w:marBottom w:val="0"/>
          <w:divBdr>
            <w:top w:val="none" w:sz="0" w:space="0" w:color="auto"/>
            <w:left w:val="none" w:sz="0" w:space="0" w:color="auto"/>
            <w:bottom w:val="none" w:sz="0" w:space="0" w:color="auto"/>
            <w:right w:val="none" w:sz="0" w:space="0" w:color="auto"/>
          </w:divBdr>
        </w:div>
        <w:div w:id="1221330289">
          <w:marLeft w:val="0"/>
          <w:marRight w:val="0"/>
          <w:marTop w:val="0"/>
          <w:marBottom w:val="0"/>
          <w:divBdr>
            <w:top w:val="none" w:sz="0" w:space="0" w:color="auto"/>
            <w:left w:val="none" w:sz="0" w:space="0" w:color="auto"/>
            <w:bottom w:val="none" w:sz="0" w:space="0" w:color="auto"/>
            <w:right w:val="none" w:sz="0" w:space="0" w:color="auto"/>
          </w:divBdr>
        </w:div>
        <w:div w:id="1670668121">
          <w:marLeft w:val="0"/>
          <w:marRight w:val="0"/>
          <w:marTop w:val="0"/>
          <w:marBottom w:val="0"/>
          <w:divBdr>
            <w:top w:val="none" w:sz="0" w:space="0" w:color="auto"/>
            <w:left w:val="none" w:sz="0" w:space="0" w:color="auto"/>
            <w:bottom w:val="none" w:sz="0" w:space="0" w:color="auto"/>
            <w:right w:val="none" w:sz="0" w:space="0" w:color="auto"/>
          </w:divBdr>
        </w:div>
        <w:div w:id="891234328">
          <w:marLeft w:val="0"/>
          <w:marRight w:val="0"/>
          <w:marTop w:val="0"/>
          <w:marBottom w:val="0"/>
          <w:divBdr>
            <w:top w:val="none" w:sz="0" w:space="0" w:color="auto"/>
            <w:left w:val="none" w:sz="0" w:space="0" w:color="auto"/>
            <w:bottom w:val="none" w:sz="0" w:space="0" w:color="auto"/>
            <w:right w:val="none" w:sz="0" w:space="0" w:color="auto"/>
          </w:divBdr>
        </w:div>
        <w:div w:id="1440879113">
          <w:marLeft w:val="0"/>
          <w:marRight w:val="0"/>
          <w:marTop w:val="0"/>
          <w:marBottom w:val="0"/>
          <w:divBdr>
            <w:top w:val="none" w:sz="0" w:space="0" w:color="auto"/>
            <w:left w:val="none" w:sz="0" w:space="0" w:color="auto"/>
            <w:bottom w:val="none" w:sz="0" w:space="0" w:color="auto"/>
            <w:right w:val="none" w:sz="0" w:space="0" w:color="auto"/>
          </w:divBdr>
        </w:div>
        <w:div w:id="1673406750">
          <w:marLeft w:val="0"/>
          <w:marRight w:val="0"/>
          <w:marTop w:val="0"/>
          <w:marBottom w:val="0"/>
          <w:divBdr>
            <w:top w:val="none" w:sz="0" w:space="0" w:color="auto"/>
            <w:left w:val="none" w:sz="0" w:space="0" w:color="auto"/>
            <w:bottom w:val="none" w:sz="0" w:space="0" w:color="auto"/>
            <w:right w:val="none" w:sz="0" w:space="0" w:color="auto"/>
          </w:divBdr>
        </w:div>
        <w:div w:id="938754986">
          <w:marLeft w:val="0"/>
          <w:marRight w:val="0"/>
          <w:marTop w:val="0"/>
          <w:marBottom w:val="0"/>
          <w:divBdr>
            <w:top w:val="none" w:sz="0" w:space="0" w:color="auto"/>
            <w:left w:val="none" w:sz="0" w:space="0" w:color="auto"/>
            <w:bottom w:val="none" w:sz="0" w:space="0" w:color="auto"/>
            <w:right w:val="none" w:sz="0" w:space="0" w:color="auto"/>
          </w:divBdr>
        </w:div>
        <w:div w:id="1937668913">
          <w:marLeft w:val="0"/>
          <w:marRight w:val="0"/>
          <w:marTop w:val="0"/>
          <w:marBottom w:val="0"/>
          <w:divBdr>
            <w:top w:val="none" w:sz="0" w:space="0" w:color="auto"/>
            <w:left w:val="none" w:sz="0" w:space="0" w:color="auto"/>
            <w:bottom w:val="none" w:sz="0" w:space="0" w:color="auto"/>
            <w:right w:val="none" w:sz="0" w:space="0" w:color="auto"/>
          </w:divBdr>
        </w:div>
        <w:div w:id="1752123045">
          <w:marLeft w:val="0"/>
          <w:marRight w:val="0"/>
          <w:marTop w:val="0"/>
          <w:marBottom w:val="0"/>
          <w:divBdr>
            <w:top w:val="none" w:sz="0" w:space="0" w:color="auto"/>
            <w:left w:val="none" w:sz="0" w:space="0" w:color="auto"/>
            <w:bottom w:val="none" w:sz="0" w:space="0" w:color="auto"/>
            <w:right w:val="none" w:sz="0" w:space="0" w:color="auto"/>
          </w:divBdr>
        </w:div>
      </w:divsChild>
    </w:div>
    <w:div w:id="2026666510">
      <w:bodyDiv w:val="1"/>
      <w:marLeft w:val="0"/>
      <w:marRight w:val="0"/>
      <w:marTop w:val="0"/>
      <w:marBottom w:val="0"/>
      <w:divBdr>
        <w:top w:val="none" w:sz="0" w:space="0" w:color="auto"/>
        <w:left w:val="none" w:sz="0" w:space="0" w:color="auto"/>
        <w:bottom w:val="none" w:sz="0" w:space="0" w:color="auto"/>
        <w:right w:val="none" w:sz="0" w:space="0" w:color="auto"/>
      </w:divBdr>
      <w:divsChild>
        <w:div w:id="1078871117">
          <w:marLeft w:val="0"/>
          <w:marRight w:val="0"/>
          <w:marTop w:val="0"/>
          <w:marBottom w:val="0"/>
          <w:divBdr>
            <w:top w:val="none" w:sz="0" w:space="0" w:color="auto"/>
            <w:left w:val="none" w:sz="0" w:space="0" w:color="auto"/>
            <w:bottom w:val="none" w:sz="0" w:space="0" w:color="auto"/>
            <w:right w:val="none" w:sz="0" w:space="0" w:color="auto"/>
          </w:divBdr>
        </w:div>
        <w:div w:id="1747537050">
          <w:marLeft w:val="0"/>
          <w:marRight w:val="0"/>
          <w:marTop w:val="0"/>
          <w:marBottom w:val="0"/>
          <w:divBdr>
            <w:top w:val="none" w:sz="0" w:space="0" w:color="auto"/>
            <w:left w:val="none" w:sz="0" w:space="0" w:color="auto"/>
            <w:bottom w:val="none" w:sz="0" w:space="0" w:color="auto"/>
            <w:right w:val="none" w:sz="0" w:space="0" w:color="auto"/>
          </w:divBdr>
        </w:div>
        <w:div w:id="886836276">
          <w:marLeft w:val="0"/>
          <w:marRight w:val="0"/>
          <w:marTop w:val="0"/>
          <w:marBottom w:val="0"/>
          <w:divBdr>
            <w:top w:val="none" w:sz="0" w:space="0" w:color="auto"/>
            <w:left w:val="none" w:sz="0" w:space="0" w:color="auto"/>
            <w:bottom w:val="none" w:sz="0" w:space="0" w:color="auto"/>
            <w:right w:val="none" w:sz="0" w:space="0" w:color="auto"/>
          </w:divBdr>
        </w:div>
        <w:div w:id="337538417">
          <w:marLeft w:val="0"/>
          <w:marRight w:val="0"/>
          <w:marTop w:val="0"/>
          <w:marBottom w:val="0"/>
          <w:divBdr>
            <w:top w:val="none" w:sz="0" w:space="0" w:color="auto"/>
            <w:left w:val="none" w:sz="0" w:space="0" w:color="auto"/>
            <w:bottom w:val="none" w:sz="0" w:space="0" w:color="auto"/>
            <w:right w:val="none" w:sz="0" w:space="0" w:color="auto"/>
          </w:divBdr>
        </w:div>
        <w:div w:id="267323350">
          <w:marLeft w:val="0"/>
          <w:marRight w:val="0"/>
          <w:marTop w:val="0"/>
          <w:marBottom w:val="0"/>
          <w:divBdr>
            <w:top w:val="none" w:sz="0" w:space="0" w:color="auto"/>
            <w:left w:val="none" w:sz="0" w:space="0" w:color="auto"/>
            <w:bottom w:val="none" w:sz="0" w:space="0" w:color="auto"/>
            <w:right w:val="none" w:sz="0" w:space="0" w:color="auto"/>
          </w:divBdr>
        </w:div>
        <w:div w:id="619607120">
          <w:marLeft w:val="0"/>
          <w:marRight w:val="0"/>
          <w:marTop w:val="0"/>
          <w:marBottom w:val="0"/>
          <w:divBdr>
            <w:top w:val="none" w:sz="0" w:space="0" w:color="auto"/>
            <w:left w:val="none" w:sz="0" w:space="0" w:color="auto"/>
            <w:bottom w:val="none" w:sz="0" w:space="0" w:color="auto"/>
            <w:right w:val="none" w:sz="0" w:space="0" w:color="auto"/>
          </w:divBdr>
        </w:div>
        <w:div w:id="1190803339">
          <w:marLeft w:val="0"/>
          <w:marRight w:val="0"/>
          <w:marTop w:val="0"/>
          <w:marBottom w:val="0"/>
          <w:divBdr>
            <w:top w:val="none" w:sz="0" w:space="0" w:color="auto"/>
            <w:left w:val="none" w:sz="0" w:space="0" w:color="auto"/>
            <w:bottom w:val="none" w:sz="0" w:space="0" w:color="auto"/>
            <w:right w:val="none" w:sz="0" w:space="0" w:color="auto"/>
          </w:divBdr>
        </w:div>
        <w:div w:id="1386366937">
          <w:marLeft w:val="0"/>
          <w:marRight w:val="0"/>
          <w:marTop w:val="0"/>
          <w:marBottom w:val="0"/>
          <w:divBdr>
            <w:top w:val="none" w:sz="0" w:space="0" w:color="auto"/>
            <w:left w:val="none" w:sz="0" w:space="0" w:color="auto"/>
            <w:bottom w:val="none" w:sz="0" w:space="0" w:color="auto"/>
            <w:right w:val="none" w:sz="0" w:space="0" w:color="auto"/>
          </w:divBdr>
        </w:div>
        <w:div w:id="640036883">
          <w:marLeft w:val="0"/>
          <w:marRight w:val="0"/>
          <w:marTop w:val="0"/>
          <w:marBottom w:val="0"/>
          <w:divBdr>
            <w:top w:val="none" w:sz="0" w:space="0" w:color="auto"/>
            <w:left w:val="none" w:sz="0" w:space="0" w:color="auto"/>
            <w:bottom w:val="none" w:sz="0" w:space="0" w:color="auto"/>
            <w:right w:val="none" w:sz="0" w:space="0" w:color="auto"/>
          </w:divBdr>
        </w:div>
        <w:div w:id="139543005">
          <w:marLeft w:val="0"/>
          <w:marRight w:val="0"/>
          <w:marTop w:val="0"/>
          <w:marBottom w:val="0"/>
          <w:divBdr>
            <w:top w:val="none" w:sz="0" w:space="0" w:color="auto"/>
            <w:left w:val="none" w:sz="0" w:space="0" w:color="auto"/>
            <w:bottom w:val="none" w:sz="0" w:space="0" w:color="auto"/>
            <w:right w:val="none" w:sz="0" w:space="0" w:color="auto"/>
          </w:divBdr>
        </w:div>
        <w:div w:id="1645348529">
          <w:marLeft w:val="0"/>
          <w:marRight w:val="0"/>
          <w:marTop w:val="0"/>
          <w:marBottom w:val="0"/>
          <w:divBdr>
            <w:top w:val="none" w:sz="0" w:space="0" w:color="auto"/>
            <w:left w:val="none" w:sz="0" w:space="0" w:color="auto"/>
            <w:bottom w:val="none" w:sz="0" w:space="0" w:color="auto"/>
            <w:right w:val="none" w:sz="0" w:space="0" w:color="auto"/>
          </w:divBdr>
        </w:div>
        <w:div w:id="1083575364">
          <w:marLeft w:val="0"/>
          <w:marRight w:val="0"/>
          <w:marTop w:val="0"/>
          <w:marBottom w:val="0"/>
          <w:divBdr>
            <w:top w:val="none" w:sz="0" w:space="0" w:color="auto"/>
            <w:left w:val="none" w:sz="0" w:space="0" w:color="auto"/>
            <w:bottom w:val="none" w:sz="0" w:space="0" w:color="auto"/>
            <w:right w:val="none" w:sz="0" w:space="0" w:color="auto"/>
          </w:divBdr>
        </w:div>
        <w:div w:id="11627419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9</Pages>
  <Words>1071</Words>
  <Characters>6109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ECO</dc:creator>
  <cp:keywords/>
  <dc:description/>
  <cp:lastModifiedBy>ECO</cp:lastModifiedBy>
  <cp:revision>2</cp:revision>
  <dcterms:created xsi:type="dcterms:W3CDTF">2026-09-03T18:49:00Z</dcterms:created>
  <dcterms:modified xsi:type="dcterms:W3CDTF">2026-09-03T19:31:00Z</dcterms:modified>
</cp:coreProperties>
</file>