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The Great Purge</w:t>
      </w:r>
    </w:p>
    <w:p>
      <w:pPr>
        <w:spacing w:after="360"/>
      </w:pPr>
      <w:r>
        <w:rPr>
          <w:rFonts w:ascii="Georgia" w:cs="Georgia" w:eastAsia="Georgia" w:hAnsi="Georgia"/>
          <w:i/>
          <w:iCs/>
          <w:color w:val="777777"/>
          <w:sz w:val="20"/>
          <w:szCs w:val="20"/>
        </w:rPr>
        <w:t xml:space="preserve">Essay No. 14  ·  2022-08-23  ·  U. W. Leo (Uri Weinberg)</w:t>
      </w:r>
    </w:p>
    <w:p>
      <w:pPr>
        <w:spacing w:after="200" w:line="320"/>
      </w:pPr>
      <w:r>
        <w:rPr>
          <w:rFonts w:ascii="Georgia" w:cs="Georgia" w:eastAsia="Georgia" w:hAnsi="Georgia"/>
          <w:sz w:val="24"/>
          <w:szCs w:val="24"/>
        </w:rPr>
        <w:t xml:space="preserve">O Christian Martyr who for Truth could die When all about thee owned the hideous lie! The world redeemed from Superstition's sway Is breathing freer for thy sake today.</w:t>
      </w:r>
    </w:p>
    <w:p>
      <w:pPr>
        <w:spacing w:after="200" w:line="320"/>
      </w:pPr>
      <w:r>
        <w:rPr>
          <w:rFonts w:ascii="Georgia" w:cs="Georgia" w:eastAsia="Georgia" w:hAnsi="Georgia"/>
          <w:sz w:val="24"/>
          <w:szCs w:val="24"/>
        </w:rPr>
        <w:t xml:space="preserve">These words were written by John Greenleaf Whittier and engraved on the tombstone of Rebecca Nurse, one of the "witches" convicted and hanged in Salem.</w:t>
      </w:r>
    </w:p>
    <w:p>
      <w:pPr>
        <w:spacing w:after="200" w:line="320"/>
      </w:pPr>
      <w:r>
        <w:rPr>
          <w:rFonts w:ascii="Georgia" w:cs="Georgia" w:eastAsia="Georgia" w:hAnsi="Georgia"/>
          <w:sz w:val="24"/>
          <w:szCs w:val="24"/>
        </w:rPr>
        <w:t xml:space="preserve">The horror of the witch hunt in Salem was carried out by Puritans in 1692, only five years after Isaac Newton published his Mathematical Principles of Natural Philosophy. Part of the world moves forward, and part of it moves backward.</w:t>
      </w:r>
    </w:p>
    <w:p>
      <w:pPr>
        <w:spacing w:after="200" w:line="320"/>
      </w:pPr>
      <w:r>
        <w:rPr>
          <w:rFonts w:ascii="Georgia" w:cs="Georgia" w:eastAsia="Georgia" w:hAnsi="Georgia"/>
          <w:sz w:val="24"/>
          <w:szCs w:val="24"/>
        </w:rPr>
        <w:t xml:space="preserve">The title Great Purge refers not only to the purges Stalin conducted on the eve of World War II, but to all the purification operations carried out throughout history in the name of beliefs, ideologies, good intentions, values, and what not. And there have been such purges and various kinds of puritans throughout history. We know well what was the fate of those who deviated from the dogma of the Catholic Church, and there are many other examples — too many.</w:t>
      </w:r>
    </w:p>
    <w:p>
      <w:pPr>
        <w:spacing w:after="200" w:line="320"/>
      </w:pPr>
      <w:r>
        <w:rPr>
          <w:rFonts w:ascii="Georgia" w:cs="Georgia" w:eastAsia="Georgia" w:hAnsi="Georgia"/>
          <w:sz w:val="24"/>
          <w:szCs w:val="24"/>
        </w:rPr>
        <w:t xml:space="preserve">Are there modern puritans? Do purges take place in a contemporary format? The answer is — of course yes. One can find this puritanism in every extreme political stream, from the right and from the left, from above and from below, from in front and from behind, and even from the sides.</w:t>
      </w:r>
    </w:p>
    <w:p>
      <w:pPr>
        <w:spacing w:after="200" w:line="320"/>
      </w:pPr>
      <w:r>
        <w:rPr>
          <w:rFonts w:ascii="Georgia" w:cs="Georgia" w:eastAsia="Georgia" w:hAnsi="Georgia"/>
          <w:sz w:val="24"/>
          <w:szCs w:val="24"/>
        </w:rPr>
        <w:t xml:space="preserve">The approach of Political Correctness is dangerous puritanism when it becomes extreme. In other words: of course, it is most fitting to be careful of a person's dignity and of the dignity of a social group, and one must avoid offensive, generalizing and humiliating expressions, but it is also dangerous when the puritans from this "enlightened" and "liberal" study-house silence mouths, censor works of art, and even actually harm whoever does not stand up to the "rules" they themselves invented. This is not only dangerous, but also hypocritical. Puritanism throughout history did not put on a disguise. It was always blunt and unequivocal. Here we are dealing with the terror of mouth-silencing, censorship, and harm by those who allegedly adhere to the values of equality, freedom of expression, liberalism and democracy.</w:t>
      </w:r>
    </w:p>
    <w:p>
      <w:pPr>
        <w:spacing w:after="200" w:line="320"/>
      </w:pPr>
      <w:r>
        <w:rPr>
          <w:rFonts w:ascii="Georgia" w:cs="Georgia" w:eastAsia="Georgia" w:hAnsi="Georgia"/>
          <w:sz w:val="24"/>
          <w:szCs w:val="24"/>
        </w:rPr>
        <w:t xml:space="preserve">In fact, it may be that we are not dealing with ideologies, but with two great human families. Perhaps humanity divides into two personality types: those who allegedly know and those who know that they do not know. Those who know divide into two sub-categories: those who know that they believe they know, and those who imagine that they really know. I am sorry if this sounds complicated, but it is actually simple. In short — the world is full of people who experience themselves as knowing. It makes no difference at all whether we are talking about religion or about an "enlightened" secular view. Both are in fact religious zealots. Yes! The puritans from the study-house of PC are in fact religious zealots. This is a modern religion, and in its name and for its sake it is permitted to crucify anyone who does not obey.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Great Purge</dc:title>
  <dc:creator>U. W. Leo</dc:creator>
  <cp:lastModifiedBy>Un-named</cp:lastModifiedBy>
  <cp:revision>1</cp:revision>
  <dcterms:created xsi:type="dcterms:W3CDTF">2026-06-24T02:13:39.768Z</dcterms:created>
  <dcterms:modified xsi:type="dcterms:W3CDTF">2026-06-24T02:13:39.768Z</dcterms:modified>
</cp:coreProperties>
</file>

<file path=docProps/custom.xml><?xml version="1.0" encoding="utf-8"?>
<Properties xmlns="http://schemas.openxmlformats.org/officeDocument/2006/custom-properties" xmlns:vt="http://schemas.openxmlformats.org/officeDocument/2006/docPropsVTypes"/>
</file>