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Good Example</w:t>
      </w:r>
    </w:p>
    <w:p>
      <w:pPr>
        <w:spacing w:after="360"/>
      </w:pPr>
      <w:r>
        <w:rPr>
          <w:rFonts w:ascii="Georgia" w:cs="Georgia" w:eastAsia="Georgia" w:hAnsi="Georgia"/>
          <w:i/>
          <w:iCs/>
          <w:color w:val="777777"/>
          <w:sz w:val="20"/>
          <w:szCs w:val="20"/>
        </w:rPr>
        <w:t xml:space="preserve">Essay No. 67  ·  2025-10-16  ·  U. W. Leo (Uri Weinberg)</w:t>
      </w:r>
    </w:p>
    <w:p>
      <w:pPr>
        <w:spacing w:after="200" w:line="320"/>
      </w:pPr>
      <w:r>
        <w:rPr>
          <w:rFonts w:ascii="Georgia" w:cs="Georgia" w:eastAsia="Georgia" w:hAnsi="Georgia"/>
          <w:sz w:val="24"/>
          <w:szCs w:val="24"/>
        </w:rPr>
        <w:t xml:space="preserve">Good Example</w:t>
      </w:r>
    </w:p>
    <w:p>
      <w:pPr>
        <w:spacing w:after="200" w:line="320"/>
      </w:pPr>
      <w:r>
        <w:rPr>
          <w:rFonts w:ascii="Georgia" w:cs="Georgia" w:eastAsia="Georgia" w:hAnsi="Georgia"/>
          <w:sz w:val="24"/>
          <w:szCs w:val="24"/>
        </w:rPr>
        <w:t xml:space="preserve">Well, Muhammad brings a sword with him (and uses it) and even behaves as a schemer not loyal to his commitments. The matter of scheming recalls the strange sentence that refers to Allah in the Quran: "Allah is the best of schemers" (Surah 3:54) — but it is clear to me that this sentence is open to interpretation. In any case the name "Seif," whose meaning is "Sword" in Arabic and Hebrew, is used as a personal name or family name among Arabs. What does this say?...</w:t>
      </w:r>
    </w:p>
    <w:p>
      <w:pPr>
        <w:spacing w:after="200" w:line="320"/>
      </w:pPr>
      <w:r>
        <w:rPr>
          <w:rFonts w:ascii="Georgia" w:cs="Georgia" w:eastAsia="Georgia" w:hAnsi="Georgia"/>
          <w:sz w:val="24"/>
          <w:szCs w:val="24"/>
        </w:rPr>
        <w:t xml:space="preserve">Let us look at another aspect of Muhammad's life. I mean his legacy with respect to women. I have already written about what happened to the Jewish daughters of the Banu Qurayza tribe, but what about his own wives?</w:t>
      </w:r>
    </w:p>
    <w:p>
      <w:pPr>
        <w:spacing w:after="200" w:line="320"/>
      </w:pPr>
      <w:r>
        <w:rPr>
          <w:rFonts w:ascii="Georgia" w:cs="Georgia" w:eastAsia="Georgia" w:hAnsi="Georgia"/>
          <w:sz w:val="24"/>
          <w:szCs w:val="24"/>
        </w:rPr>
        <w:t xml:space="preserve">We know that Muhammad got engaged to his third wife Aisha when she was 6 years old, and he consummated the marriage when she was 9! In our day, we are horrified by this pedophilia. Islamic religious scholars will likely claim that "this is how it was done in those days," but the question arises: can one accept that this is an example for the generations — that is, also for our day? After all, Muhammad is the last of the prophets. Does this fact of his being the last and most important of all imply that we are supposed to behave like him?</w:t>
      </w:r>
    </w:p>
    <w:p>
      <w:pPr>
        <w:spacing w:after="200" w:line="320"/>
      </w:pPr>
      <w:r>
        <w:rPr>
          <w:rFonts w:ascii="Georgia" w:cs="Georgia" w:eastAsia="Georgia" w:hAnsi="Georgia"/>
          <w:sz w:val="24"/>
          <w:szCs w:val="24"/>
        </w:rPr>
        <w:t xml:space="preserve">The Quran's answer is (Surah 33:21):</w:t>
      </w:r>
    </w:p>
    <w:p>
      <w:pPr>
        <w:spacing w:after="200" w:line="320"/>
      </w:pPr>
      <w:r>
        <w:rPr>
          <w:rFonts w:ascii="Georgia" w:cs="Georgia" w:eastAsia="Georgia" w:hAnsi="Georgia"/>
          <w:sz w:val="24"/>
          <w:szCs w:val="24"/>
        </w:rPr>
        <w:t xml:space="preserve">"...Verily, there is for you a good example in the Messenger of Allah..."</w:t>
      </w:r>
    </w:p>
    <w:p>
      <w:pPr>
        <w:spacing w:after="200" w:line="320"/>
      </w:pPr>
      <w:r>
        <w:rPr>
          <w:rFonts w:ascii="Georgia" w:cs="Georgia" w:eastAsia="Georgia" w:hAnsi="Georgia"/>
          <w:sz w:val="24"/>
          <w:szCs w:val="24"/>
        </w:rPr>
        <w:t xml:space="preserve">Muhammad is a fine example for his believers. The problem is that his life (in his last ten years) is full of acts of horror. How shall we learn from him the ways of pleasantness, peace and love? In the Hadith there appear descriptions of beheadings, the enslavement of boys and girls for the purpose of exploitation and slavery, rape of various kinds, the uprooting of organs, roasting in fire, and more and more. In Sahih al-Bukhari, for example, it is described how the Prophet ordered that the members of a certain tribe who abandoned Islam be treated: cut off their hands, gouge out their eyes with burning nails, and not give them water despite their pleas, until they die. Such descriptions repeat in the Islamic literature, and all with Muhammad's involvement and blessing.</w:t>
      </w:r>
    </w:p>
    <w:p>
      <w:pPr>
        <w:spacing w:after="200" w:line="320"/>
      </w:pPr>
      <w:r>
        <w:rPr>
          <w:rFonts w:ascii="Georgia" w:cs="Georgia" w:eastAsia="Georgia" w:hAnsi="Georgia"/>
          <w:sz w:val="24"/>
          <w:szCs w:val="24"/>
        </w:rPr>
        <w:t xml:space="preserve">In the Quran there are 'moderate' verses calling for tolerance, and on the other hand there are 'belligerent' verses devoid of any tolerance. Certainly, there are Islamic leaders who tend toward tolerance and peace, but the impression is that extremism is crowding out tolerance. Zealotry raises its head and sweeps masses after it. These movements, the Salafism and the Wahhabism, whose meaning is walking in the footsteps of the righteous fathers, the early figures of Islam, necessarily encourage violent behavior as described above, and from here the way is short to Salafi jihadism and a terror organization like the Muslim Brotherhood. From the Sunni side toxic mushrooms bloom like Al-Qaeda, Daesh, Boko Haram and of course Hamas, and from the Shia side venomous vipers rise up like Hezbollah and Ansar Allah on behalf of the Houthis in Yemen.</w:t>
      </w:r>
    </w:p>
    <w:p>
      <w:pPr>
        <w:spacing w:after="200" w:line="320"/>
      </w:pPr>
      <w:r>
        <w:rPr>
          <w:rFonts w:ascii="Georgia" w:cs="Georgia" w:eastAsia="Georgia" w:hAnsi="Georgia"/>
          <w:sz w:val="24"/>
          <w:szCs w:val="24"/>
        </w:rPr>
        <w:t xml:space="preserve">All these constitute a kind of spearhead of Islam in the world, from the days of Muhammad through to our own. But where are these evil winds blowing? What is the vision, and what are the strategies for its realization?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 Example</dc:title>
  <dc:creator>U. W. Leo</dc:creator>
  <cp:lastModifiedBy>Un-named</cp:lastModifiedBy>
  <cp:revision>1</cp:revision>
  <dcterms:created xsi:type="dcterms:W3CDTF">2026-06-24T02:13:40.194Z</dcterms:created>
  <dcterms:modified xsi:type="dcterms:W3CDTF">2026-06-24T02:13:40.194Z</dcterms:modified>
</cp:coreProperties>
</file>

<file path=docProps/custom.xml><?xml version="1.0" encoding="utf-8"?>
<Properties xmlns="http://schemas.openxmlformats.org/officeDocument/2006/custom-properties" xmlns:vt="http://schemas.openxmlformats.org/officeDocument/2006/docPropsVTypes"/>
</file>