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Dar al-Harb</w:t>
      </w:r>
    </w:p>
    <w:p>
      <w:pPr>
        <w:spacing w:after="360"/>
      </w:pPr>
      <w:r>
        <w:rPr>
          <w:rFonts w:ascii="Georgia" w:cs="Georgia" w:eastAsia="Georgia" w:hAnsi="Georgia"/>
          <w:i/>
          <w:iCs/>
          <w:color w:val="777777"/>
          <w:sz w:val="20"/>
          <w:szCs w:val="20"/>
        </w:rPr>
        <w:t xml:space="preserve">Essay No. 68  ·  2025-10-20  ·  U. W. Leo (Uri Weinberg)</w:t>
      </w:r>
    </w:p>
    <w:p>
      <w:pPr>
        <w:spacing w:after="200" w:line="320"/>
      </w:pPr>
      <w:r>
        <w:rPr>
          <w:rFonts w:ascii="Georgia" w:cs="Georgia" w:eastAsia="Georgia" w:hAnsi="Georgia"/>
          <w:sz w:val="24"/>
          <w:szCs w:val="24"/>
        </w:rPr>
        <w:t xml:space="preserve">Dar al-Harb</w:t>
      </w:r>
    </w:p>
    <w:p>
      <w:pPr>
        <w:spacing w:after="200" w:line="320"/>
      </w:pPr>
      <w:r>
        <w:rPr>
          <w:rFonts w:ascii="Georgia" w:cs="Georgia" w:eastAsia="Georgia" w:hAnsi="Georgia"/>
          <w:sz w:val="24"/>
          <w:szCs w:val="24"/>
        </w:rPr>
        <w:t xml:space="preserve">From the end of Muhammad's days, the Muslim nation burst forth from the deserts of the Arabian Peninsula and began campaigns of violent conquest. Between the seventh and ninth centuries a wide-ranging Muslim empire was established. The first four caliphs, and after them the caliphs of the Umayyad Caliphate and the Abbasid Caliphate, went from strength to strength. At its peak the empire extended over broad portions of three continents: Asia, Europe and Africa. Even Spain was conquered.</w:t>
      </w:r>
    </w:p>
    <w:p>
      <w:pPr>
        <w:spacing w:after="200" w:line="320"/>
      </w:pPr>
      <w:r>
        <w:rPr>
          <w:rFonts w:ascii="Georgia" w:cs="Georgia" w:eastAsia="Georgia" w:hAnsi="Georgia"/>
          <w:sz w:val="24"/>
          <w:szCs w:val="24"/>
        </w:rPr>
        <w:t xml:space="preserve">Today there is no Muslim empire, but there are many Muslim states throughout the world. Most of these states border one another. There are also large Muslim populations in non-Muslim states.</w:t>
      </w:r>
    </w:p>
    <w:p>
      <w:pPr>
        <w:spacing w:after="200" w:line="320"/>
      </w:pPr>
      <w:r>
        <w:rPr>
          <w:rFonts w:ascii="Georgia" w:cs="Georgia" w:eastAsia="Georgia" w:hAnsi="Georgia"/>
          <w:sz w:val="24"/>
          <w:szCs w:val="24"/>
        </w:rPr>
        <w:t xml:space="preserve">Has this trend of conquest and takeover passed from the world? Has Islam "calmed down"?</w:t>
      </w:r>
    </w:p>
    <w:p>
      <w:pPr>
        <w:spacing w:after="200" w:line="320"/>
      </w:pPr>
      <w:r>
        <w:rPr>
          <w:rFonts w:ascii="Georgia" w:cs="Georgia" w:eastAsia="Georgia" w:hAnsi="Georgia"/>
          <w:sz w:val="24"/>
          <w:szCs w:val="24"/>
        </w:rPr>
        <w:t xml:space="preserve">Islam divides the entire world into two areas. The first is called Dar al-Islam, and it (according to one of the definitions) refers to states in which the laws of the Sharia apply — that is, the religious laws of Islam. The second area is called Dar al-Harb, and it includes all other states.</w:t>
      </w:r>
    </w:p>
    <w:p>
      <w:pPr>
        <w:spacing w:after="200" w:line="320"/>
      </w:pPr>
      <w:r>
        <w:rPr>
          <w:rFonts w:ascii="Georgia" w:cs="Georgia" w:eastAsia="Georgia" w:hAnsi="Georgia"/>
          <w:sz w:val="24"/>
          <w:szCs w:val="24"/>
        </w:rPr>
        <w:t xml:space="preserve">But why is the second area called this? The literal meaning of the name Dar al-Harb is "the house of war," and that is the intent. All countries that are not Muslim are supposed to become Muslim, and the process will be carried out through war — that is, Jihad.</w:t>
      </w:r>
    </w:p>
    <w:p>
      <w:pPr>
        <w:spacing w:after="200" w:line="320"/>
      </w:pPr>
      <w:r>
        <w:rPr>
          <w:rFonts w:ascii="Georgia" w:cs="Georgia" w:eastAsia="Georgia" w:hAnsi="Georgia"/>
          <w:sz w:val="24"/>
          <w:szCs w:val="24"/>
        </w:rPr>
        <w:t xml:space="preserve">According to this view the entire world is supposed to be Muslim. The entire population of the world is supposed to be governed by the laws of the Sharia. The world is not supposed to be liberal and democratic. There is no place for Coexistence. This is a world of one color, homogeneous, with one opinion, and entirely ruled by the sages of Islamic law. The Western world is perceived in the eyes of many of the Muslims as a rotten world that must be brought down. One can and should enjoy what the Western world has to offer, but the final goal stands and remains: the bringing down of the West and its replacement with Dar al-Islam.</w:t>
      </w:r>
    </w:p>
    <w:p>
      <w:pPr>
        <w:spacing w:after="200" w:line="320"/>
      </w:pPr>
      <w:r>
        <w:rPr>
          <w:rFonts w:ascii="Georgia" w:cs="Georgia" w:eastAsia="Georgia" w:hAnsi="Georgia"/>
          <w:sz w:val="24"/>
          <w:szCs w:val="24"/>
        </w:rPr>
        <w:t xml:space="preserve">Will Christians and Jews not be able to exist in such a world? As "People of the Book" they actually will. They have a right to this, provided that they pay a head tax (in Arabic: jizyah) and live a life of humiliation alongside the Muslims who are superior to them. The non-Muslim subject (or 'protected one') is called in Arabic Dhimmī, and many prohibitions apply to him. For example: an obligation to dress in special clothing (which necessarily recalls the yellow patch of the Jews during the Holocaust), a prohibition on Jews blowing the shofar and on Muslims ringing church bells, and more and more — the canvas is too short to describe. In the Sunni world all the conditions and prohibitions are regulated by the Pact of Umar, and also in the Shia world many humiliating prohibitions apply.</w:t>
      </w:r>
    </w:p>
    <w:p>
      <w:pPr>
        <w:spacing w:after="200" w:line="320"/>
      </w:pPr>
      <w:r>
        <w:rPr>
          <w:rFonts w:ascii="Georgia" w:cs="Georgia" w:eastAsia="Georgia" w:hAnsi="Georgia"/>
          <w:sz w:val="24"/>
          <w:szCs w:val="24"/>
        </w:rPr>
        <w:t xml:space="preserve">In other words: the total Muslim world is not egalitarian. The values of the French Revolution, Liberté, Égalité, Fraternité (liberty, equality and fraternity), no longer exist in the gray, dreary, oppressive and one-dimensional world conquered by the sword by Islam.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 al-Harb</dc:title>
  <dc:creator>U. W. Leo</dc:creator>
  <cp:lastModifiedBy>Un-named</cp:lastModifiedBy>
  <cp:revision>1</cp:revision>
  <dcterms:created xsi:type="dcterms:W3CDTF">2026-06-24T02:13:40.203Z</dcterms:created>
  <dcterms:modified xsi:type="dcterms:W3CDTF">2026-06-24T02:13:40.203Z</dcterms:modified>
</cp:coreProperties>
</file>

<file path=docProps/custom.xml><?xml version="1.0" encoding="utf-8"?>
<Properties xmlns="http://schemas.openxmlformats.org/officeDocument/2006/custom-properties" xmlns:vt="http://schemas.openxmlformats.org/officeDocument/2006/docPropsVTypes"/>
</file>