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29.5.1453</w:t>
      </w:r>
    </w:p>
    <w:p>
      <w:pPr>
        <w:spacing w:after="360"/>
      </w:pPr>
      <w:r>
        <w:rPr>
          <w:rFonts w:ascii="Georgia" w:cs="Georgia" w:eastAsia="Georgia" w:hAnsi="Georgia"/>
          <w:i/>
          <w:iCs/>
          <w:color w:val="777777"/>
          <w:sz w:val="20"/>
          <w:szCs w:val="20"/>
        </w:rPr>
        <w:t xml:space="preserve">Essay No. 69  ·  2025-10-22  ·  U. W. Leo (Uri Weinberg)</w:t>
      </w:r>
    </w:p>
    <w:p>
      <w:pPr>
        <w:spacing w:after="200" w:line="320"/>
      </w:pPr>
      <w:r>
        <w:rPr>
          <w:rFonts w:ascii="Georgia" w:cs="Georgia" w:eastAsia="Georgia" w:hAnsi="Georgia"/>
          <w:sz w:val="24"/>
          <w:szCs w:val="24"/>
        </w:rPr>
        <w:t xml:space="preserve">29.5.1453</w:t>
      </w:r>
    </w:p>
    <w:p>
      <w:pPr>
        <w:spacing w:after="200" w:line="320"/>
      </w:pPr>
      <w:r>
        <w:rPr>
          <w:rFonts w:ascii="Georgia" w:cs="Georgia" w:eastAsia="Georgia" w:hAnsi="Georgia"/>
          <w:sz w:val="24"/>
          <w:szCs w:val="24"/>
        </w:rPr>
        <w:t xml:space="preserve">On May 29, 1453 the Ottoman sultan Mehmed II conquered Constantinople (today — Istanbul). It was a dramatic event without parallel: the Byzantine Empire fell. Over 80,000 warriors broke through the city gates, which were defended with utmost devotion by only a few thousand. The breakers flooded the city with waves of murder of old men and infants, rape, and the plundering of every object of value they found. Quarrels broke out among the warriors over young men and women who looked suitable for enslavement. The plunderers destroyed and burned along their way monasteries and churches. The imperial archive of Constantinople, which included documents of the highest value, burned for three days. The sultan himself entered the city in the afternoon hour and ordered the great and magnificent Hagia Sophia church be turned into a mosque.</w:t>
      </w:r>
    </w:p>
    <w:p>
      <w:pPr>
        <w:spacing w:after="200" w:line="320"/>
      </w:pPr>
      <w:r>
        <w:rPr>
          <w:rFonts w:ascii="Georgia" w:cs="Georgia" w:eastAsia="Georgia" w:hAnsi="Georgia"/>
          <w:sz w:val="24"/>
          <w:szCs w:val="24"/>
        </w:rPr>
        <w:t xml:space="preserve">Following the reforms of the father of the Turks, Mustafa Kemal Atatürk, the mosque became a museum in 1934, but the current ruler of Turkey, Recep Tayyip Erdoğan, decided in July 2020 to turn this important museum back into a mosque, and from then on its name is: Hagia Sophia Grand Mosque. It must be supposed that in his dreams, Erdoğan sees himself as Mehmed's continuator and as the one who imposes Islam on the world...</w:t>
      </w:r>
    </w:p>
    <w:p>
      <w:pPr>
        <w:spacing w:after="200" w:line="320"/>
      </w:pPr>
      <w:r>
        <w:rPr>
          <w:rFonts w:ascii="Georgia" w:cs="Georgia" w:eastAsia="Georgia" w:hAnsi="Georgia"/>
          <w:sz w:val="24"/>
          <w:szCs w:val="24"/>
        </w:rPr>
        <w:t xml:space="preserve">As it turns out — force of arms is an effective instrument. Up to our days, Muslim religious wars look and sound the same: destruction, fire, murder, rape, plunder and enslavement, as the best of the legacy from the days of Muhammad onwards. We are not dealing only with conquests, but also with various pogroms. I am thinking, for example, of the Farhud, which took place on Shavuot, June 1941, against the Jews of Baghdad. It was a murderous pogrom carried out by Muslims and resulted in the deaths of hundreds of Jews. The days were the days of World War II, and the pogrom was born under Nazi influence, mainly because of the actions of Mohammed Amin al-Husseini, the pro-Nazi leader of the Arabs of Israel before the establishment of the PLO. Among other things, according to one testimony, about 120 hospitalized patients were killed in a hospital by poison injections. I personally heard testimony from a neighbor of mine concerning another kind of horror. According to her, in those days it was customary to put on infants' legs gold or silver bracelets, to which small bells were attached all around. With the crawling movement of the infants, the ringing of the bells would be heard. After the slaughter, the joyful rioters came out of the Jews' houses, holding the little severed legs of the infants, and shook them with satisfaction in order to make the ringing sound heard...</w:t>
      </w:r>
    </w:p>
    <w:p>
      <w:pPr>
        <w:spacing w:after="200" w:line="320"/>
      </w:pPr>
      <w:r>
        <w:rPr>
          <w:rFonts w:ascii="Georgia" w:cs="Georgia" w:eastAsia="Georgia" w:hAnsi="Georgia"/>
          <w:sz w:val="24"/>
          <w:szCs w:val="24"/>
        </w:rPr>
        <w:t xml:space="preserve">"As then, so today," my neighbor summarized.</w:t>
      </w:r>
    </w:p>
    <w:p>
      <w:pPr>
        <w:spacing w:after="200" w:line="320"/>
      </w:pPr>
      <w:r>
        <w:rPr>
          <w:rFonts w:ascii="Georgia" w:cs="Georgia" w:eastAsia="Georgia" w:hAnsi="Georgia"/>
          <w:sz w:val="24"/>
          <w:szCs w:val="24"/>
        </w:rPr>
        <w:t xml:space="preserve">She meant that in terms of inconceivable cruelty there is no difference between what took place in the Farhud and what happened in the October 7 attacks.</w:t>
      </w:r>
    </w:p>
    <w:p>
      <w:pPr>
        <w:spacing w:after="200" w:line="320"/>
      </w:pPr>
      <w:r>
        <w:rPr>
          <w:rFonts w:ascii="Georgia" w:cs="Georgia" w:eastAsia="Georgia" w:hAnsi="Georgia"/>
          <w:sz w:val="24"/>
          <w:szCs w:val="24"/>
        </w:rPr>
        <w:t xml:space="preserve">Pogroms by Muslims against Jews took place throughout history and in many countries. The intention is not to conduct in this essay a meticulous historical survey of all the events. As recalled, the opening question was: are there sources for this murderous hatred in the religion of Islam itself? The answer to this is affirmative.</w:t>
      </w:r>
    </w:p>
    <w:p>
      <w:pPr>
        <w:spacing w:after="200" w:line="320"/>
      </w:pPr>
      <w:r>
        <w:rPr>
          <w:rFonts w:ascii="Georgia" w:cs="Georgia" w:eastAsia="Georgia" w:hAnsi="Georgia"/>
          <w:sz w:val="24"/>
          <w:szCs w:val="24"/>
        </w:rPr>
        <w:t xml:space="preserve">Another question is: is force of arms the only instrument used by Islam for the purpose of conquest and takeover? In other words: are there additional means that Islam uses in order to turn the entire world into Dar al-Islam?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29.5.1453</dc:title>
  <dc:creator>U. W. Leo</dc:creator>
  <cp:lastModifiedBy>Un-named</cp:lastModifiedBy>
  <cp:revision>1</cp:revision>
  <dcterms:created xsi:type="dcterms:W3CDTF">2026-06-24T02:13:40.209Z</dcterms:created>
  <dcterms:modified xsi:type="dcterms:W3CDTF">2026-06-24T02:13:40.209Z</dcterms:modified>
</cp:coreProperties>
</file>

<file path=docProps/custom.xml><?xml version="1.0" encoding="utf-8"?>
<Properties xmlns="http://schemas.openxmlformats.org/officeDocument/2006/custom-properties" xmlns:vt="http://schemas.openxmlformats.org/officeDocument/2006/docPropsVTypes"/>
</file>