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Great Invasion</w:t>
      </w:r>
    </w:p>
    <w:p>
      <w:pPr>
        <w:spacing w:after="360"/>
      </w:pPr>
      <w:r>
        <w:rPr>
          <w:rFonts w:ascii="Georgia" w:cs="Georgia" w:eastAsia="Georgia" w:hAnsi="Georgia"/>
          <w:i/>
          <w:iCs/>
          <w:color w:val="777777"/>
          <w:sz w:val="20"/>
          <w:szCs w:val="20"/>
        </w:rPr>
        <w:t xml:space="preserve">Essay No. 70  ·  2025-10-26  ·  U. W. Leo (Uri Weinberg)</w:t>
      </w:r>
    </w:p>
    <w:p>
      <w:pPr>
        <w:spacing w:after="200" w:line="320"/>
      </w:pPr>
      <w:r>
        <w:rPr>
          <w:rFonts w:ascii="Georgia" w:cs="Georgia" w:eastAsia="Georgia" w:hAnsi="Georgia"/>
          <w:sz w:val="24"/>
          <w:szCs w:val="24"/>
        </w:rPr>
        <w:t xml:space="preserve">The Great Invasion</w:t>
      </w:r>
    </w:p>
    <w:p>
      <w:pPr>
        <w:spacing w:after="200" w:line="320"/>
      </w:pPr>
      <w:r>
        <w:rPr>
          <w:rFonts w:ascii="Georgia" w:cs="Georgia" w:eastAsia="Georgia" w:hAnsi="Georgia"/>
          <w:sz w:val="24"/>
          <w:szCs w:val="24"/>
        </w:rPr>
        <w:t xml:space="preserve">No. Force of arms is not the only means for the imposition of Islam on the world. There is one additional means, which apparently surprised the believers of Islam themselves, and it is called Immigration.</w:t>
      </w:r>
    </w:p>
    <w:p>
      <w:pPr>
        <w:spacing w:after="200" w:line="320"/>
      </w:pPr>
      <w:r>
        <w:rPr>
          <w:rFonts w:ascii="Georgia" w:cs="Georgia" w:eastAsia="Georgia" w:hAnsi="Georgia"/>
          <w:sz w:val="24"/>
          <w:szCs w:val="24"/>
        </w:rPr>
        <w:t xml:space="preserve">The traveler in central European cities is astonished at the sight of the sea of Muslims flowing through the streets. I remember that years ago I was walking on Edgware Road in London on my way to Buckingham Palace, and was astonished to see a crowd of Muslims walking in the street to my sides, in front of me and behind me. Women covered from head to toe in black clothes and veils peeked at me — I saw only dark and curious eyes, darting to the sides — and behind them walked and watched large mustachioed men, with a hostile and threatening gaze. From the openings of the dark shops Arab merchants peered at me, seated on benches and mats, and for a moment I imagined that I was in the center of an Arab city and not in the heart of the British Kingdom. All that was missing was for the changing of the guard ceremony at the palace to be performed by soldiers adorned with keffiyehs and equipped with swords, in the best of the magnificent Muslim tradition.</w:t>
      </w:r>
    </w:p>
    <w:p>
      <w:pPr>
        <w:spacing w:after="200" w:line="320"/>
      </w:pPr>
      <w:r>
        <w:rPr>
          <w:rFonts w:ascii="Georgia" w:cs="Georgia" w:eastAsia="Georgia" w:hAnsi="Georgia"/>
          <w:sz w:val="24"/>
          <w:szCs w:val="24"/>
        </w:rPr>
        <w:t xml:space="preserve">Much has been written about this immigration, legal and illegal (for example: The Strange Death of Europe by the writer Douglas Murray). I do not intend to repeat all the insights of the excellent writers. I am here only to summarize what is clear today: we are not dealing with Immigration but with Invasion. The strange thing is that this is taking place in forced silence, under the patronage, and sometimes even with the encouragement of the leaders of these democratic states. Speaking against the immigration is considered politically incorrect, immoral, racist, and the like. There are groups in Europe in which such speech is in the nature of Taboo.</w:t>
      </w:r>
    </w:p>
    <w:p>
      <w:pPr>
        <w:spacing w:after="200" w:line="320"/>
      </w:pPr>
      <w:r>
        <w:rPr>
          <w:rFonts w:ascii="Georgia" w:cs="Georgia" w:eastAsia="Georgia" w:hAnsi="Georgia"/>
          <w:sz w:val="24"/>
          <w:szCs w:val="24"/>
        </w:rPr>
        <w:t xml:space="preserve">In fact, we are observing two religions: on one hand the religion of the Politically Correct, which paralyzes speech and thought, and on the other hand the religion of Islam, which knows excellently what it wants. In the encounter between the religions, Islam comes to conquer and rule, while the religion of PC opens its arms (not to say its legs) in order to be conquered and ruled. The self-deception, stemming from blind belief in Progressivism and multi-culturalism, meets the Muslim aspiration, clear to itself, toward mono-culturalism — that is, the turning of the entire world into Dar al-Islam. No wonder, then, that the sages of Islam see in the European thinkers and leaders useful idiots? Those sages (and also those who are not necessarily sages) speak openly about the goal: the imposition of the laws of Shariah, that is, the turning of Europe into Muslim. No one objects, since the Muslim mob has meanwhile become a political force. In the existing structure of regimes, this political force has great weight. One must take it into account, court it, and even flatter it. Otherwise, whoever aspires to reach power will not reach it. The way to take over the democracies, in order to impose a manifestly undemocratic agenda, is open wide.</w:t>
      </w:r>
    </w:p>
    <w:p>
      <w:pPr>
        <w:spacing w:after="200" w:line="320"/>
      </w:pPr>
      <w:r>
        <w:rPr>
          <w:rFonts w:ascii="Georgia" w:cs="Georgia" w:eastAsia="Georgia" w:hAnsi="Georgia"/>
          <w:sz w:val="24"/>
          <w:szCs w:val="24"/>
        </w:rPr>
        <w:t xml:space="preserve">The enormous Muslim public in the capitals of Europe is like a golem rising up against its creator. In England, the cradle of democratic culture, there are today many Muslim mayors, there are thousands of mosques, and there are hundreds of Shariah councils (courts). Schools in Britain are required to teach lessons about Islam. I personally, in my visit to England then, became aware that half of the television channels at the hotel where I stayed were in Arabic.</w:t>
      </w:r>
    </w:p>
    <w:p>
      <w:pPr>
        <w:spacing w:after="200" w:line="320"/>
      </w:pPr>
      <w:r>
        <w:rPr>
          <w:rFonts w:ascii="Georgia" w:cs="Georgia" w:eastAsia="Georgia" w:hAnsi="Georgia"/>
          <w:sz w:val="24"/>
          <w:szCs w:val="24"/>
        </w:rPr>
        <w:t xml:space="preserve">Will this process of willing erasure (and paralysis of mind) continue? Or will the Western world, satiated, decadent, spoiled and tired, wake up at some point? And if it wakes up — what and who will wake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Invasion</dc:title>
  <dc:creator>U. W. Leo</dc:creator>
  <cp:lastModifiedBy>Un-named</cp:lastModifiedBy>
  <cp:revision>1</cp:revision>
  <dcterms:created xsi:type="dcterms:W3CDTF">2026-06-24T02:13:40.216Z</dcterms:created>
  <dcterms:modified xsi:type="dcterms:W3CDTF">2026-06-24T02:13:40.216Z</dcterms:modified>
</cp:coreProperties>
</file>

<file path=docProps/custom.xml><?xml version="1.0" encoding="utf-8"?>
<Properties xmlns="http://schemas.openxmlformats.org/officeDocument/2006/custom-properties" xmlns:vt="http://schemas.openxmlformats.org/officeDocument/2006/docPropsVTypes"/>
</file>