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Woke</w:t>
      </w:r>
    </w:p>
    <w:p>
      <w:pPr>
        <w:spacing w:after="360"/>
      </w:pPr>
      <w:r>
        <w:rPr>
          <w:rFonts w:ascii="Georgia" w:cs="Georgia" w:eastAsia="Georgia" w:hAnsi="Georgia"/>
          <w:i/>
          <w:iCs/>
          <w:color w:val="777777"/>
          <w:sz w:val="20"/>
          <w:szCs w:val="20"/>
        </w:rPr>
        <w:t xml:space="preserve">Essay No. 81  ·  2026-01-05  ·  U. W. Leo (Uri Weinberg)</w:t>
      </w:r>
    </w:p>
    <w:p>
      <w:pPr>
        <w:spacing w:after="200" w:line="320"/>
      </w:pPr>
      <w:r>
        <w:rPr>
          <w:rFonts w:ascii="Georgia" w:cs="Georgia" w:eastAsia="Georgia" w:hAnsi="Georgia"/>
          <w:sz w:val="24"/>
          <w:szCs w:val="24"/>
        </w:rPr>
        <w:t xml:space="preserve">On July 13, 2024, the Republican candidate for the U.S. presidency, Donald Trump, was shot during a campaign rally in Pennsylvania. The bullet struck his ear, and immediately afterwards one sees (in the video that was released) the bodyguards, how they shield him and bring him down off the stage. Among the men who surrounded him there was also a woman. She looked rather small in relation to the oversized Trump.</w:t>
      </w:r>
    </w:p>
    <w:p>
      <w:pPr>
        <w:spacing w:after="200" w:line="320"/>
      </w:pPr>
      <w:r>
        <w:rPr>
          <w:rFonts w:ascii="Georgia" w:cs="Georgia" w:eastAsia="Georgia" w:hAnsi="Georgia"/>
          <w:sz w:val="24"/>
          <w:szCs w:val="24"/>
        </w:rPr>
        <w:t xml:space="preserve">I have not the faintest idea who the woman is or what her actual data and physical capacity are. It may be that this specific woman is no less able than the strong men usually employed in such roles, and perhaps she even "puts them in her little pocket," and yet I allow myself to wonder: is she perhaps unsuited to this demanding role, simply because she is not strong enough or tall enough? And on the assumption (unproven) that she is indeed unsuited, how was she chosen despite her unsuitability? Was it done within the framework of what is called "affirmative action" — that is, granting representation to women, whether or not they fit physical-objective standards? If the above assumption is correct, was the choice of that woman made out of a need to advance "disadvantaged" or "oppressed populations"?</w:t>
      </w:r>
    </w:p>
    <w:p>
      <w:pPr>
        <w:spacing w:after="200" w:line="320"/>
      </w:pPr>
      <w:r>
        <w:rPr>
          <w:rFonts w:ascii="Georgia" w:cs="Georgia" w:eastAsia="Georgia" w:hAnsi="Georgia"/>
          <w:sz w:val="24"/>
          <w:szCs w:val="24"/>
        </w:rPr>
        <w:t xml:space="preserve">And more generally: has the advancement of populations considered oppressed become a religious-faith principle of extremism, leading to absurd results?</w:t>
      </w:r>
    </w:p>
    <w:p>
      <w:pPr>
        <w:spacing w:after="200" w:line="320"/>
      </w:pPr>
      <w:r>
        <w:rPr>
          <w:rFonts w:ascii="Georgia" w:cs="Georgia" w:eastAsia="Georgia" w:hAnsi="Georgia"/>
          <w:sz w:val="24"/>
          <w:szCs w:val="24"/>
        </w:rPr>
        <w:t xml:space="preserve">Woke (from: Wake), originally intended to heighten the alertness and awareness of African-Americans to discrimination on racial grounds, has expanded — and since the beginning of the 21st century the term is also used for advancing other "disadvantaged and oppressed" populations such as LGBT, immigrants, and so on. On the basis of Woke ideology, frameworks of Diversity, Equity, and Inclusion (DEI) have been established at various universities and commercial corporations, which through affirmative action aim to ensure social equality — or in other words: representation of "disadvantaged and oppressed" social groups. Such representation is a value in my eyes too, provided it does not become absurd, contrary to reason, and above all: contrary to other no less important values. If, for example, this approach penetrates the world of medicine, and the doctors appointed are unsuited to their roles, such a choice will cost human lives. Literally.</w:t>
      </w:r>
    </w:p>
    <w:p>
      <w:pPr>
        <w:spacing w:after="200" w:line="320"/>
      </w:pPr>
      <w:r>
        <w:rPr>
          <w:rFonts w:ascii="Georgia" w:cs="Georgia" w:eastAsia="Georgia" w:hAnsi="Georgia"/>
          <w:sz w:val="24"/>
          <w:szCs w:val="24"/>
        </w:rPr>
        <w:t xml:space="preserve">And why do I refer to this subject? Because of the previous discussion on the matter of the Muslim immigrants. These immigrants arrive initially as refugees — that is, as people on whose foreheads the label of oppression and weakness is stamped by definition. Therefore, many citizens, the veterans of the Western democracies, who were raised on the lap of liberalism, equality, enlightenment, multiculturalism, acceptance, inclusion, and Woke, will rush to fight for the "rights" of these victims (and at the start of the road, they are indeed victims). The trouble is that after some time of adjustment, these wretched ones will join the previous wretched ones, who have already accumulated power and rights, and together they are no longer so deprived and weakened. Together they are not interested in being "good children" and assimilating into the egalitarian and democratic culture they have reached. They also do not agree to live in peace beside it. They want to influence — that is, to decide! They have their faith. They have their Quran and Hadith. They have their customs and ways of life. What have they to do with the empty, hollow, decadent Western "culture" (in their eyes)? They are henceforth supposed to correct and restore to themselves their lost status as rulers. If there is one thing these immigrants loathe more than anything (except Jews), it is the "culture" they have arrived 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Woke</dc:title>
  <dc:creator>U. W. Leo</dc:creator>
  <cp:lastModifiedBy>Un-named</cp:lastModifiedBy>
  <cp:revision>1</cp:revision>
  <dcterms:created xsi:type="dcterms:W3CDTF">2026-06-24T02:13:40.291Z</dcterms:created>
  <dcterms:modified xsi:type="dcterms:W3CDTF">2026-06-24T02:13:40.291Z</dcterms:modified>
</cp:coreProperties>
</file>

<file path=docProps/custom.xml><?xml version="1.0" encoding="utf-8"?>
<Properties xmlns="http://schemas.openxmlformats.org/officeDocument/2006/custom-properties" xmlns:vt="http://schemas.openxmlformats.org/officeDocument/2006/docPropsVTypes"/>
</file>