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Queers for Palestine</w:t>
      </w:r>
    </w:p>
    <w:p>
      <w:pPr>
        <w:spacing w:after="360"/>
      </w:pPr>
      <w:r>
        <w:rPr>
          <w:rFonts w:ascii="Georgia" w:cs="Georgia" w:eastAsia="Georgia" w:hAnsi="Georgia"/>
          <w:i/>
          <w:iCs/>
          <w:color w:val="777777"/>
          <w:sz w:val="20"/>
          <w:szCs w:val="20"/>
        </w:rPr>
        <w:t xml:space="preserve">Essay No. 82  ·  2026-01-06  ·  U. W. Leo (Uri Weinberg)</w:t>
      </w:r>
    </w:p>
    <w:p>
      <w:pPr>
        <w:spacing w:after="200" w:line="320"/>
      </w:pPr>
      <w:r>
        <w:rPr>
          <w:rFonts w:ascii="Georgia" w:cs="Georgia" w:eastAsia="Georgia" w:hAnsi="Georgia"/>
          <w:sz w:val="24"/>
          <w:szCs w:val="24"/>
        </w:rPr>
        <w:t xml:space="preserve">The title above describes a strange phenomenon whose meaning is the denial of reality and the inability to distinguish between good and evil.</w:t>
      </w:r>
    </w:p>
    <w:p>
      <w:pPr>
        <w:spacing w:after="200" w:line="320"/>
      </w:pPr>
      <w:r>
        <w:rPr>
          <w:rFonts w:ascii="Georgia" w:cs="Georgia" w:eastAsia="Georgia" w:hAnsi="Georgia"/>
          <w:sz w:val="24"/>
          <w:szCs w:val="24"/>
        </w:rPr>
        <w:t xml:space="preserve">In the framework of the LGBTQ community's support for Palestine (Lesbian, Gay, Bisexual, Transgender, Queer), they "understand" or even support a terror movement like Hamas and define it as a legitimate resistance and liberation movement.</w:t>
      </w:r>
    </w:p>
    <w:p>
      <w:pPr>
        <w:spacing w:after="200" w:line="320"/>
      </w:pPr>
      <w:r>
        <w:rPr>
          <w:rFonts w:ascii="Georgia" w:cs="Georgia" w:eastAsia="Georgia" w:hAnsi="Georgia"/>
          <w:sz w:val="24"/>
          <w:szCs w:val="24"/>
        </w:rPr>
        <w:t xml:space="preserve">Without entering (for now) into the subject called the Israeli-Palestinian conflict, the question arises: how can the LGBTQ feel sympathy toward a movement that does not hesitate to execute, without trial, gays and bisexuals? After all, in the eyes of fundamentalist Sunni Muslims, there are no homosexuals in their society, and when such are discovered, they are thrown off rooftops. In Shia Islam too, the attitude toward LGBTQ is terrible. Homosexuality in Iran is defined as a criminal offense, and therefore gays undergo persecution, abuse, and execution. Well — have the eyes of the above-mentioned supporters of Palestine been blinded to this aspect of the object of their support? The answer is: yes. They are blind, as I have argued. They live inside a story they tell themselves, and through this they are disconnected from reality. In other words — they do not distinguish between good and evil.</w:t>
      </w:r>
    </w:p>
    <w:p>
      <w:pPr>
        <w:spacing w:after="200" w:line="320"/>
      </w:pPr>
      <w:r>
        <w:rPr>
          <w:rFonts w:ascii="Georgia" w:cs="Georgia" w:eastAsia="Georgia" w:hAnsi="Georgia"/>
          <w:sz w:val="24"/>
          <w:szCs w:val="24"/>
        </w:rPr>
        <w:t xml:space="preserve">Within this lack of distinction, there is also denial and/or disregard of the horrifying acts of slaughter perpetrated by Hamas on October 7, 2023. On the basis of overt or hidden antisemitism, there is even a certain malicious joy — for so it befits the Jews, those occupiers and oppressors... From here it is also a short way to the silence of the women's organizations in the world in the face of the horrific acts of rape carried out by the terrorists of Hamas.</w:t>
      </w:r>
    </w:p>
    <w:p>
      <w:pPr>
        <w:spacing w:after="200" w:line="320"/>
      </w:pPr>
      <w:r>
        <w:rPr>
          <w:rFonts w:ascii="Georgia" w:cs="Georgia" w:eastAsia="Georgia" w:hAnsi="Georgia"/>
          <w:sz w:val="24"/>
          <w:szCs w:val="24"/>
        </w:rPr>
        <w:t xml:space="preserve">And from this it follows that everything is subject to the question: what is the story you tell yourself? (whatever reality may be).</w:t>
      </w:r>
    </w:p>
    <w:p>
      <w:pPr>
        <w:spacing w:after="200" w:line="320"/>
      </w:pPr>
      <w:r>
        <w:rPr>
          <w:rFonts w:ascii="Georgia" w:cs="Georgia" w:eastAsia="Georgia" w:hAnsi="Georgia"/>
          <w:sz w:val="24"/>
          <w:szCs w:val="24"/>
        </w:rPr>
        <w:t xml:space="preserve">A very strange phenomenon has formed before us. It is a peculiar union between a progressive left, which supposedly wants to embrace everyone, and an Islam that wants to rule everyone. Between the two it is clear who is the blind one and who is the lucid one tied to reality. Much has already been written about the fact that the devotees of Islam, who very much enjoy this unexpected support, see in their supporters useful idiots and nothing more. The devotees of Islam have not "fallen in love" with their supporters, even if they show them great affection. In their hearts, they detest the LGBTQ and only wait for an opportunity to be rid of them and of the phenomenon they represent. Meanwhile, Europe is being conquered, changing its character and its ways. The days are not far off when Europe's glorious past too will be forgotten and replaced by another story. Recently, following the election of Zohran Mamdani in New York, it may be that in the United States too we shall see this phenomenon. On the university campuses in the U.S. it already exists.</w:t>
      </w:r>
    </w:p>
    <w:p>
      <w:pPr>
        <w:spacing w:after="200" w:line="320"/>
      </w:pPr>
      <w:r>
        <w:rPr>
          <w:rFonts w:ascii="Georgia" w:cs="Georgia" w:eastAsia="Georgia" w:hAnsi="Georgia"/>
          <w:sz w:val="24"/>
          <w:szCs w:val="24"/>
        </w:rPr>
        <w:t xml:space="preserve">The sharp-eyed have surely noted that I wrote above "a progressive left which supposedly wants to embrace everyone." Why "supposedly"? Do these enlightened people not want to embrace everyone? Are there groups that do not find favor in the eyes of these progressive people? Could it be that for the progressives there are people so hated that they (the hated) deserve to disappear, to be harmed, to be silenced, and even to be executed? The answer is yes.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Queers for Palestine</dc:title>
  <dc:creator>U. W. Leo</dc:creator>
  <cp:lastModifiedBy>Un-named</cp:lastModifiedBy>
  <cp:revision>1</cp:revision>
  <dcterms:created xsi:type="dcterms:W3CDTF">2026-06-24T02:13:40.297Z</dcterms:created>
  <dcterms:modified xsi:type="dcterms:W3CDTF">2026-06-24T02:13:40.297Z</dcterms:modified>
</cp:coreProperties>
</file>

<file path=docProps/custom.xml><?xml version="1.0" encoding="utf-8"?>
<Properties xmlns="http://schemas.openxmlformats.org/officeDocument/2006/custom-properties" xmlns:vt="http://schemas.openxmlformats.org/officeDocument/2006/docPropsVTypes"/>
</file>