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Funny Words</w:t>
      </w:r>
    </w:p>
    <w:p>
      <w:pPr>
        <w:spacing w:after="360"/>
      </w:pPr>
      <w:r>
        <w:rPr>
          <w:rFonts w:ascii="Georgia" w:cs="Georgia" w:eastAsia="Georgia" w:hAnsi="Georgia"/>
          <w:i/>
          <w:iCs/>
          <w:color w:val="777777"/>
          <w:sz w:val="20"/>
          <w:szCs w:val="20"/>
        </w:rPr>
        <w:t xml:space="preserve">Essay No. 106  ·  2026-04-30  ·  U. W. Leo (Uri Weinberg)</w:t>
      </w:r>
    </w:p>
    <w:p>
      <w:pPr>
        <w:spacing w:after="200" w:line="320"/>
      </w:pPr>
      <w:r>
        <w:rPr>
          <w:rFonts w:ascii="Georgia" w:cs="Georgia" w:eastAsia="Georgia" w:hAnsi="Georgia"/>
          <w:sz w:val="24"/>
          <w:szCs w:val="24"/>
        </w:rPr>
        <w:t xml:space="preserve">Saturday morning. The caregiver Marilou is on her day off. I have to get out of the warm bed quickly, since Irit is an early riser. I hurry down to the ground floor and find her wandering around the kitchen and examining some fork from every side. She looks quiet and at ease. At the sight of me, her face darkens, and she tends toward weeping, but I anticipate the blow with a remedy and greet her with a big "good morning."</w:t>
      </w:r>
    </w:p>
    <w:p>
      <w:pPr>
        <w:spacing w:after="200" w:line="320"/>
      </w:pPr>
      <w:r>
        <w:rPr>
          <w:rFonts w:ascii="Georgia" w:cs="Georgia" w:eastAsia="Georgia" w:hAnsi="Georgia"/>
          <w:sz w:val="24"/>
          <w:szCs w:val="24"/>
        </w:rPr>
        <w:t xml:space="preserve">"Good morning," she answers. A morning light floods her gaze.</w:t>
      </w:r>
    </w:p>
    <w:p>
      <w:pPr>
        <w:spacing w:after="200" w:line="320"/>
      </w:pPr>
      <w:r>
        <w:rPr>
          <w:rFonts w:ascii="Georgia" w:cs="Georgia" w:eastAsia="Georgia" w:hAnsi="Georgia"/>
          <w:sz w:val="24"/>
          <w:szCs w:val="24"/>
        </w:rPr>
        <w:t xml:space="preserve">"I'll make you tea," I say, "and coffee for myself. Please sit on the armchair in the living room meanwhile."</w:t>
      </w:r>
    </w:p>
    <w:p>
      <w:pPr>
        <w:spacing w:after="200" w:line="320"/>
      </w:pPr>
      <w:r>
        <w:rPr>
          <w:rFonts w:ascii="Georgia" w:cs="Georgia" w:eastAsia="Georgia" w:hAnsi="Georgia"/>
          <w:sz w:val="24"/>
          <w:szCs w:val="24"/>
        </w:rPr>
        <w:t xml:space="preserve">Since she does not understand exactly what I am asking, despite my pointing and repeating the request, I lead her to the armchair and seat her. She examines the small teddy bear on the table and feels its arms and legs. At the sight of the tea coming to her, she gives me a compliment:</w:t>
      </w:r>
    </w:p>
    <w:p>
      <w:pPr>
        <w:spacing w:after="200" w:line="320"/>
      </w:pPr>
      <w:r>
        <w:rPr>
          <w:rFonts w:ascii="Georgia" w:cs="Georgia" w:eastAsia="Georgia" w:hAnsi="Georgia"/>
          <w:sz w:val="24"/>
          <w:szCs w:val="24"/>
        </w:rPr>
        <w:t xml:space="preserve">"You're a good fellow... we'll put you in a lagoonyah."</w:t>
      </w:r>
    </w:p>
    <w:p>
      <w:pPr>
        <w:spacing w:after="200" w:line="320"/>
      </w:pPr>
      <w:r>
        <w:rPr>
          <w:rFonts w:ascii="Georgia" w:cs="Georgia" w:eastAsia="Georgia" w:hAnsi="Georgia"/>
          <w:sz w:val="24"/>
          <w:szCs w:val="24"/>
        </w:rPr>
        <w:t xml:space="preserve">"Lagoonyah?" I exclaim in a funny voice.</w:t>
      </w:r>
    </w:p>
    <w:p>
      <w:pPr>
        <w:spacing w:after="200" w:line="320"/>
      </w:pPr>
      <w:r>
        <w:rPr>
          <w:rFonts w:ascii="Georgia" w:cs="Georgia" w:eastAsia="Georgia" w:hAnsi="Georgia"/>
          <w:sz w:val="24"/>
          <w:szCs w:val="24"/>
        </w:rPr>
        <w:t xml:space="preserve">Irit looks at me in surprise. Why has such a strange word suddenly popped out of my mouth? She bursts into laughter, and even lets out a prolonged sound of delight. Afterwards she points at the teddy bear. Something about him doesn't please her.</w:t>
      </w:r>
    </w:p>
    <w:p>
      <w:pPr>
        <w:spacing w:after="200" w:line="320"/>
      </w:pPr>
      <w:r>
        <w:rPr>
          <w:rFonts w:ascii="Georgia" w:cs="Georgia" w:eastAsia="Georgia" w:hAnsi="Georgia"/>
          <w:sz w:val="24"/>
          <w:szCs w:val="24"/>
        </w:rPr>
        <w:t xml:space="preserve">"What's this chipolo?"</w:t>
      </w:r>
    </w:p>
    <w:p>
      <w:pPr>
        <w:spacing w:after="200" w:line="320"/>
      </w:pPr>
      <w:r>
        <w:rPr>
          <w:rFonts w:ascii="Georgia" w:cs="Georgia" w:eastAsia="Georgia" w:hAnsi="Georgia"/>
          <w:sz w:val="24"/>
          <w:szCs w:val="24"/>
        </w:rPr>
        <w:t xml:space="preserve">"Chipolo?" I repeat, "chip-chip chipolo."</w:t>
      </w:r>
    </w:p>
    <w:p>
      <w:pPr>
        <w:spacing w:after="200" w:line="320"/>
      </w:pPr>
      <w:r>
        <w:rPr>
          <w:rFonts w:ascii="Georgia" w:cs="Georgia" w:eastAsia="Georgia" w:hAnsi="Georgia"/>
          <w:sz w:val="24"/>
          <w:szCs w:val="24"/>
        </w:rPr>
        <w:t xml:space="preserve">"Tzuru buru-buru," she invents something else funny.</w:t>
      </w:r>
    </w:p>
    <w:p>
      <w:pPr>
        <w:spacing w:after="200" w:line="320"/>
      </w:pPr>
      <w:r>
        <w:rPr>
          <w:rFonts w:ascii="Georgia" w:cs="Georgia" w:eastAsia="Georgia" w:hAnsi="Georgia"/>
          <w:sz w:val="24"/>
          <w:szCs w:val="24"/>
        </w:rPr>
        <w:t xml:space="preserve">"Tzuru guru-duru," I chirp in another variation, "Tzuru muru-puru."</w:t>
      </w:r>
    </w:p>
    <w:p>
      <w:pPr>
        <w:spacing w:after="200" w:line="320"/>
      </w:pPr>
      <w:r>
        <w:rPr>
          <w:rFonts w:ascii="Georgia" w:cs="Georgia" w:eastAsia="Georgia" w:hAnsi="Georgia"/>
          <w:sz w:val="24"/>
          <w:szCs w:val="24"/>
        </w:rPr>
        <w:t xml:space="preserve">And to heighten the amusement, I play with her the well-known children's game "Grandma Cooked Porridge."</w:t>
      </w:r>
    </w:p>
    <w:p>
      <w:pPr>
        <w:spacing w:after="200" w:line="320"/>
      </w:pPr>
      <w:r>
        <w:rPr>
          <w:rFonts w:ascii="Georgia" w:cs="Georgia" w:eastAsia="Georgia" w:hAnsi="Georgia"/>
          <w:sz w:val="24"/>
          <w:szCs w:val="24"/>
        </w:rPr>
        <w:t xml:space="preserve">Grandma cooked porridge, gave some to Tsofi, gave some to Yaeli, gave some to Yoni, gave some to... only little Irit got nothing! What did Irit do? She went and went... trei ko-ko, gesh-da no-no... trei ko-ko, gesh-da no-no... until she found it!</w:t>
      </w:r>
    </w:p>
    <w:p>
      <w:pPr>
        <w:spacing w:after="200" w:line="320"/>
      </w:pPr>
      <w:r>
        <w:rPr>
          <w:rFonts w:ascii="Georgia" w:cs="Georgia" w:eastAsia="Georgia" w:hAnsi="Georgia"/>
          <w:sz w:val="24"/>
          <w:szCs w:val="24"/>
        </w:rPr>
        <w:t xml:space="preserve">This is an expression I learned from Irit many years ago, and I am not at all sure that I am repeating it correctly. She apparently heard it from her mother, but perhaps she invented it herself. Her power in inventing words was always considerable. I remember how once we drove somewhere in the south. Irit fell asleep on the way and woke up only as we were approaching Dimona. It was already twilight.</w:t>
      </w:r>
    </w:p>
    <w:p>
      <w:pPr>
        <w:spacing w:after="200" w:line="320"/>
      </w:pPr>
      <w:r>
        <w:rPr>
          <w:rFonts w:ascii="Georgia" w:cs="Georgia" w:eastAsia="Georgia" w:hAnsi="Georgia"/>
          <w:sz w:val="24"/>
          <w:szCs w:val="24"/>
        </w:rPr>
        <w:t xml:space="preserve">"We're close to Dimona," I updated her.</w:t>
      </w:r>
    </w:p>
    <w:p>
      <w:pPr>
        <w:spacing w:after="200" w:line="320"/>
      </w:pPr>
      <w:r>
        <w:rPr>
          <w:rFonts w:ascii="Georgia" w:cs="Georgia" w:eastAsia="Georgia" w:hAnsi="Georgia"/>
          <w:sz w:val="24"/>
          <w:szCs w:val="24"/>
        </w:rPr>
        <w:t xml:space="preserve">"Dim-yonah," she murmured in a daze and stared through the window at the desolate hills.</w:t>
      </w:r>
    </w:p>
    <w:p>
      <w:pPr>
        <w:spacing w:after="200" w:line="320"/>
      </w:pPr>
      <w:r>
        <w:rPr>
          <w:rFonts w:ascii="Georgia" w:cs="Georgia" w:eastAsia="Georgia" w:hAnsi="Georgia"/>
          <w:sz w:val="24"/>
          <w:szCs w:val="24"/>
        </w:rPr>
        <w:t xml:space="preserve">How charming — I thought then to myself — for this twilight hour is the kingdom of imagination (dimyon).</w:t>
      </w:r>
    </w:p>
    <w:p>
      <w:pPr>
        <w:spacing w:after="200" w:line="320"/>
      </w:pPr>
      <w:r>
        <w:rPr>
          <w:rFonts w:ascii="Georgia" w:cs="Georgia" w:eastAsia="Georgia" w:hAnsi="Georgia"/>
          <w:sz w:val="24"/>
          <w:szCs w:val="24"/>
        </w:rPr>
        <w:t xml:space="preserve">But today I think: perhaps it had already begun then?... Perhaps from some time ago these were the first buds heralding the coming of the Alzheimer's?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Funny Words</dc:title>
  <dc:creator>U. W. Leo</dc:creator>
  <cp:lastModifiedBy>Un-named</cp:lastModifiedBy>
  <cp:revision>1</cp:revision>
  <dcterms:created xsi:type="dcterms:W3CDTF">2026-06-24T02:13:40.463Z</dcterms:created>
  <dcterms:modified xsi:type="dcterms:W3CDTF">2026-06-24T02:13:40.463Z</dcterms:modified>
</cp:coreProperties>
</file>

<file path=docProps/custom.xml><?xml version="1.0" encoding="utf-8"?>
<Properties xmlns="http://schemas.openxmlformats.org/officeDocument/2006/custom-properties" xmlns:vt="http://schemas.openxmlformats.org/officeDocument/2006/docPropsVTypes"/>
</file>