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AI</w:t>
      </w:r>
    </w:p>
    <w:p>
      <w:pPr>
        <w:spacing w:after="360"/>
      </w:pPr>
      <w:r>
        <w:rPr>
          <w:rFonts w:ascii="Georgia" w:cs="Georgia" w:eastAsia="Georgia" w:hAnsi="Georgia"/>
          <w:i/>
          <w:iCs/>
          <w:color w:val="777777"/>
          <w:sz w:val="20"/>
          <w:szCs w:val="20"/>
        </w:rPr>
        <w:t xml:space="preserve">Essay No. 120  ·  2026-06-07  ·  U. W. Leo (Uri Weinberg)</w:t>
      </w:r>
    </w:p>
    <w:p>
      <w:pPr>
        <w:spacing w:after="200" w:line="320"/>
      </w:pPr>
      <w:r>
        <w:rPr>
          <w:rFonts w:ascii="Georgia" w:cs="Georgia" w:eastAsia="Georgia" w:hAnsi="Georgia"/>
          <w:sz w:val="24"/>
          <w:szCs w:val="24"/>
        </w:rPr>
        <w:t xml:space="preserve">How can one continue this journey of essays without referring to the invention of inventions — AI?</w:t>
      </w:r>
    </w:p>
    <w:p>
      <w:pPr>
        <w:spacing w:after="200" w:line="320"/>
      </w:pPr>
      <w:r>
        <w:rPr>
          <w:rFonts w:ascii="Georgia" w:cs="Georgia" w:eastAsia="Georgia" w:hAnsi="Georgia"/>
          <w:sz w:val="24"/>
          <w:szCs w:val="24"/>
        </w:rPr>
        <w:t xml:space="preserve">Anyone who has ever conversed with ChatGPT or with Gemini has surely experienced this strange feeling — here before him is an intelligent "creature" that understands what it is being asked, but does not at all understand that it understands. The "creature" answers with wisdom, in fine detail, getting to the heart of a matter, but it testifies of itself that it has no consciousness, no emotion, and no understanding regarding any of the subjects it supposedly understands well. It is also a great knower. A knower without equal, but it does not know that it knows.</w:t>
      </w:r>
    </w:p>
    <w:p>
      <w:pPr>
        <w:spacing w:after="200" w:line="320"/>
      </w:pPr>
      <w:r>
        <w:rPr>
          <w:rFonts w:ascii="Georgia" w:cs="Georgia" w:eastAsia="Georgia" w:hAnsi="Georgia"/>
          <w:sz w:val="24"/>
          <w:szCs w:val="24"/>
        </w:rPr>
        <w:t xml:space="preserve">One can therefore sympathize with those who argue that it apparently has some awareness — but no. At this stage of its development it has no awareness. Will it have some awareness in the future? I should write a separate essay about that.</w:t>
      </w:r>
    </w:p>
    <w:p>
      <w:pPr>
        <w:spacing w:after="200" w:line="320"/>
      </w:pPr>
      <w:r>
        <w:rPr>
          <w:rFonts w:ascii="Georgia" w:cs="Georgia" w:eastAsia="Georgia" w:hAnsi="Georgia"/>
          <w:sz w:val="24"/>
          <w:szCs w:val="24"/>
        </w:rPr>
        <w:t xml:space="preserve">This is not just an upgraded "search engine." This "creature" creates things we would never have imagined it could create. It is indeed the invention of inventions. An invention that itself invents. It is so astonishing that sometimes the feeling arises that we have before us an act of magic. I do not know whether Alan Turing, the wondrous and unfortunate genius, the father of computer science and artificial intelligence, imagined in his most distant dreams how far the achievements of AI would reach. The "machine" has long ago passed his Turing test.</w:t>
      </w:r>
    </w:p>
    <w:p>
      <w:pPr>
        <w:spacing w:after="200" w:line="320"/>
      </w:pPr>
      <w:r>
        <w:rPr>
          <w:rFonts w:ascii="Georgia" w:cs="Georgia" w:eastAsia="Georgia" w:hAnsi="Georgia"/>
          <w:sz w:val="24"/>
          <w:szCs w:val="24"/>
        </w:rPr>
        <w:t xml:space="preserve">And all this is happening when the AI scientists are defining the large models as AGI level 1. In other words: this is only the beginning. We still have quite a way to go before we reach Artificial General Intelligence at level 5. That is, a "machine" that surpasses all of humanity in every possible task. There is debate whether we will indeed manage to reach such super-intelligent, superhuman artificial intelligence. I think we will. Why do I think so? Because the development itself is already based on the current capabilities of AI, and the meaning of this is progress at an exponential rate. The day is not far, even if there will be bumps in the road. It can no longer be stopped.</w:t>
      </w:r>
    </w:p>
    <w:p>
      <w:pPr>
        <w:spacing w:after="200" w:line="320"/>
      </w:pPr>
      <w:r>
        <w:rPr>
          <w:rFonts w:ascii="Georgia" w:cs="Georgia" w:eastAsia="Georgia" w:hAnsi="Georgia"/>
          <w:sz w:val="24"/>
          <w:szCs w:val="24"/>
        </w:rPr>
        <w:t xml:space="preserve">What interests me as a writer is the question: can AI actually write a complete literary novel that will be considered a masterpiece, both in the eyes of experts in the matter and in a historical view (that is, many years after the publication of the work)?</w:t>
      </w:r>
    </w:p>
    <w:p>
      <w:pPr>
        <w:spacing w:after="200" w:line="320"/>
      </w:pPr>
      <w:r>
        <w:rPr>
          <w:rFonts w:ascii="Georgia" w:cs="Georgia" w:eastAsia="Georgia" w:hAnsi="Georgia"/>
          <w:sz w:val="24"/>
          <w:szCs w:val="24"/>
        </w:rPr>
        <w:t xml:space="preserve">Today, after personal testing, I must note that we are not close to such an achievement — to put it mildly. I let AI write openings, first chapters, introductions, poems, and literary criticism — and I received "products" giving off a heavy mechanical-artificial scent. I was indeed astonished at how AI invents within a moment a plot, but I could not ignore the cliché character of the passages, intended to produce an "atmosphere" as required. Sometimes I received a heap of words, and sometimes even meaningless expressions.</w:t>
      </w:r>
    </w:p>
    <w:p>
      <w:pPr>
        <w:spacing w:after="200" w:line="320"/>
      </w:pPr>
      <w:r>
        <w:rPr>
          <w:rFonts w:ascii="Georgia" w:cs="Georgia" w:eastAsia="Georgia" w:hAnsi="Georgia"/>
          <w:sz w:val="24"/>
          <w:szCs w:val="24"/>
        </w:rPr>
        <w:t xml:space="preserve">But we are not talking about what AI is capable of doing today, but about what it will be able to do in the future. It seems to me, with high probability, that a masterpiece will indeed be created at some point by the "machine." Therefore, let us imagine Amnon Navot, who has been discussed by me in previous essays. Let us assume that he rises for a moment from his grave and becomes acquainted with such a work and with the fact that it is a product of a machine. It seems to me that at that very moment he will want to jump back into his grave, and never to come out from there again.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c:title>
  <dc:creator>U. W. Leo</dc:creator>
  <cp:lastModifiedBy>Un-named</cp:lastModifiedBy>
  <cp:revision>1</cp:revision>
  <dcterms:created xsi:type="dcterms:W3CDTF">2026-06-24T02:13:40.581Z</dcterms:created>
  <dcterms:modified xsi:type="dcterms:W3CDTF">2026-06-24T02:13:40.581Z</dcterms:modified>
</cp:coreProperties>
</file>

<file path=docProps/custom.xml><?xml version="1.0" encoding="utf-8"?>
<Properties xmlns="http://schemas.openxmlformats.org/officeDocument/2006/custom-properties" xmlns:vt="http://schemas.openxmlformats.org/officeDocument/2006/docPropsVTypes"/>
</file>