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80" w:rsidRDefault="00901B68">
      <w:pPr>
        <w:rPr>
          <w:rFonts w:hint="eastAsia"/>
        </w:rPr>
      </w:pPr>
      <w:r>
        <w:t>主控改为：</w:t>
      </w:r>
      <w:r>
        <w:t>F</w:t>
      </w:r>
      <w:r>
        <w:rPr>
          <w:rFonts w:hint="eastAsia"/>
        </w:rPr>
        <w:t>28335</w:t>
      </w:r>
    </w:p>
    <w:p w:rsidR="00901B68" w:rsidRDefault="00901B68"/>
    <w:sectPr w:rsidR="00901B68" w:rsidSect="004A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B68"/>
    <w:rsid w:val="004A0180"/>
    <w:rsid w:val="0090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2017-06-28T01:44:00Z</dcterms:created>
  <dcterms:modified xsi:type="dcterms:W3CDTF">2017-06-28T01:44:00Z</dcterms:modified>
</cp:coreProperties>
</file>