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0"/>
        <w:tblW w:w="9464.0" w:type="dxa"/>
        <w:jc w:val="left"/>
        <w:tblLayout w:type="fixed"/>
        <w:tblLook w:val="0400"/>
      </w:tblPr>
      <w:tblGrid>
        <w:gridCol w:w="1415"/>
        <w:gridCol w:w="8049"/>
        <w:tblGridChange w:id="0">
          <w:tblGrid>
            <w:gridCol w:w="1415"/>
            <w:gridCol w:w="8049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71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800100" cy="807720"/>
                  <wp:effectExtent b="0" l="0" r="0" t="0"/>
                  <wp:docPr descr="https://sun6-22.userapi.com/s/v1/if2/6Ht1d-WrFC8wSedTY0j_dTjWhgz0nAoKyCKztOc4O8PXX_UeSTrdZXBDOnRtTC6SrQrvjUT6wDnWOSs08w5wi7yP.jpg?size=933x933&amp;quality=96&amp;crop=78,0,933,933&amp;ava=1" id="24" name="image27.jpg"/>
                  <a:graphic>
                    <a:graphicData uri="http://schemas.openxmlformats.org/drawingml/2006/picture">
                      <pic:pic>
                        <pic:nvPicPr>
                          <pic:cNvPr descr="https://sun6-22.userapi.com/s/v1/if2/6Ht1d-WrFC8wSedTY0j_dTjWhgz0nAoKyCKztOc4O8PXX_UeSTrdZXBDOnRtTC6SrQrvjUT6wDnWOSs08w5wi7yP.jpg?size=933x933&amp;quality=96&amp;crop=78,0,933,933&amp;ava=1" id="0" name="image2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807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71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Федеральное государственное автономное образовательное учреждение высшего образования «Национальный исследовательский университет «Высшая школа экономики»</w:t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12" w:val="single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1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институт электроники и математики им. А.Н. Тихонова</w:t>
      </w:r>
    </w:p>
    <w:p w:rsidR="00000000" w:rsidDel="00000000" w:rsidP="00000000" w:rsidRDefault="00000000" w:rsidRPr="00000000" w14:paraId="00000007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Департамент электронной инженерии</w:t>
      </w:r>
    </w:p>
    <w:p w:rsidR="00000000" w:rsidDel="00000000" w:rsidP="00000000" w:rsidRDefault="00000000" w:rsidRPr="00000000" w14:paraId="00000009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B">
      <w:pPr>
        <w:spacing w:line="360" w:lineRule="auto"/>
        <w:ind w:left="1416" w:firstLine="707.999999999999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выполнению домашнего задания № 2</w:t>
      </w:r>
    </w:p>
    <w:p w:rsidR="00000000" w:rsidDel="00000000" w:rsidP="00000000" w:rsidRDefault="00000000" w:rsidRPr="00000000" w14:paraId="0000000C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D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«Основы построения инфокоммуникационных систем и сетей»</w:t>
      </w:r>
    </w:p>
    <w:p w:rsidR="00000000" w:rsidDel="00000000" w:rsidP="00000000" w:rsidRDefault="00000000" w:rsidRPr="00000000" w14:paraId="0000000E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08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БИТ221</w:t>
      </w:r>
    </w:p>
    <w:p w:rsidR="00000000" w:rsidDel="00000000" w:rsidP="00000000" w:rsidRDefault="00000000" w:rsidRPr="00000000" w14:paraId="00000010">
      <w:pPr>
        <w:spacing w:line="360" w:lineRule="auto"/>
        <w:ind w:firstLine="7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Круглов А.Е</w:t>
      </w:r>
    </w:p>
    <w:p w:rsidR="00000000" w:rsidDel="00000000" w:rsidP="00000000" w:rsidRDefault="00000000" w:rsidRPr="00000000" w14:paraId="00000011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</w:t>
      </w:r>
    </w:p>
    <w:p w:rsidR="00000000" w:rsidDel="00000000" w:rsidP="00000000" w:rsidRDefault="00000000" w:rsidRPr="00000000" w14:paraId="00000013">
      <w:pPr>
        <w:spacing w:line="360" w:lineRule="auto"/>
        <w:ind w:firstLine="7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Саматов М.Р.</w:t>
      </w:r>
    </w:p>
    <w:p w:rsidR="00000000" w:rsidDel="00000000" w:rsidP="00000000" w:rsidRDefault="00000000" w:rsidRPr="00000000" w14:paraId="00000014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firstLine="7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2024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Привести и описать модели линии передач с частотным и временным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разделением каналов. Описать методы формирования канальных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сигналов в СП с ЧРК и ВРК.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510" cy="195643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импульсной модуляции присутствуют разделительные временные промежутки сигналов, в течении которых должны передаваться первые и вторые импульсы сигналов.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 1 показана схема системы передачи с временным разделением, она работает следующим образом: на вход подается некоторое количество начальных сигналов, затем подаем на фильтр низких частот, чтобы ограничить сигнал, так как он находиться в широком спектре. Генерируем некоторые электронные импульсы и в соответствии с их номером подаем тот или иной сигнал на соответствующий модулятор. В результате получаются сигналы, находящиеся на некотором расстоянии друг от друга. сигнал объединяется с помощью объединяющего устройства (сумматора). Для понимания о количестве сигналов передается используется ФПСС, который добавляет синхроимпульс, отделяя наборы сигналов. После передачи сигнала он обрабатывается развязывающим устройством и затем происходит демодуляция в канальных селекторах. В конце каждые сигнал отфильтровывается с помощью фильтра низких частот.</w:t>
      </w:r>
    </w:p>
    <w:p w:rsidR="00000000" w:rsidDel="00000000" w:rsidP="00000000" w:rsidRDefault="00000000" w:rsidRPr="00000000" w14:paraId="0000001E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0" distT="0" distL="0" distR="0">
            <wp:extent cx="4943770" cy="2294056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770" cy="2294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Рис 2 Структурная схема системы передачи с частотным разделением каналов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вход системы подаются исходные сигналы. Затем они подаются на модуляторы, для каждого модулятора требуется подать несущий сигнал с заданной частотой. После модуляции каждый сигнал проходит через полосовой фильтр, который отсекает ненужные частоты, пропуская только несущую и боковые полосы. Это гарантирует, что каждый канал будет занимать полосу частот без перекрытий. Затем все модулированные сигналы объединяются с помощью сумматора. Далее сигнал подается на полосовой фильтр приемника для разделения частот, соответствующих изначальным сигналам, после эти сигналы попадают на демодулятор, а затем на фильтр низких частот.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Опорная частота: fs = 17*5 = 85 Гц</w:t>
      </w:r>
    </w:p>
    <w:p w:rsidR="00000000" w:rsidDel="00000000" w:rsidP="00000000" w:rsidRDefault="00000000" w:rsidRPr="00000000" w14:paraId="0000002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Реализовать Передачу и прием трех сигналов по системе передачи с частотным разделением каналов с использованием амплитудной модуляции. И параметрами сигнала:</w:t>
      </w:r>
    </w:p>
    <w:p w:rsidR="00000000" w:rsidDel="00000000" w:rsidP="00000000" w:rsidRDefault="00000000" w:rsidRPr="00000000" w14:paraId="0000002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а) каждый сигнал состоит из одной гармоники; глубина модуляции =</w:t>
      </w:r>
    </w:p>
    <w:p w:rsidR="00000000" w:rsidDel="00000000" w:rsidP="00000000" w:rsidRDefault="00000000" w:rsidRPr="00000000" w14:paraId="0000002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0,5.</w:t>
      </w:r>
    </w:p>
    <w:p w:rsidR="00000000" w:rsidDel="00000000" w:rsidP="00000000" w:rsidRDefault="00000000" w:rsidRPr="00000000" w14:paraId="0000002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б) каждый сигнал состоит из двух гармоник (fs, 2fs); глубина</w:t>
      </w:r>
    </w:p>
    <w:p w:rsidR="00000000" w:rsidDel="00000000" w:rsidP="00000000" w:rsidRDefault="00000000" w:rsidRPr="00000000" w14:paraId="0000002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модуляции = 0,8.</w:t>
      </w:r>
    </w:p>
    <w:p w:rsidR="00000000" w:rsidDel="00000000" w:rsidP="00000000" w:rsidRDefault="00000000" w:rsidRPr="00000000" w14:paraId="0000002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Опорная частота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fs = 17 * 5  # 85 Hz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 = np.linspace(0, 1, 900)  # временная шкала от 0 до 1 секунды, 1000 точек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 = len(t)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m_single = 0.5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m_double = 0.8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Функция для преобразования частоты в угловую частоту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f2w(f):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2 * np.pi * f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Функция для демодуляции AM-сигнала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demodulate_am_signal(signal, f, t):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carrier = np.cos(2 * np.pi * f * t)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demodulated = signal * carrier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return np.abs(np.fft.ifft(np.fft.fft(demodulated) * (np.abs(np.fft.fftfreq(len(t), t[1] - t[0])) &lt; 2 * f)))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Генерация первичных сигналов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sig1 = 1.0 * np.cos(f2w(fs) * t)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sig2 = 2.0 * np.cos(f2w(fs) * t)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sig3 = 1.5 * np.cos(f2w(fs) * t)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Генерация несущих сигналов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fn = fs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sam1 = np.cos(f2w(fn) * t)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sam2 = np.cos(f2w(fn) * t)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sam3 = np.cos(f2w(fn) * t)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Амплитудная модуляция для случая с одной гармоникой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sam1_single = sam1.copy()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sam2_single = sam2.copy()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sam3_single = sam3.copy()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i in range(n):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sam1_single[i] = sam1_single[i] * (1 + m_single * sig1[i] / 2.0)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sam2_single[i] = sam2_single[i] * (1 + m_single * sig2[i] / 2.0)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sam3_single[i] = sam3_single[i] * (1 + m_single * sig3[i] / 2.0)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Амплитудная модуляция для случая с двумя гармониками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sig1_double = 1.0 * np.cos(f2w(fs) * t) + 0.8 * np.cos(f2w(2 * fs) * t)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sig2_double = 2.0 * np.cos(f2w(fs) * t) + 0.8 * np.cos(f2w(2 * fs) * t)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sig3_double = 1.5 * np.cos(f2w(fs) * t) + 0.8 * np.cos(f2w(2 * fs) * t)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sam1_double = sam1.copy()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sam2_double = sam2.copy()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sam3_double = sam3.copy()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i in range(n):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sam1_double[i] = sam1_double[i] * (1 + m_double * sig1_double[i] / 2.0)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sam2_double[i] = sam2_double[i] * (1 + m_double * sig2_double[i] / 2.0)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sam3_double[i] = sam3_double[i] * (1 + m_double * sig3_double[i] / 2.0)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Суммирование сигналов для передачи по одному каналу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combined_signal_single = sam1_single + sam2_single + sam3_single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combined_signal_double = sam1_double + sam2_double + sam3_double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Демодуляция сигналов с одной гармоникой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demodulated_signals_single = []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f in range(2):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demodulated_signal = demodulate_am_signal(combined_signal_single, fn, t)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demodulated_signals_single.append(demodulated_signal)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Демодуляция сигналов с двумя гармониками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demodulated_signals_double = []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f in range(2):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demodulated_signal = demodulate_am_signal(combined_signal_double, fn, t)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demodulated_signals_double.append(demodulated_signal)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Визуализация сигналов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plt.figure(figsize=(24, 16))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Визуализация исходных сигналов с одной гармоникой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plt.suptitle('AM-сигналы с одиночной и двойной гармоникой', fontsize=16)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i, signal in enumerate([sig1, sig2, sig3]):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plt.subplot(6, 3, i + 1)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plt.plot(t, signal)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plt.title(f'Исходный сигнал {i+1} (одиночная гармоника)')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plt.xlabel('Time [s]')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plt.ylabel('Amplitude')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Визуализация суммарного сигнала с одной гармоникой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plt.subplot(6, 3, 4)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plt.plot(t, combined_signal_single)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plt.title('Комбинированный сигнал (одиночная гармоника)')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plt.xlabel('Time [s]')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plt.ylabel('Amplitude')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Визуализация демодулированных сигналов с одной гармоникой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i, signal in enumerate(demodulated_signals_single):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plt.subplot(6, 3, 5 + i)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plt.plot(t, signal)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plt.title(f'Демодулированный сигнал {i+1} (одиночная гармоника)')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plt.xlabel('Time [s]')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plt.ylabel('Amplitude')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Визуализация исходных сигналов с двумя гармониками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i, signal in enumerate([sig1_double, sig2_double, sig3_double]):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plt.subplot(6, 3, 9 + i)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plt.plot(t, signal)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plt.title(f'Исходный сигнал {i+1} (двойная гармоника)')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plt.xlabel('Time [s]')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plt.ylabel('Amplitude')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Визуализация суммарного сигнала с двумя гармониками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plt.subplot(6, 3, 13)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plt.plot(t, combined_signal_double)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plt.title('Комбинированный сигнал (двойная гармоника)')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plt.xlabel('Time [s]')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plt.ylabel('Amplitude')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Визуализация демодулированных сигналов с двумя гармониками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i, signal in enumerate(demodulated_signals_double):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plt.subplot(6, 3, 14 + i)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plt.plot(t, signal)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plt.title(f'Демодулированный сигнал {i+1} (двойная гармоника)')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plt.xlabel('Time [s]')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plt.ylabel('Amplitude')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plt.tight_layout(rect=[0, 0.03, 1, 0.95])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0A7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363059" cy="1247949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4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277322" cy="1247949"/>
            <wp:effectExtent b="0" l="0" r="0" t="0"/>
            <wp:docPr id="2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4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315427" cy="1286054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8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1. Исходные сигналы одной гармоники</w:t>
      </w:r>
    </w:p>
    <w:p w:rsidR="00000000" w:rsidDel="00000000" w:rsidP="00000000" w:rsidRDefault="00000000" w:rsidRPr="00000000" w14:paraId="000000A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315427" cy="121937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1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2. Суммарный переданный сигнал одной гармоники</w:t>
      </w:r>
    </w:p>
    <w:p w:rsidR="00000000" w:rsidDel="00000000" w:rsidP="00000000" w:rsidRDefault="00000000" w:rsidRPr="00000000" w14:paraId="000000AD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267796" cy="121937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1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258269" cy="1200318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3. Демодулированный сигнал одной гармоники</w:t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296375" cy="1190791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9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296375" cy="1343212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315427" cy="1267002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67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4. Исходные сигналы двойной гармоники</w:t>
      </w:r>
    </w:p>
    <w:p w:rsidR="00000000" w:rsidDel="00000000" w:rsidP="00000000" w:rsidRDefault="00000000" w:rsidRPr="00000000" w14:paraId="000000B1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324954" cy="1238423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38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5. Суммарный переданный сигнал двойной гармоники</w:t>
      </w:r>
    </w:p>
    <w:p w:rsidR="00000000" w:rsidDel="00000000" w:rsidP="00000000" w:rsidRDefault="00000000" w:rsidRPr="00000000" w14:paraId="000000B3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286848" cy="1190791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90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286848" cy="1228896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2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6. Демодулированный сигнал двойной гармоники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2.2) Реализовать передачу и прием трех сигналов по системе передачи с временным разделением каналов с использованием амплитудно-импульсной модуляции. И параметрами сигнала:</w:t>
      </w:r>
    </w:p>
    <w:p w:rsidR="00000000" w:rsidDel="00000000" w:rsidP="00000000" w:rsidRDefault="00000000" w:rsidRPr="00000000" w14:paraId="000000B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а) каждый сигнал состоит из одной гармоники; глубина модуляции =</w:t>
      </w:r>
    </w:p>
    <w:p w:rsidR="00000000" w:rsidDel="00000000" w:rsidP="00000000" w:rsidRDefault="00000000" w:rsidRPr="00000000" w14:paraId="000000B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0,5; скважность ПППИ = 10.</w:t>
      </w:r>
    </w:p>
    <w:p w:rsidR="00000000" w:rsidDel="00000000" w:rsidP="00000000" w:rsidRDefault="00000000" w:rsidRPr="00000000" w14:paraId="000000B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б) каждый сигнал состоит из двух гармоник (fs, 2fs); глубина</w:t>
      </w:r>
    </w:p>
    <w:p w:rsidR="00000000" w:rsidDel="00000000" w:rsidP="00000000" w:rsidRDefault="00000000" w:rsidRPr="00000000" w14:paraId="000000BA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модуляции = 0,8; скважность ПППИ = 10.</w:t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def f2w(f):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return 2 * np.pi * f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Параметры сигналов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fs = 85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Time = 0.2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 = 10000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As = 1.5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Nimp = int(6 * fs * Time)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Dimp = 1 / 10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Aimp = 1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Tshift = n / Nimp / 4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Asyn = 0.5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Временная шкала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time = np.linspace(0, Time, n)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Функция для генерации сигналов и модуляции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def generate_signals(single_harmonic=True, modulation_index=0.5):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if single_harmonic: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sig1 = 1.0 * np.cos(f2w(fs) * time)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sig2 = 2.0 * np.cos(f2w(fs) * time)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sig3 = 1.5 * np.cos(f2w(fs) * time)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else: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sig1 = 1.0 * (np.cos(f2w(fs) * time) + np.cos(f2w(2 * fs) * time))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sig2 = 2.0 * (np.cos(f2w(fs) * time) + np.cos(f2w(2 * fs) * time))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sig3 = 1.5 * (np.cos(f2w(fs) * time) + np.cos(f2w(2 * fs) * time))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simp1 = np.zeros(n)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simp2 = np.zeros(n)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simp3 = np.zeros(n)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ssyn = np.zeros(n)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#Импульсный сигнал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ii in range(0, Nimp):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for it in range(int(n/Nimp * ii), int(n/Nimp * ii + n/Nimp * Dimp)):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simp1[it] = Aimp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for it in range(int(n/Nimp * ii + Tshift), int(n/Nimp * ii + n/Nimp * Dimp + Tshift)):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simp2[it] = Aimp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for it in range(int(n/Nimp * ii + 2 * Tshift), int(n/Nimp * ii + n/Nimp * Dimp + 2 * Tshift)):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simp3[it] = Aimp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for it in range(int(n/Nimp * ii + 3 * Tshift), int(n/Nimp * ii + n/Nimp * Dimp + 3 * Tshift)):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ssyn[it] = Asyn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spam1 = simp1 * (1 + modulation_index * (sig1) / 2.0)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spam2 = simp2 * (1 + modulation_index * (sig2) / 2.0)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spam3 = simp3 * (1 + modulation_index * (sig3) / 2.0)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sgrp = spam1 + spam2 + spam3 + ssyn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return time, sig1, sig2, sig3, spam1, spam2, spam3, ssyn, sgrp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Функция для демодуляции сигналов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def demodulate_signal(modulated_signal, carrier):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return modulated_signal * carrier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Генерация и визуализация сигналов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def plot_signals(single_harmonic=True, modulation_index=0.5):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time, sig1, sig2, sig3, spam1, spam2, spam3, ssyn, sgrp = generate_signals(single_harmonic, modulation_index)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# Демодуляция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carrier1 = np.where(spam1 != 0, 1, 0)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carrier2 = np.where(spam2 != 0, 1, 0)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carrier3 = np.where(spam3 != 0, 1, 0)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demod1 = demodulate_signal(spam1, carrier1)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demod2 = demodulate_signal(spam2, carrier2)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demod3 = demodulate_signal(spam3, carrier3)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plt.figure(figsize=(20, 20))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1, 1)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plt.title('Модулируемый сигнал 1')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sig1)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1, 2)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plt.title('Модулируемый сигнал 2')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sig2)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1, 3)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plt.title('Модулируемый сигнал 3')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sig3)</w:t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1, 4)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plt.title('Синхронизирующий сигнал')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ssyn)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1, 5)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plt.title('Амплитудно-импульсная модуляция для 1-ого сигнала')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spam1)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1, 6)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plt.title('Амплитудно-импульсная модуляция для 2-ого сигнала')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spam2)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1, 7)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plt.title('Амплитудно-импульсная модуляция для 3-ого сигнала')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spam3)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plt.figure(figsize=(20, 10))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plt.title('Групповой сигнал')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sgrp)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plt.show()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plt.figure(figsize=(20, 20))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plt.subplot(3, 1, 1)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plt.title('Демодулированный сигнал 1')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demod1)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plt.subplot(3, 1, 2)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plt.title('Демодулированный сигнал 2')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demod2)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plt.subplot(3, 1, 3)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plt.title('Демодулированный сигнал 3')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plt.plot(time, demod3)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plt.tight_layout()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plt.show()</w:t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Вариант а: каждый сигнал состоит из одной гармоники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plot_signals(single_harmonic=True, modulation_index=0.5)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Вариант б: каждый сигнал состоит из двух гармоник (fs, 2fs)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plot_signals(single_harmonic=False, modulation_index=0.8)</w:t>
      </w:r>
    </w:p>
    <w:p w:rsidR="00000000" w:rsidDel="00000000" w:rsidP="00000000" w:rsidRDefault="00000000" w:rsidRPr="00000000" w14:paraId="0000013B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5940425" cy="2538095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7. Моделируемые сигналы одной гармоники </w:t>
      </w:r>
    </w:p>
    <w:p w:rsidR="00000000" w:rsidDel="00000000" w:rsidP="00000000" w:rsidRDefault="00000000" w:rsidRPr="00000000" w14:paraId="0000013D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0425" cy="89090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8.  Синхронизирующий сигнал одной гармоники</w:t>
      </w:r>
    </w:p>
    <w:p w:rsidR="00000000" w:rsidDel="00000000" w:rsidP="00000000" w:rsidRDefault="00000000" w:rsidRPr="00000000" w14:paraId="0000013F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0425" cy="2553335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9.  Амплитудно-импульсные модуляции сигналов одной гармоники</w:t>
      </w:r>
    </w:p>
    <w:p w:rsidR="00000000" w:rsidDel="00000000" w:rsidP="00000000" w:rsidRDefault="00000000" w:rsidRPr="00000000" w14:paraId="00000141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0425" cy="245745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10.  Групповой сигнал одной гармоники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0" distT="0" distL="0" distR="0">
            <wp:extent cx="5940425" cy="203898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0425" cy="19272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195072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11.  Восстановленные сигналы одной гармоники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0" distT="0" distL="0" distR="0">
            <wp:extent cx="5940425" cy="257619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12. Моделируемые сигналы двойной гармоники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0" distT="0" distL="0" distR="0">
            <wp:extent cx="5940425" cy="842645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13.  Синхронизирующий сигнал двойной гармоники</w:t>
      </w:r>
    </w:p>
    <w:p w:rsidR="00000000" w:rsidDel="00000000" w:rsidP="00000000" w:rsidRDefault="00000000" w:rsidRPr="00000000" w14:paraId="0000014A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0425" cy="2535555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14.  Амплитудно-импульсные модуляции сигналов двойной гармоники</w:t>
      </w:r>
    </w:p>
    <w:p w:rsidR="00000000" w:rsidDel="00000000" w:rsidP="00000000" w:rsidRDefault="00000000" w:rsidRPr="00000000" w14:paraId="0000014C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5940425" cy="305943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15.  Групповой сигнал двойной гармоники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1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195199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196342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940425" cy="200088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16.  Восстановленные сигналы двойной гармоники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2.3) Реализовать передачу и прием трех сигналов по системе передачи с временным разделением каналов с использованием широтно-импульсной</w:t>
      </w:r>
    </w:p>
    <w:p w:rsidR="00000000" w:rsidDel="00000000" w:rsidP="00000000" w:rsidRDefault="00000000" w:rsidRPr="00000000" w14:paraId="0000015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модуляции. И параметрами сигнала:</w:t>
      </w:r>
    </w:p>
    <w:p w:rsidR="00000000" w:rsidDel="00000000" w:rsidP="00000000" w:rsidRDefault="00000000" w:rsidRPr="00000000" w14:paraId="0000015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а) каждый сигнал состоит из одной гармоники; глубина модуляции =0,5; скважность ПППИ = 10.</w:t>
      </w:r>
    </w:p>
    <w:p w:rsidR="00000000" w:rsidDel="00000000" w:rsidP="00000000" w:rsidRDefault="00000000" w:rsidRPr="00000000" w14:paraId="0000015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б) каждый сигнал состоит из двух гармоник (fs, 2fs); глубина</w:t>
      </w:r>
    </w:p>
    <w:p w:rsidR="00000000" w:rsidDel="00000000" w:rsidP="00000000" w:rsidRDefault="00000000" w:rsidRPr="00000000" w14:paraId="0000015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модуляции = 0,8; скважность ПППИ = 10.</w:t>
      </w:r>
    </w:p>
    <w:p w:rsidR="00000000" w:rsidDel="00000000" w:rsidP="00000000" w:rsidRDefault="00000000" w:rsidRPr="00000000" w14:paraId="0000015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import math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def f2w(f):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return 2.0 * math.pi * f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def harm_signal1(x, fs):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return np.sin(f2w(fs) * x)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def harm_signal2(x, fs):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return 0.5 * (np.sin(f2w(fs) * x) + np.sin(f2w(2 * fs) * x))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def triangle(x, Ttr, Atr):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return 2 * Atr / math.pi * np.arcsin(np.sin(f2w(1 / Ttr) * (x + Ttr / 4)))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fs = 85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time = 0.2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 = 10000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Nimp = int(6 * fs * time)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pimp = 0.1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Aimp = 1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Параметры для одного гармонического сигнала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depth_a = 0.5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As1 = 1.0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Параметры для двух гармонических сигналов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depth_b = 0.8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As2 = 1.0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 = np.linspace(0, time, n)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Vin = np.zeros((6, n))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Vimp = np.zeros((6, n))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Генерация сигналов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it in range(n):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Vin[0, it] = harm_signal1(t[it], fs)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Vin[1, it] = harm_signal1(t[it], fs)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Vin[2, it] = harm_signal1(t[it], fs)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Vin[3, it] = harm_signal2(t[it], fs)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Vin[4, it] = harm_signal2(t[it], fs)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Vin[5, it] = harm_signal2(t[it], fs)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Моделирующий импульсный сигнал    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ii in range(Nimp):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start = int(n / Nimp * ii)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j in range(6):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end = start + int(n / Nimp * pimp)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Vimp[j, start:end] = Aimp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start = end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Широтно-импульсная модуляция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Vpwm = np.zeros((6, n))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Vtr = np.zeros(n)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Atr = As1 * 1.5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Ttr = 1 / fs / 3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Генерация треугольной волны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it in range(n):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Vtr[it] = triangle(t[it], Ttr, Atr)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Генерация ШИМ сигналов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indices = [np.argwhere(np.diff(np.sign(Vtr - Vin[i]))).flatten() for i in range(6)]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 in range(6):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index = indices[i]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j = 0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while j &lt; len(index) - 1: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Vpwm[i, index[j]:index[j + 1]] = Aimp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j += 2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Мультиплексирование сигналов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TDM_signal = np.zeros(n)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 in range(0, n, 6):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for j in range(6):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if i + j &lt; n: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  TDM_signal[i + j] = Vpwm[j, i + j]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Демодуляция сигналов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demod = [Vpwm[i] * (Vin[i] / (Atr / 2)) for i in range(6)]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# Визуализация результатов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plt.figure(figsize=(25, 30))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titles = ['Сигнал 1 (одна гармоника)', 'Сигнал 2 (одна гармоника)', 'Сигнал 3 (одна гармоника)',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      'Сигнал 4 (две гармоники)', 'Сигнал 5 (две гармоники)', 'Сигнал 6 (две гармоники)']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 in range(6):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3, i * 3 + 1)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plt.title(titles[i])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plt.plot(t, Vin[i])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3, i * 3 + 2)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plt.title('Импульсный сигнал ' + str(i + 1))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plt.plot(t, Vimp[i])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3, i * 3 + 3)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plt.title('Широтно-импульсная модуляция (сигнал ' + str(i + 1) + ')')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plt.plot(t, Vtr)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plt.plot(t, Vin[i], '--')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plt.plot(t, Vpwm[i])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 in range(2):</w:t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4, 19 + i)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plt.title('Демодулированный сигнал ' + str(i + 1))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plt.plot(t, demod[i])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for i in range(2, 6):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plt.subplot(7, 3, 17 + i)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plt.title('Демодулированный сигнал ' + str(i + 1))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    plt.plot(t, demod[i])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plt.subplot(7, 3, 21)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plt.title('Групповой сигнал')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plt.plot(t, TDM_signal)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plt.tight_layout()</w:t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1CF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420217" cy="2238687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38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353533" cy="2276793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27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324954" cy="2267266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67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229690" cy="228631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86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17.  Исходные сигналы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4444538" cy="481243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538" cy="4812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6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528556" cy="494767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556" cy="4947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18.  Импульсные сигналы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4893792" cy="5383172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792" cy="5383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4765810" cy="523809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5810" cy="5238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19.  Широтно-импульсная модуляция</w:t>
      </w:r>
    </w:p>
    <w:p w:rsidR="00000000" w:rsidDel="00000000" w:rsidP="00000000" w:rsidRDefault="00000000" w:rsidRPr="00000000" w14:paraId="000001D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239217" cy="232442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24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20.  Групповой сигнал</w:t>
      </w:r>
    </w:p>
    <w:p w:rsidR="00000000" w:rsidDel="00000000" w:rsidP="00000000" w:rsidRDefault="00000000" w:rsidRPr="00000000" w14:paraId="000001D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44006" cy="2305372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30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4210638" cy="231489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1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58221" cy="227679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221" cy="227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077271" cy="2295847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7271" cy="2295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Рис 21.  Демодулированные сигналы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2.4) Реализовать передачу и прием трех сигналов по системе передачи с временным разделением каналов с использованием фазово-импульсной</w:t>
      </w:r>
    </w:p>
    <w:p w:rsidR="00000000" w:rsidDel="00000000" w:rsidP="00000000" w:rsidRDefault="00000000" w:rsidRPr="00000000" w14:paraId="000001E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модуляции. И параметрами сигнала:</w:t>
      </w:r>
    </w:p>
    <w:p w:rsidR="00000000" w:rsidDel="00000000" w:rsidP="00000000" w:rsidRDefault="00000000" w:rsidRPr="00000000" w14:paraId="000001E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а) каждый сигнал состоит из одной гармоники; глубина модуляции =</w:t>
      </w:r>
    </w:p>
    <w:p w:rsidR="00000000" w:rsidDel="00000000" w:rsidP="00000000" w:rsidRDefault="00000000" w:rsidRPr="00000000" w14:paraId="000001E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0,5; скважность ПППИ = 10.</w:t>
      </w:r>
    </w:p>
    <w:p w:rsidR="00000000" w:rsidDel="00000000" w:rsidP="00000000" w:rsidRDefault="00000000" w:rsidRPr="00000000" w14:paraId="000001E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б) каждый сигнал состоит из двух гармоник (fs, 2fs); глубина</w:t>
      </w:r>
    </w:p>
    <w:p w:rsidR="00000000" w:rsidDel="00000000" w:rsidP="00000000" w:rsidRDefault="00000000" w:rsidRPr="00000000" w14:paraId="000001E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модуляции = 0,8; скважность ПППИ = 10.</w:t>
      </w:r>
    </w:p>
    <w:p w:rsidR="00000000" w:rsidDel="00000000" w:rsidP="00000000" w:rsidRDefault="00000000" w:rsidRPr="00000000" w14:paraId="000001EA">
      <w:pPr>
        <w:spacing w:line="259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1EC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В рамках данной работы были смоделированы процессы приема и передачи сигналов по СП с временным разделением каналов с использованием амплитудной, амплитудно-импульсной и широтно-импульсной модуляциями.</w:t>
      </w:r>
    </w:p>
    <w:p w:rsidR="00000000" w:rsidDel="00000000" w:rsidP="00000000" w:rsidRDefault="00000000" w:rsidRPr="00000000" w14:paraId="000001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Вопросы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Что такое тактовые точки? Как определяется их положение?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82090" cy="216312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090" cy="2163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Тактовые точки – временные точки, в которых происходит синхронизация передачи и приема сигнала. Каждая новая точка определяется началом нового прямоугольного импульса</w:t>
      </w:r>
    </w:p>
    <w:p w:rsidR="00000000" w:rsidDel="00000000" w:rsidP="00000000" w:rsidRDefault="00000000" w:rsidRPr="00000000" w14:paraId="000001F1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Почему в спектре ПППИ присутствуют частоты следования?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ПППИ представляет собой периодический сигнал в виде прямоугольных импульсов и промежутков между ними. В спектре такой сигнал показывает наличие частоты импульсов и гармоник основной частоты. Гармоники формируются из-за того что частоты сигнала периодично повторяются с импульсами.</w:t>
      </w:r>
    </w:p>
    <w:p w:rsidR="00000000" w:rsidDel="00000000" w:rsidP="00000000" w:rsidRDefault="00000000" w:rsidRPr="00000000" w14:paraId="000001F5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Каким условиям должна удовлетворять ПППИ для использования в СП с ВРК?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Импульс должен быть достаточно длительным чтобы снизить вероятность ошибки, но не превышать выделенный интервал времени для канала.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Частота импульсов должна быть такой чтобы гармоники сигнала не накладывались.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Объясните спектральный состав АИМ сигнала.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Спектральный состав АИМ сигнала состоит из несущей частоты w0, соответствующей периоду, принимая значения А0 и двух боковых частот (w0+W); (w0-W), где W – частота модулируемого сигнала и имеет значение ½*m*A0, где m – глубина модуляции.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Почему в СП с ВРК при использовании ФИМ обязательно будет присутствовать ШИМ?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ВРК используются фиксированные временные интервалы, при этом изменение фазы сигнала будет влиять на его ширину импульсов.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По какому принципу выбираются полосы частот в СП с ЧРК?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Полосы частот выбираются на основе частот первичного сигнала. Они могут быть либо равны исходной полосе, либо превышать ее.</w:t>
      </w:r>
    </w:p>
    <w:p w:rsidR="00000000" w:rsidDel="00000000" w:rsidP="00000000" w:rsidRDefault="00000000" w:rsidRPr="00000000" w14:paraId="00000205">
      <w:pPr>
        <w:jc w:val="both"/>
        <w:rPr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Объясните спектральный состав АМ сигнала. Чем он отличается от спектра АИМ сигнала?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гармонической модуляции сигнала, спектр АМ-сигнала является линейным и состоит из трех спектральных линий: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numPr>
          <w:ilvl w:val="0"/>
          <w:numId w:val="2"/>
        </w:numPr>
        <w:spacing w:after="0" w:before="280" w:line="240" w:lineRule="auto"/>
        <w:ind w:left="1776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Центральная линия соответствует несущей частоте с амплитудой Umh​ и частотой Fh​.</w:t>
      </w:r>
    </w:p>
    <w:p w:rsidR="00000000" w:rsidDel="00000000" w:rsidP="00000000" w:rsidRDefault="00000000" w:rsidRPr="00000000" w14:paraId="00000209">
      <w:pPr>
        <w:numPr>
          <w:ilvl w:val="0"/>
          <w:numId w:val="2"/>
        </w:numPr>
        <w:spacing w:after="280" w:before="0" w:line="240" w:lineRule="auto"/>
        <w:ind w:left="1776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Две боковые линии имеют частоты fH​ - F (нижняя боковая) и fH​ + F (верхняя боковая) с амплитудой Umb​=2m</w:t>
      </w: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Umh​​, где m - коэффициент модуляции.</w:t>
      </w:r>
    </w:p>
    <w:p w:rsidR="00000000" w:rsidDel="00000000" w:rsidP="00000000" w:rsidRDefault="00000000" w:rsidRPr="00000000" w14:paraId="0000020A">
      <w:pPr>
        <w:ind w:left="708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Отличие от спектра АИМ сигнала заключается в наличии двух боковых полос, которые возникают в результате модуляции амплитуды несущего сигнала.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Объясните наличие фильтров низких частот в системах передачи.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СП с ЧРК ФНЧ используются для того, чтобы убрать лишние частоты в спектре.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СП с ВРК ФНЧ используются для ограничения спектра частот первичных сигналов.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Если скважность ПППИ &lt; 1, возможно ли использование ее в СП с ВРК? Если можно, то как?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скважность будет меньше 1, то длительность импульса будет больше периода, из этого следует, что импульсы будут перекрываться. СП с ВРК разделяет время на интервалы, в которых передаются данные одного канала. Следовательно в данном случае можно использовать ПППИ &lt; 1, выделяя импульсы из перекрывающихся сигналов с помощью фильтров.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По какому принципу производится выбор импульсной модуляции (ИМ) в СП с ВРК? Какую ИМ мы можем считать более эффективной и надежной и почему?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Амплитудно-импульсная модуляции является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помехоустойчивой. Для ее оценки используется отношение мощности полезного Pc сигнала с полосой пропускания dFнч к мощности помехи Pп на выходе ФНЧ. Повысить помехоустойчивость АИМ можно увеличением амплитуды импульсов, но это приводит к снижению эффективности СП. При ШИМ и ФИМ действие помехи проявляется в изменении длительности импульсов и их сдвиге на оси времени относительно их значений в отсутствие помех. Следовательно, происходит смещение тактовых точек.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2.00000000000003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8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2.00000000000003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321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93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65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37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609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816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536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2.00000000000003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before="1" w:line="240" w:lineRule="auto"/>
      <w:ind w:right="7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35.png"/><Relationship Id="rId42" Type="http://schemas.openxmlformats.org/officeDocument/2006/relationships/image" Target="media/image14.png"/><Relationship Id="rId41" Type="http://schemas.openxmlformats.org/officeDocument/2006/relationships/image" Target="media/image5.png"/><Relationship Id="rId22" Type="http://schemas.openxmlformats.org/officeDocument/2006/relationships/image" Target="media/image40.png"/><Relationship Id="rId44" Type="http://schemas.openxmlformats.org/officeDocument/2006/relationships/image" Target="media/image20.png"/><Relationship Id="rId21" Type="http://schemas.openxmlformats.org/officeDocument/2006/relationships/image" Target="media/image33.png"/><Relationship Id="rId43" Type="http://schemas.openxmlformats.org/officeDocument/2006/relationships/image" Target="media/image10.png"/><Relationship Id="rId24" Type="http://schemas.openxmlformats.org/officeDocument/2006/relationships/image" Target="media/image43.png"/><Relationship Id="rId46" Type="http://schemas.openxmlformats.org/officeDocument/2006/relationships/image" Target="media/image2.png"/><Relationship Id="rId23" Type="http://schemas.openxmlformats.org/officeDocument/2006/relationships/image" Target="media/image34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3.png"/><Relationship Id="rId48" Type="http://schemas.openxmlformats.org/officeDocument/2006/relationships/image" Target="media/image6.png"/><Relationship Id="rId25" Type="http://schemas.openxmlformats.org/officeDocument/2006/relationships/image" Target="media/image42.png"/><Relationship Id="rId47" Type="http://schemas.openxmlformats.org/officeDocument/2006/relationships/image" Target="media/image18.png"/><Relationship Id="rId28" Type="http://schemas.openxmlformats.org/officeDocument/2006/relationships/image" Target="media/image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7.jpg"/><Relationship Id="rId29" Type="http://schemas.openxmlformats.org/officeDocument/2006/relationships/image" Target="media/image38.png"/><Relationship Id="rId7" Type="http://schemas.openxmlformats.org/officeDocument/2006/relationships/image" Target="media/image23.png"/><Relationship Id="rId8" Type="http://schemas.openxmlformats.org/officeDocument/2006/relationships/image" Target="media/image15.png"/><Relationship Id="rId31" Type="http://schemas.openxmlformats.org/officeDocument/2006/relationships/image" Target="media/image21.png"/><Relationship Id="rId30" Type="http://schemas.openxmlformats.org/officeDocument/2006/relationships/image" Target="media/image37.png"/><Relationship Id="rId11" Type="http://schemas.openxmlformats.org/officeDocument/2006/relationships/image" Target="media/image26.png"/><Relationship Id="rId33" Type="http://schemas.openxmlformats.org/officeDocument/2006/relationships/image" Target="media/image16.png"/><Relationship Id="rId10" Type="http://schemas.openxmlformats.org/officeDocument/2006/relationships/image" Target="media/image39.png"/><Relationship Id="rId32" Type="http://schemas.openxmlformats.org/officeDocument/2006/relationships/image" Target="media/image17.png"/><Relationship Id="rId13" Type="http://schemas.openxmlformats.org/officeDocument/2006/relationships/image" Target="media/image30.png"/><Relationship Id="rId35" Type="http://schemas.openxmlformats.org/officeDocument/2006/relationships/image" Target="media/image25.png"/><Relationship Id="rId12" Type="http://schemas.openxmlformats.org/officeDocument/2006/relationships/image" Target="media/image24.png"/><Relationship Id="rId34" Type="http://schemas.openxmlformats.org/officeDocument/2006/relationships/image" Target="media/image19.png"/><Relationship Id="rId15" Type="http://schemas.openxmlformats.org/officeDocument/2006/relationships/image" Target="media/image28.png"/><Relationship Id="rId37" Type="http://schemas.openxmlformats.org/officeDocument/2006/relationships/image" Target="media/image11.png"/><Relationship Id="rId14" Type="http://schemas.openxmlformats.org/officeDocument/2006/relationships/image" Target="media/image29.png"/><Relationship Id="rId36" Type="http://schemas.openxmlformats.org/officeDocument/2006/relationships/image" Target="media/image12.png"/><Relationship Id="rId17" Type="http://schemas.openxmlformats.org/officeDocument/2006/relationships/image" Target="media/image31.png"/><Relationship Id="rId39" Type="http://schemas.openxmlformats.org/officeDocument/2006/relationships/image" Target="media/image7.png"/><Relationship Id="rId16" Type="http://schemas.openxmlformats.org/officeDocument/2006/relationships/image" Target="media/image32.png"/><Relationship Id="rId38" Type="http://schemas.openxmlformats.org/officeDocument/2006/relationships/image" Target="media/image1.png"/><Relationship Id="rId19" Type="http://schemas.openxmlformats.org/officeDocument/2006/relationships/image" Target="media/image36.png"/><Relationship Id="rId18" Type="http://schemas.openxmlformats.org/officeDocument/2006/relationships/image" Target="media/image4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0x0101007D6227B7D589F74C87E894009163A6E9</vt:lpwstr>
  </property>
</Properties>
</file>