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D083C" w14:textId="53DE7359" w:rsidR="002F6661" w:rsidRDefault="00E44509">
      <w:pPr>
        <w:rPr>
          <w:noProof/>
          <w:sz w:val="32"/>
          <w:szCs w:val="32"/>
        </w:rPr>
      </w:pPr>
      <w:r>
        <w:rPr>
          <w:noProof/>
          <w:sz w:val="32"/>
          <w:szCs w:val="32"/>
        </w:rPr>
        <w:drawing>
          <wp:inline distT="0" distB="0" distL="0" distR="0" wp14:anchorId="3DAD1537" wp14:editId="7FC5CB2F">
            <wp:extent cx="5882640" cy="3838755"/>
            <wp:effectExtent l="0" t="0" r="0" b="0"/>
            <wp:docPr id="199925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2742" cy="3845347"/>
                    </a:xfrm>
                    <a:prstGeom prst="rect">
                      <a:avLst/>
                    </a:prstGeom>
                    <a:noFill/>
                    <a:ln>
                      <a:noFill/>
                    </a:ln>
                  </pic:spPr>
                </pic:pic>
              </a:graphicData>
            </a:graphic>
          </wp:inline>
        </w:drawing>
      </w:r>
    </w:p>
    <w:p w14:paraId="3697B549" w14:textId="77777777" w:rsidR="00E44509" w:rsidRPr="00E44509" w:rsidRDefault="00E44509" w:rsidP="00E44509">
      <w:pPr>
        <w:rPr>
          <w:sz w:val="32"/>
          <w:szCs w:val="32"/>
        </w:rPr>
      </w:pPr>
    </w:p>
    <w:p w14:paraId="62C4023D" w14:textId="77777777" w:rsidR="00E44509" w:rsidRPr="00E44509" w:rsidRDefault="00E44509" w:rsidP="00E44509">
      <w:pPr>
        <w:rPr>
          <w:sz w:val="32"/>
          <w:szCs w:val="32"/>
        </w:rPr>
      </w:pPr>
    </w:p>
    <w:p w14:paraId="7978F77D" w14:textId="6F8C1DFC" w:rsidR="00E44509" w:rsidRPr="00F40FE9" w:rsidRDefault="00B45989" w:rsidP="00F40FE9">
      <w:pPr>
        <w:jc w:val="center"/>
        <w:rPr>
          <w:noProof/>
          <w:sz w:val="48"/>
          <w:szCs w:val="48"/>
        </w:rPr>
      </w:pPr>
      <w:r>
        <w:rPr>
          <w:noProof/>
          <w:sz w:val="48"/>
          <w:szCs w:val="48"/>
        </w:rPr>
        <w:t>Studio3T Task</w:t>
      </w:r>
    </w:p>
    <w:p w14:paraId="58F485E3" w14:textId="77777777" w:rsidR="00F40FE9" w:rsidRDefault="00F40FE9" w:rsidP="00E44509">
      <w:pPr>
        <w:rPr>
          <w:noProof/>
          <w:sz w:val="32"/>
          <w:szCs w:val="32"/>
        </w:rPr>
      </w:pPr>
    </w:p>
    <w:p w14:paraId="0BCFF786" w14:textId="77777777" w:rsidR="00F40FE9" w:rsidRDefault="00F40FE9" w:rsidP="00E44509">
      <w:pPr>
        <w:rPr>
          <w:noProof/>
          <w:sz w:val="32"/>
          <w:szCs w:val="32"/>
        </w:rPr>
      </w:pPr>
    </w:p>
    <w:p w14:paraId="243A8B9A" w14:textId="77777777" w:rsidR="00E44509" w:rsidRPr="00E44509" w:rsidRDefault="00E44509" w:rsidP="00E44509">
      <w:pPr>
        <w:tabs>
          <w:tab w:val="left" w:pos="2472"/>
        </w:tabs>
        <w:rPr>
          <w:b/>
          <w:bCs/>
          <w:sz w:val="32"/>
          <w:szCs w:val="32"/>
        </w:rPr>
      </w:pPr>
      <w:r w:rsidRPr="00E44509">
        <w:rPr>
          <w:b/>
          <w:bCs/>
          <w:sz w:val="32"/>
          <w:szCs w:val="32"/>
        </w:rPr>
        <w:t>Student Name:   Pham Hong Phuc</w:t>
      </w:r>
    </w:p>
    <w:p w14:paraId="750A62E4" w14:textId="77777777" w:rsidR="00E44509" w:rsidRPr="00E44509" w:rsidRDefault="00E44509" w:rsidP="00E44509">
      <w:pPr>
        <w:tabs>
          <w:tab w:val="left" w:pos="2472"/>
        </w:tabs>
        <w:rPr>
          <w:b/>
          <w:bCs/>
          <w:sz w:val="32"/>
          <w:szCs w:val="32"/>
        </w:rPr>
      </w:pPr>
      <w:r w:rsidRPr="00E44509">
        <w:rPr>
          <w:b/>
          <w:bCs/>
          <w:sz w:val="32"/>
          <w:szCs w:val="32"/>
        </w:rPr>
        <w:t>Student ID:  001284212</w:t>
      </w:r>
    </w:p>
    <w:p w14:paraId="2488625A" w14:textId="55481E98" w:rsidR="00E44509" w:rsidRDefault="00E44509" w:rsidP="00E44509">
      <w:pPr>
        <w:tabs>
          <w:tab w:val="left" w:pos="2472"/>
        </w:tabs>
        <w:rPr>
          <w:sz w:val="32"/>
          <w:szCs w:val="32"/>
        </w:rPr>
      </w:pPr>
    </w:p>
    <w:p w14:paraId="4BDCC118" w14:textId="77777777" w:rsidR="00F40FE9" w:rsidRPr="00F40FE9" w:rsidRDefault="00F40FE9" w:rsidP="00F40FE9">
      <w:pPr>
        <w:rPr>
          <w:sz w:val="32"/>
          <w:szCs w:val="32"/>
        </w:rPr>
      </w:pPr>
    </w:p>
    <w:p w14:paraId="6DC390FE" w14:textId="77777777" w:rsidR="00F40FE9" w:rsidRDefault="00F40FE9" w:rsidP="00F40FE9">
      <w:pPr>
        <w:rPr>
          <w:sz w:val="32"/>
          <w:szCs w:val="32"/>
        </w:rPr>
      </w:pPr>
    </w:p>
    <w:p w14:paraId="1143F5EF" w14:textId="77777777" w:rsidR="00F40FE9" w:rsidRDefault="00F40FE9" w:rsidP="00F40FE9">
      <w:pPr>
        <w:rPr>
          <w:sz w:val="32"/>
          <w:szCs w:val="32"/>
        </w:rPr>
      </w:pPr>
    </w:p>
    <w:p w14:paraId="5A8ACD3C" w14:textId="19F04DA4" w:rsidR="00E353A0" w:rsidRDefault="00E353A0" w:rsidP="00F40FE9">
      <w:pPr>
        <w:rPr>
          <w:sz w:val="24"/>
          <w:szCs w:val="24"/>
        </w:rPr>
      </w:pPr>
      <w:r>
        <w:rPr>
          <w:sz w:val="24"/>
          <w:szCs w:val="24"/>
        </w:rPr>
        <w:lastRenderedPageBreak/>
        <w:t>In this week task, the main assignment focused on MongoDB aspect of the MEVN stacks, but since the resources in the database program is not as informative and professional as Studio3T, it will be replaced as Studio3T to take over the demonstration.</w:t>
      </w:r>
    </w:p>
    <w:p w14:paraId="3302F55E" w14:textId="0EDE7991" w:rsidR="00F40FE9" w:rsidRDefault="00E353A0" w:rsidP="00F40FE9">
      <w:pPr>
        <w:rPr>
          <w:sz w:val="24"/>
          <w:szCs w:val="24"/>
        </w:rPr>
      </w:pPr>
      <w:r>
        <w:rPr>
          <w:sz w:val="24"/>
          <w:szCs w:val="24"/>
        </w:rPr>
        <w:t xml:space="preserve">Here is a quick look of the document-oriented database program that is classified as a NoSQL product. Minimal usage of schemas since they are optional. </w:t>
      </w:r>
    </w:p>
    <w:p w14:paraId="7B454874" w14:textId="52688AE1" w:rsidR="00E353A0" w:rsidRDefault="00274860" w:rsidP="00F40FE9">
      <w:pPr>
        <w:rPr>
          <w:sz w:val="24"/>
          <w:szCs w:val="24"/>
        </w:rPr>
      </w:pPr>
      <w:r>
        <w:rPr>
          <w:noProof/>
        </w:rPr>
        <w:drawing>
          <wp:inline distT="0" distB="0" distL="0" distR="0" wp14:anchorId="10789172" wp14:editId="5B25E2BD">
            <wp:extent cx="5942330" cy="3864334"/>
            <wp:effectExtent l="0" t="0" r="1270" b="3175"/>
            <wp:docPr id="1076550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5211" cy="3879213"/>
                    </a:xfrm>
                    <a:prstGeom prst="rect">
                      <a:avLst/>
                    </a:prstGeom>
                    <a:noFill/>
                    <a:ln>
                      <a:noFill/>
                    </a:ln>
                  </pic:spPr>
                </pic:pic>
              </a:graphicData>
            </a:graphic>
          </wp:inline>
        </w:drawing>
      </w:r>
    </w:p>
    <w:p w14:paraId="47ED29B1" w14:textId="70653BEC" w:rsidR="00713353" w:rsidRDefault="00713353" w:rsidP="00E353A0">
      <w:pPr>
        <w:rPr>
          <w:sz w:val="24"/>
          <w:szCs w:val="24"/>
        </w:rPr>
      </w:pPr>
      <w:r>
        <w:rPr>
          <w:sz w:val="24"/>
          <w:szCs w:val="24"/>
        </w:rPr>
        <w:t>We will be importing a provided .</w:t>
      </w:r>
      <w:proofErr w:type="spellStart"/>
      <w:r>
        <w:rPr>
          <w:sz w:val="24"/>
          <w:szCs w:val="24"/>
        </w:rPr>
        <w:t>json</w:t>
      </w:r>
      <w:proofErr w:type="spellEnd"/>
      <w:r>
        <w:rPr>
          <w:sz w:val="24"/>
          <w:szCs w:val="24"/>
        </w:rPr>
        <w:t xml:space="preserve"> file to read; then, we will have columns of properties from </w:t>
      </w:r>
      <w:proofErr w:type="gramStart"/>
      <w:r>
        <w:rPr>
          <w:sz w:val="24"/>
          <w:szCs w:val="24"/>
        </w:rPr>
        <w:t>the .</w:t>
      </w:r>
      <w:proofErr w:type="spellStart"/>
      <w:r>
        <w:rPr>
          <w:sz w:val="24"/>
          <w:szCs w:val="24"/>
        </w:rPr>
        <w:t>json</w:t>
      </w:r>
      <w:proofErr w:type="spellEnd"/>
      <w:proofErr w:type="gramEnd"/>
      <w:r>
        <w:rPr>
          <w:sz w:val="24"/>
          <w:szCs w:val="24"/>
        </w:rPr>
        <w:t xml:space="preserve"> document.</w:t>
      </w:r>
    </w:p>
    <w:p w14:paraId="56329C14" w14:textId="6E262F82" w:rsidR="004F2AC8" w:rsidRDefault="0032757B" w:rsidP="00E353A0">
      <w:pPr>
        <w:rPr>
          <w:sz w:val="24"/>
          <w:szCs w:val="24"/>
        </w:rPr>
      </w:pPr>
      <w:r w:rsidRPr="0032757B">
        <w:rPr>
          <w:sz w:val="24"/>
          <w:szCs w:val="24"/>
        </w:rPr>
        <w:lastRenderedPageBreak/>
        <w:drawing>
          <wp:inline distT="0" distB="0" distL="0" distR="0" wp14:anchorId="49F9758D" wp14:editId="060D3D9B">
            <wp:extent cx="5942069" cy="4126727"/>
            <wp:effectExtent l="0" t="0" r="1905" b="7620"/>
            <wp:docPr id="110088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89990" name=""/>
                    <pic:cNvPicPr/>
                  </pic:nvPicPr>
                  <pic:blipFill>
                    <a:blip r:embed="rId6"/>
                    <a:stretch>
                      <a:fillRect/>
                    </a:stretch>
                  </pic:blipFill>
                  <pic:spPr>
                    <a:xfrm>
                      <a:off x="0" y="0"/>
                      <a:ext cx="5984730" cy="4156355"/>
                    </a:xfrm>
                    <a:prstGeom prst="rect">
                      <a:avLst/>
                    </a:prstGeom>
                  </pic:spPr>
                </pic:pic>
              </a:graphicData>
            </a:graphic>
          </wp:inline>
        </w:drawing>
      </w:r>
    </w:p>
    <w:p w14:paraId="2B3C4E60" w14:textId="0AF44A6E" w:rsidR="004F2AC8" w:rsidRDefault="004F2AC8" w:rsidP="00E353A0">
      <w:pPr>
        <w:rPr>
          <w:sz w:val="24"/>
          <w:szCs w:val="24"/>
        </w:rPr>
      </w:pPr>
      <w:r>
        <w:rPr>
          <w:sz w:val="24"/>
          <w:szCs w:val="24"/>
        </w:rPr>
        <w:t>The others are fine to utilize the data, but .</w:t>
      </w:r>
      <w:proofErr w:type="spellStart"/>
      <w:r>
        <w:rPr>
          <w:sz w:val="24"/>
          <w:szCs w:val="24"/>
        </w:rPr>
        <w:t>json</w:t>
      </w:r>
      <w:proofErr w:type="spellEnd"/>
      <w:r>
        <w:rPr>
          <w:sz w:val="24"/>
          <w:szCs w:val="24"/>
        </w:rPr>
        <w:t xml:space="preserve"> files are always have a standardized written style to read data easily and freely. </w:t>
      </w:r>
    </w:p>
    <w:p w14:paraId="2A28CB41" w14:textId="6BED4CFC" w:rsidR="00713353" w:rsidRDefault="00274860" w:rsidP="00E353A0">
      <w:pPr>
        <w:rPr>
          <w:sz w:val="24"/>
          <w:szCs w:val="24"/>
        </w:rPr>
      </w:pPr>
      <w:r w:rsidRPr="00274860">
        <w:rPr>
          <w:sz w:val="24"/>
          <w:szCs w:val="24"/>
        </w:rPr>
        <w:drawing>
          <wp:inline distT="0" distB="0" distL="0" distR="0" wp14:anchorId="2519EFFB" wp14:editId="514EA5DF">
            <wp:extent cx="5942965" cy="3434963"/>
            <wp:effectExtent l="0" t="0" r="635" b="0"/>
            <wp:docPr id="26669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91814" name=""/>
                    <pic:cNvPicPr/>
                  </pic:nvPicPr>
                  <pic:blipFill>
                    <a:blip r:embed="rId7"/>
                    <a:stretch>
                      <a:fillRect/>
                    </a:stretch>
                  </pic:blipFill>
                  <pic:spPr>
                    <a:xfrm>
                      <a:off x="0" y="0"/>
                      <a:ext cx="5958652" cy="3444030"/>
                    </a:xfrm>
                    <a:prstGeom prst="rect">
                      <a:avLst/>
                    </a:prstGeom>
                  </pic:spPr>
                </pic:pic>
              </a:graphicData>
            </a:graphic>
          </wp:inline>
        </w:drawing>
      </w:r>
    </w:p>
    <w:p w14:paraId="38F7193C" w14:textId="4408D86C" w:rsidR="0032757B" w:rsidRDefault="0032757B" w:rsidP="00274860">
      <w:pPr>
        <w:rPr>
          <w:sz w:val="24"/>
          <w:szCs w:val="24"/>
        </w:rPr>
      </w:pPr>
      <w:r>
        <w:rPr>
          <w:sz w:val="24"/>
          <w:szCs w:val="24"/>
        </w:rPr>
        <w:lastRenderedPageBreak/>
        <w:t xml:space="preserve">From </w:t>
      </w:r>
      <w:r w:rsidR="00713353">
        <w:rPr>
          <w:sz w:val="24"/>
          <w:szCs w:val="24"/>
        </w:rPr>
        <w:t>s</w:t>
      </w:r>
      <w:r>
        <w:rPr>
          <w:sz w:val="24"/>
          <w:szCs w:val="24"/>
        </w:rPr>
        <w:t>cratch, a</w:t>
      </w:r>
      <w:r w:rsidR="00274860">
        <w:rPr>
          <w:sz w:val="24"/>
          <w:szCs w:val="24"/>
        </w:rPr>
        <w:t xml:space="preserve"> feature in the </w:t>
      </w:r>
      <w:r>
        <w:rPr>
          <w:sz w:val="24"/>
          <w:szCs w:val="24"/>
        </w:rPr>
        <w:t>software</w:t>
      </w:r>
      <w:r w:rsidR="00274860">
        <w:rPr>
          <w:sz w:val="24"/>
          <w:szCs w:val="24"/>
        </w:rPr>
        <w:t xml:space="preserve"> that called ‘pipeline’ to </w:t>
      </w:r>
      <w:r>
        <w:rPr>
          <w:sz w:val="24"/>
          <w:szCs w:val="24"/>
        </w:rPr>
        <w:t>operate</w:t>
      </w:r>
      <w:r w:rsidR="00274860">
        <w:rPr>
          <w:sz w:val="24"/>
          <w:szCs w:val="24"/>
        </w:rPr>
        <w:t xml:space="preserve"> as an unlimited number of tabs to perform different schema purposes</w:t>
      </w:r>
      <w:r>
        <w:rPr>
          <w:sz w:val="24"/>
          <w:szCs w:val="24"/>
        </w:rPr>
        <w:t xml:space="preserve"> or could be called sketches</w:t>
      </w:r>
      <w:r w:rsidR="00274860">
        <w:rPr>
          <w:sz w:val="24"/>
          <w:szCs w:val="24"/>
        </w:rPr>
        <w:t xml:space="preserve">. </w:t>
      </w:r>
    </w:p>
    <w:p w14:paraId="7640F898" w14:textId="1EBD108B" w:rsidR="00274860" w:rsidRDefault="00274860" w:rsidP="00274860">
      <w:pPr>
        <w:rPr>
          <w:sz w:val="24"/>
          <w:szCs w:val="24"/>
        </w:rPr>
      </w:pPr>
      <w:r>
        <w:rPr>
          <w:sz w:val="24"/>
          <w:szCs w:val="24"/>
        </w:rPr>
        <w:t xml:space="preserve">In this contextual image of NoSQL, </w:t>
      </w:r>
      <w:r w:rsidR="0032757B">
        <w:rPr>
          <w:sz w:val="24"/>
          <w:szCs w:val="24"/>
        </w:rPr>
        <w:t>2</w:t>
      </w:r>
      <w:r>
        <w:rPr>
          <w:sz w:val="24"/>
          <w:szCs w:val="24"/>
        </w:rPr>
        <w:t xml:space="preserve"> specific </w:t>
      </w:r>
      <w:r w:rsidR="0032757B">
        <w:rPr>
          <w:sz w:val="24"/>
          <w:szCs w:val="24"/>
        </w:rPr>
        <w:t>keys</w:t>
      </w:r>
      <w:r>
        <w:rPr>
          <w:sz w:val="24"/>
          <w:szCs w:val="24"/>
        </w:rPr>
        <w:t xml:space="preserve"> </w:t>
      </w:r>
      <w:r w:rsidR="0032757B">
        <w:rPr>
          <w:sz w:val="24"/>
          <w:szCs w:val="24"/>
        </w:rPr>
        <w:t>are</w:t>
      </w:r>
      <w:r>
        <w:rPr>
          <w:sz w:val="24"/>
          <w:szCs w:val="24"/>
        </w:rPr>
        <w:t xml:space="preserve"> called out to match with similar </w:t>
      </w:r>
      <w:r w:rsidR="0032757B">
        <w:rPr>
          <w:sz w:val="24"/>
          <w:szCs w:val="24"/>
        </w:rPr>
        <w:t>2 values within</w:t>
      </w:r>
      <w:r>
        <w:rPr>
          <w:sz w:val="24"/>
          <w:szCs w:val="24"/>
        </w:rPr>
        <w:t xml:space="preserve"> </w:t>
      </w:r>
      <w:r w:rsidR="0032757B">
        <w:rPr>
          <w:sz w:val="24"/>
          <w:szCs w:val="24"/>
        </w:rPr>
        <w:t>the</w:t>
      </w:r>
      <w:r>
        <w:rPr>
          <w:sz w:val="24"/>
          <w:szCs w:val="24"/>
        </w:rPr>
        <w:t xml:space="preserve"> .</w:t>
      </w:r>
      <w:proofErr w:type="spellStart"/>
      <w:r>
        <w:rPr>
          <w:sz w:val="24"/>
          <w:szCs w:val="24"/>
        </w:rPr>
        <w:t>json</w:t>
      </w:r>
      <w:proofErr w:type="spellEnd"/>
      <w:r>
        <w:rPr>
          <w:sz w:val="24"/>
          <w:szCs w:val="24"/>
        </w:rPr>
        <w:t xml:space="preserve"> file</w:t>
      </w:r>
      <w:r w:rsidR="0032757B">
        <w:rPr>
          <w:sz w:val="24"/>
          <w:szCs w:val="24"/>
        </w:rPr>
        <w:t xml:space="preserve"> columns</w:t>
      </w:r>
      <w:r>
        <w:rPr>
          <w:sz w:val="24"/>
          <w:szCs w:val="24"/>
        </w:rPr>
        <w:t>.</w:t>
      </w:r>
    </w:p>
    <w:p w14:paraId="781EE69F" w14:textId="77777777" w:rsidR="0032757B" w:rsidRDefault="00274860" w:rsidP="00713353">
      <w:pPr>
        <w:rPr>
          <w:sz w:val="24"/>
          <w:szCs w:val="24"/>
        </w:rPr>
      </w:pPr>
      <w:r>
        <w:rPr>
          <w:noProof/>
        </w:rPr>
        <w:drawing>
          <wp:inline distT="0" distB="0" distL="0" distR="0" wp14:anchorId="4880D20E" wp14:editId="1E5DA220">
            <wp:extent cx="5943600" cy="3355975"/>
            <wp:effectExtent l="0" t="0" r="0" b="0"/>
            <wp:docPr id="694377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55975"/>
                    </a:xfrm>
                    <a:prstGeom prst="rect">
                      <a:avLst/>
                    </a:prstGeom>
                    <a:noFill/>
                    <a:ln>
                      <a:noFill/>
                    </a:ln>
                  </pic:spPr>
                </pic:pic>
              </a:graphicData>
            </a:graphic>
          </wp:inline>
        </w:drawing>
      </w:r>
    </w:p>
    <w:p w14:paraId="27CA1FEE" w14:textId="77777777" w:rsidR="0032757B" w:rsidRDefault="0032757B" w:rsidP="00713353">
      <w:pPr>
        <w:rPr>
          <w:sz w:val="24"/>
          <w:szCs w:val="24"/>
        </w:rPr>
      </w:pPr>
    </w:p>
    <w:p w14:paraId="431CF23A" w14:textId="77777777" w:rsidR="0032757B" w:rsidRDefault="0032757B" w:rsidP="00713353">
      <w:pPr>
        <w:rPr>
          <w:sz w:val="24"/>
          <w:szCs w:val="24"/>
        </w:rPr>
      </w:pPr>
    </w:p>
    <w:p w14:paraId="43F9B3C6" w14:textId="77777777" w:rsidR="0032757B" w:rsidRDefault="0032757B" w:rsidP="00713353">
      <w:pPr>
        <w:rPr>
          <w:sz w:val="24"/>
          <w:szCs w:val="24"/>
        </w:rPr>
      </w:pPr>
    </w:p>
    <w:p w14:paraId="0C13EFD3" w14:textId="77777777" w:rsidR="0032757B" w:rsidRDefault="0032757B" w:rsidP="00713353">
      <w:pPr>
        <w:rPr>
          <w:sz w:val="24"/>
          <w:szCs w:val="24"/>
        </w:rPr>
      </w:pPr>
    </w:p>
    <w:p w14:paraId="10E1A6A4" w14:textId="77777777" w:rsidR="0032757B" w:rsidRDefault="0032757B" w:rsidP="00713353">
      <w:pPr>
        <w:rPr>
          <w:sz w:val="24"/>
          <w:szCs w:val="24"/>
        </w:rPr>
      </w:pPr>
    </w:p>
    <w:p w14:paraId="326A10EF" w14:textId="77777777" w:rsidR="0032757B" w:rsidRDefault="0032757B" w:rsidP="00713353">
      <w:pPr>
        <w:rPr>
          <w:sz w:val="24"/>
          <w:szCs w:val="24"/>
        </w:rPr>
      </w:pPr>
    </w:p>
    <w:p w14:paraId="040A8CC4" w14:textId="77777777" w:rsidR="0032757B" w:rsidRDefault="0032757B" w:rsidP="00713353">
      <w:pPr>
        <w:rPr>
          <w:sz w:val="24"/>
          <w:szCs w:val="24"/>
        </w:rPr>
      </w:pPr>
    </w:p>
    <w:p w14:paraId="237FC6B6" w14:textId="77777777" w:rsidR="0032757B" w:rsidRDefault="0032757B" w:rsidP="00713353">
      <w:pPr>
        <w:rPr>
          <w:sz w:val="24"/>
          <w:szCs w:val="24"/>
        </w:rPr>
      </w:pPr>
    </w:p>
    <w:p w14:paraId="3674EBB1" w14:textId="77F6F06E" w:rsidR="0032757B" w:rsidRDefault="00274860" w:rsidP="00713353">
      <w:pPr>
        <w:rPr>
          <w:sz w:val="24"/>
          <w:szCs w:val="24"/>
        </w:rPr>
      </w:pPr>
      <w:r>
        <w:rPr>
          <w:sz w:val="24"/>
          <w:szCs w:val="24"/>
        </w:rPr>
        <w:t>In</w:t>
      </w:r>
      <w:r>
        <w:rPr>
          <w:sz w:val="24"/>
          <w:szCs w:val="24"/>
        </w:rPr>
        <w:t xml:space="preserve"> the next</w:t>
      </w:r>
      <w:r>
        <w:rPr>
          <w:sz w:val="24"/>
          <w:szCs w:val="24"/>
        </w:rPr>
        <w:t xml:space="preserve"> case, the file imported is considered to be table that contains complex and compiled data, similar format as traditional SQL results. </w:t>
      </w:r>
    </w:p>
    <w:p w14:paraId="5E74EB71" w14:textId="4AD3B288" w:rsidR="00274860" w:rsidRPr="00713353" w:rsidRDefault="00274860" w:rsidP="00713353">
      <w:pPr>
        <w:rPr>
          <w:sz w:val="24"/>
          <w:szCs w:val="24"/>
        </w:rPr>
      </w:pPr>
      <w:r>
        <w:rPr>
          <w:sz w:val="24"/>
          <w:szCs w:val="24"/>
        </w:rPr>
        <w:t>The difference is that we type out data on data storing format files to make as many tables as possible and operate less complicated schemas.</w:t>
      </w:r>
      <w:r>
        <w:rPr>
          <w:sz w:val="24"/>
          <w:szCs w:val="24"/>
        </w:rPr>
        <w:t xml:space="preserve"> W</w:t>
      </w:r>
      <w:r>
        <w:rPr>
          <w:sz w:val="24"/>
          <w:szCs w:val="24"/>
        </w:rPr>
        <w:t>ith a single key that equal to any value from the .</w:t>
      </w:r>
      <w:proofErr w:type="spellStart"/>
      <w:r>
        <w:rPr>
          <w:sz w:val="24"/>
          <w:szCs w:val="24"/>
        </w:rPr>
        <w:t>json</w:t>
      </w:r>
      <w:proofErr w:type="spellEnd"/>
      <w:r>
        <w:rPr>
          <w:sz w:val="24"/>
          <w:szCs w:val="24"/>
        </w:rPr>
        <w:t xml:space="preserve"> file</w:t>
      </w:r>
      <w:r>
        <w:rPr>
          <w:sz w:val="24"/>
          <w:szCs w:val="24"/>
        </w:rPr>
        <w:t>, the output will be declared</w:t>
      </w:r>
      <w:r>
        <w:rPr>
          <w:sz w:val="24"/>
          <w:szCs w:val="24"/>
        </w:rPr>
        <w:t>.</w:t>
      </w:r>
    </w:p>
    <w:p w14:paraId="32564C84" w14:textId="58CBE8F9" w:rsidR="0032757B" w:rsidRDefault="00274860" w:rsidP="0032757B">
      <w:pPr>
        <w:rPr>
          <w:sz w:val="24"/>
          <w:szCs w:val="24"/>
        </w:rPr>
      </w:pPr>
      <w:r>
        <w:rPr>
          <w:noProof/>
        </w:rPr>
        <w:lastRenderedPageBreak/>
        <w:drawing>
          <wp:inline distT="0" distB="0" distL="0" distR="0" wp14:anchorId="56D1EF69" wp14:editId="52BA9653">
            <wp:extent cx="5942330" cy="3848431"/>
            <wp:effectExtent l="0" t="0" r="1270" b="0"/>
            <wp:docPr id="1755462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9175" cy="3865816"/>
                    </a:xfrm>
                    <a:prstGeom prst="rect">
                      <a:avLst/>
                    </a:prstGeom>
                    <a:noFill/>
                    <a:ln>
                      <a:noFill/>
                    </a:ln>
                  </pic:spPr>
                </pic:pic>
              </a:graphicData>
            </a:graphic>
          </wp:inline>
        </w:drawing>
      </w:r>
    </w:p>
    <w:p w14:paraId="7575914A" w14:textId="425B48D4" w:rsidR="0032757B" w:rsidRDefault="0032757B" w:rsidP="00713353">
      <w:pPr>
        <w:rPr>
          <w:sz w:val="24"/>
          <w:szCs w:val="24"/>
        </w:rPr>
      </w:pPr>
      <w:r>
        <w:rPr>
          <w:sz w:val="24"/>
          <w:szCs w:val="24"/>
        </w:rPr>
        <w:t>In the final part, the export operator successfully used to take out a .</w:t>
      </w:r>
      <w:proofErr w:type="spellStart"/>
      <w:r>
        <w:rPr>
          <w:sz w:val="24"/>
          <w:szCs w:val="24"/>
        </w:rPr>
        <w:t>json</w:t>
      </w:r>
      <w:proofErr w:type="spellEnd"/>
      <w:r>
        <w:rPr>
          <w:sz w:val="24"/>
          <w:szCs w:val="24"/>
        </w:rPr>
        <w:t xml:space="preserve"> file from the previous results. The exported file should be outside at the expected set path.</w:t>
      </w:r>
    </w:p>
    <w:p w14:paraId="227A7A55" w14:textId="4E37F2E5" w:rsidR="004F2AC8" w:rsidRDefault="0032757B" w:rsidP="004F2AC8">
      <w:pPr>
        <w:rPr>
          <w:noProof/>
          <w:sz w:val="24"/>
          <w:szCs w:val="24"/>
        </w:rPr>
      </w:pPr>
      <w:r w:rsidRPr="0032757B">
        <w:rPr>
          <w:noProof/>
          <w:sz w:val="24"/>
          <w:szCs w:val="24"/>
        </w:rPr>
        <w:drawing>
          <wp:inline distT="0" distB="0" distL="0" distR="0" wp14:anchorId="536E2810" wp14:editId="62178062">
            <wp:extent cx="5941695" cy="3760967"/>
            <wp:effectExtent l="0" t="0" r="1905" b="0"/>
            <wp:docPr id="12152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4999" name=""/>
                    <pic:cNvPicPr/>
                  </pic:nvPicPr>
                  <pic:blipFill>
                    <a:blip r:embed="rId10"/>
                    <a:stretch>
                      <a:fillRect/>
                    </a:stretch>
                  </pic:blipFill>
                  <pic:spPr>
                    <a:xfrm>
                      <a:off x="0" y="0"/>
                      <a:ext cx="5998456" cy="3796896"/>
                    </a:xfrm>
                    <a:prstGeom prst="rect">
                      <a:avLst/>
                    </a:prstGeom>
                  </pic:spPr>
                </pic:pic>
              </a:graphicData>
            </a:graphic>
          </wp:inline>
        </w:drawing>
      </w:r>
    </w:p>
    <w:sectPr w:rsidR="004F2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09"/>
    <w:rsid w:val="00087BC7"/>
    <w:rsid w:val="000C7AE7"/>
    <w:rsid w:val="00274860"/>
    <w:rsid w:val="002B04B4"/>
    <w:rsid w:val="002F6661"/>
    <w:rsid w:val="0032757B"/>
    <w:rsid w:val="003F1BB2"/>
    <w:rsid w:val="004F2AC8"/>
    <w:rsid w:val="005712E3"/>
    <w:rsid w:val="006109C9"/>
    <w:rsid w:val="00713353"/>
    <w:rsid w:val="009024F6"/>
    <w:rsid w:val="009149C6"/>
    <w:rsid w:val="00B45989"/>
    <w:rsid w:val="00BB5DF8"/>
    <w:rsid w:val="00E353A0"/>
    <w:rsid w:val="00E44509"/>
    <w:rsid w:val="00F40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BF0F"/>
  <w15:chartTrackingRefBased/>
  <w15:docId w15:val="{36A43CE3-463A-43C2-B243-4B8958D2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963312">
      <w:bodyDiv w:val="1"/>
      <w:marLeft w:val="0"/>
      <w:marRight w:val="0"/>
      <w:marTop w:val="0"/>
      <w:marBottom w:val="0"/>
      <w:divBdr>
        <w:top w:val="none" w:sz="0" w:space="0" w:color="auto"/>
        <w:left w:val="none" w:sz="0" w:space="0" w:color="auto"/>
        <w:bottom w:val="none" w:sz="0" w:space="0" w:color="auto"/>
        <w:right w:val="none" w:sz="0" w:space="0" w:color="auto"/>
      </w:divBdr>
    </w:div>
    <w:div w:id="171811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Hong</dc:creator>
  <cp:keywords/>
  <dc:description/>
  <cp:lastModifiedBy>Phuc Pham Hong</cp:lastModifiedBy>
  <cp:revision>6</cp:revision>
  <dcterms:created xsi:type="dcterms:W3CDTF">2024-07-24T15:12:00Z</dcterms:created>
  <dcterms:modified xsi:type="dcterms:W3CDTF">2024-08-01T15:28:00Z</dcterms:modified>
</cp:coreProperties>
</file>