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AE" w:rsidRDefault="00B931AE">
      <w:pPr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 xml:space="preserve">3단원 </w:t>
      </w:r>
      <w:r>
        <w:rPr>
          <w:rFonts w:ascii="NanumSquare" w:eastAsia="NanumSquare" w:hAnsi="NanumSquare"/>
          <w:lang w:eastAsia="ko-KR"/>
        </w:rPr>
        <w:t>(</w:t>
      </w:r>
      <w:r>
        <w:rPr>
          <w:rFonts w:ascii="NanumSquare" w:eastAsia="NanumSquare" w:hAnsi="NanumSquare" w:hint="eastAsia"/>
          <w:lang w:eastAsia="ko-KR"/>
        </w:rPr>
        <w:t xml:space="preserve">배열기반 </w:t>
      </w:r>
      <w:r>
        <w:rPr>
          <w:rFonts w:ascii="NanumSquare" w:eastAsia="NanumSquare" w:hAnsi="NanumSquare"/>
          <w:lang w:eastAsia="ko-KR"/>
        </w:rPr>
        <w:t>linked List)</w:t>
      </w:r>
    </w:p>
    <w:p w:rsidR="00B931AE" w:rsidRDefault="00B931AE">
      <w:pPr>
        <w:rPr>
          <w:rFonts w:ascii="NanumSquare" w:eastAsia="NanumSquare" w:hAnsi="NanumSquare"/>
          <w:lang w:eastAsia="ko-KR"/>
        </w:rPr>
      </w:pPr>
    </w:p>
    <w:p w:rsidR="00B931AE" w:rsidRDefault="00B931AE" w:rsidP="003469B2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>ADT(</w:t>
      </w:r>
      <w:r>
        <w:rPr>
          <w:rFonts w:ascii="NanumSquare" w:eastAsia="NanumSquare" w:hAnsi="NanumSquare" w:hint="eastAsia"/>
          <w:lang w:eastAsia="ko-KR"/>
        </w:rPr>
        <w:t>추상자료형)의 구성 요소</w:t>
      </w:r>
    </w:p>
    <w:p w:rsidR="00B931AE" w:rsidRDefault="00B931AE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데이터의 표현</w:t>
      </w:r>
    </w:p>
    <w:p w:rsidR="00B931AE" w:rsidRDefault="00B931AE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>ADT</w:t>
      </w:r>
      <w:r>
        <w:rPr>
          <w:rFonts w:ascii="NanumSquare" w:eastAsia="NanumSquare" w:hAnsi="NanumSquare" w:hint="eastAsia"/>
          <w:lang w:eastAsia="ko-KR"/>
        </w:rPr>
        <w:t>의 기능</w:t>
      </w:r>
    </w:p>
    <w:p w:rsidR="003469B2" w:rsidRPr="003469B2" w:rsidRDefault="003469B2" w:rsidP="003469B2">
      <w:pPr>
        <w:rPr>
          <w:rFonts w:ascii="NanumSquare" w:eastAsia="NanumSquare" w:hAnsi="NanumSquare" w:hint="eastAsia"/>
          <w:lang w:eastAsia="ko-KR"/>
        </w:rPr>
      </w:pPr>
    </w:p>
    <w:p w:rsidR="00B931AE" w:rsidRDefault="00B931AE" w:rsidP="003469B2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리스트</w:t>
      </w:r>
      <w:r>
        <w:rPr>
          <w:rFonts w:ascii="NanumSquare" w:eastAsia="NanumSquare" w:hAnsi="NanumSquare"/>
          <w:lang w:eastAsia="ko-KR"/>
        </w:rPr>
        <w:t xml:space="preserve"> </w:t>
      </w:r>
      <w:r>
        <w:rPr>
          <w:rFonts w:ascii="NanumSquare" w:eastAsia="NanumSquare" w:hAnsi="NanumSquare" w:hint="eastAsia"/>
          <w:lang w:eastAsia="ko-KR"/>
        </w:rPr>
        <w:t>정의</w:t>
      </w:r>
    </w:p>
    <w:p w:rsidR="00B931AE" w:rsidRDefault="00B931AE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선형으로 데이터를 저장</w:t>
      </w:r>
    </w:p>
    <w:p w:rsidR="00B931AE" w:rsidRDefault="00B931AE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데이터의 값이 중복가능</w:t>
      </w:r>
    </w:p>
    <w:p w:rsidR="003469B2" w:rsidRPr="003469B2" w:rsidRDefault="003469B2" w:rsidP="003469B2">
      <w:pPr>
        <w:rPr>
          <w:rFonts w:ascii="NanumSquare" w:eastAsia="NanumSquare" w:hAnsi="NanumSquare" w:hint="eastAsia"/>
          <w:lang w:eastAsia="ko-KR"/>
        </w:rPr>
      </w:pPr>
    </w:p>
    <w:p w:rsidR="003469B2" w:rsidRDefault="003469B2" w:rsidP="003469B2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구조체 멤버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arr[100] : </w:t>
      </w:r>
      <w:r>
        <w:rPr>
          <w:rFonts w:ascii="NanumSquare" w:eastAsia="NanumSquare" w:hAnsi="NanumSquare" w:hint="eastAsia"/>
          <w:lang w:eastAsia="ko-KR"/>
        </w:rPr>
        <w:t>(</w:t>
      </w:r>
      <w:r>
        <w:rPr>
          <w:rFonts w:ascii="NanumSquare" w:eastAsia="NanumSquare" w:hAnsi="NanumSquare"/>
          <w:lang w:eastAsia="ko-KR"/>
        </w:rPr>
        <w:t>LData</w:t>
      </w:r>
      <w:r>
        <w:rPr>
          <w:rFonts w:ascii="NanumSquare" w:eastAsia="NanumSquare" w:hAnsi="NanumSquare" w:hint="eastAsia"/>
          <w:lang w:eastAsia="ko-KR"/>
        </w:rPr>
        <w:t>형</w:t>
      </w:r>
      <w:r>
        <w:rPr>
          <w:rFonts w:ascii="NanumSquare" w:eastAsia="NanumSquare" w:hAnsi="NanumSquare"/>
          <w:lang w:eastAsia="ko-KR"/>
        </w:rPr>
        <w:t xml:space="preserve">) </w:t>
      </w:r>
      <w:r>
        <w:rPr>
          <w:rFonts w:ascii="NanumSquare" w:eastAsia="NanumSquare" w:hAnsi="NanumSquare" w:hint="eastAsia"/>
          <w:lang w:eastAsia="ko-KR"/>
        </w:rPr>
        <w:t>배열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cur : </w:t>
      </w:r>
      <w:r>
        <w:rPr>
          <w:rFonts w:ascii="NanumSquare" w:eastAsia="NanumSquare" w:hAnsi="NanumSquare" w:hint="eastAsia"/>
          <w:lang w:eastAsia="ko-KR"/>
        </w:rPr>
        <w:t>현재</w:t>
      </w:r>
      <w:r>
        <w:rPr>
          <w:rFonts w:ascii="NanumSquare" w:eastAsia="NanumSquare" w:hAnsi="NanumSquare"/>
          <w:lang w:eastAsia="ko-KR"/>
        </w:rPr>
        <w:t xml:space="preserve"> </w:t>
      </w:r>
      <w:r>
        <w:rPr>
          <w:rFonts w:ascii="NanumSquare" w:eastAsia="NanumSquare" w:hAnsi="NanumSquare" w:hint="eastAsia"/>
          <w:lang w:eastAsia="ko-KR"/>
        </w:rPr>
        <w:t>참조하고 있는 데이터의 인덱스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n</w:t>
      </w:r>
      <w:r>
        <w:rPr>
          <w:rFonts w:ascii="NanumSquare" w:eastAsia="NanumSquare" w:hAnsi="NanumSquare"/>
          <w:lang w:eastAsia="ko-KR"/>
        </w:rPr>
        <w:t xml:space="preserve">umOfData : </w:t>
      </w:r>
      <w:r>
        <w:rPr>
          <w:rFonts w:ascii="NanumSquare" w:eastAsia="NanumSquare" w:hAnsi="NanumSquare" w:hint="eastAsia"/>
          <w:lang w:eastAsia="ko-KR"/>
        </w:rPr>
        <w:t>데이터 개수</w:t>
      </w:r>
    </w:p>
    <w:p w:rsidR="003469B2" w:rsidRPr="003469B2" w:rsidRDefault="003469B2" w:rsidP="003469B2">
      <w:pPr>
        <w:rPr>
          <w:rFonts w:ascii="NanumSquare" w:eastAsia="NanumSquare" w:hAnsi="NanumSquare" w:hint="eastAsia"/>
          <w:lang w:eastAsia="ko-KR"/>
        </w:rPr>
      </w:pPr>
    </w:p>
    <w:p w:rsidR="003469B2" w:rsidRDefault="003469B2" w:rsidP="003469B2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주요 기능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ListInit : </w:t>
      </w:r>
      <w:r>
        <w:rPr>
          <w:rFonts w:ascii="NanumSquare" w:eastAsia="NanumSquare" w:hAnsi="NanumSquare" w:hint="eastAsia"/>
          <w:lang w:eastAsia="ko-KR"/>
        </w:rPr>
        <w:t>리스트 초기화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L</w:t>
      </w:r>
      <w:r>
        <w:rPr>
          <w:rFonts w:ascii="NanumSquare" w:eastAsia="NanumSquare" w:hAnsi="NanumSquare"/>
          <w:lang w:eastAsia="ko-KR"/>
        </w:rPr>
        <w:t xml:space="preserve">Insert : </w:t>
      </w:r>
      <w:r>
        <w:rPr>
          <w:rFonts w:ascii="NanumSquare" w:eastAsia="NanumSquare" w:hAnsi="NanumSquare" w:hint="eastAsia"/>
          <w:lang w:eastAsia="ko-KR"/>
        </w:rPr>
        <w:t>값 추가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LFirst : </w:t>
      </w:r>
      <w:r>
        <w:rPr>
          <w:rFonts w:ascii="NanumSquare" w:eastAsia="NanumSquare" w:hAnsi="NanumSquare" w:hint="eastAsia"/>
          <w:lang w:eastAsia="ko-KR"/>
        </w:rPr>
        <w:t>리스트의 첫번째 값 참조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LNext : </w:t>
      </w:r>
      <w:r>
        <w:rPr>
          <w:rFonts w:ascii="NanumSquare" w:eastAsia="NanumSquare" w:hAnsi="NanumSquare" w:hint="eastAsia"/>
          <w:lang w:eastAsia="ko-KR"/>
        </w:rPr>
        <w:t>현재를 기준으로 다음 값 참조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LRemove : </w:t>
      </w:r>
      <w:r>
        <w:rPr>
          <w:rFonts w:ascii="NanumSquare" w:eastAsia="NanumSquare" w:hAnsi="NanumSquare" w:hint="eastAsia"/>
          <w:lang w:eastAsia="ko-KR"/>
        </w:rPr>
        <w:t>값 삭제</w:t>
      </w:r>
    </w:p>
    <w:p w:rsidR="003469B2" w:rsidRDefault="003469B2" w:rsidP="003469B2">
      <w:pPr>
        <w:pStyle w:val="a3"/>
        <w:numPr>
          <w:ilvl w:val="1"/>
          <w:numId w:val="2"/>
        </w:numPr>
        <w:ind w:leftChars="0"/>
        <w:rPr>
          <w:rFonts w:ascii="NanumSquare" w:eastAsia="NanumSquare" w:hAnsi="NanumSquare"/>
          <w:lang w:eastAsia="ko-KR"/>
        </w:rPr>
      </w:pPr>
      <w:r>
        <w:rPr>
          <w:rFonts w:ascii="NanumSquare" w:eastAsia="NanumSquare" w:hAnsi="NanumSquare"/>
          <w:lang w:eastAsia="ko-KR"/>
        </w:rPr>
        <w:t xml:space="preserve">LCount : </w:t>
      </w:r>
      <w:r>
        <w:rPr>
          <w:rFonts w:ascii="NanumSquare" w:eastAsia="NanumSquare" w:hAnsi="NanumSquare" w:hint="eastAsia"/>
          <w:lang w:eastAsia="ko-KR"/>
        </w:rPr>
        <w:t>전체 원소 개수</w:t>
      </w:r>
    </w:p>
    <w:p w:rsidR="003469B2" w:rsidRDefault="003469B2" w:rsidP="003469B2">
      <w:pPr>
        <w:rPr>
          <w:rFonts w:ascii="NanumSquare" w:eastAsia="NanumSquare" w:hAnsi="NanumSquare"/>
          <w:lang w:eastAsia="ko-KR"/>
        </w:rPr>
      </w:pPr>
    </w:p>
    <w:p w:rsidR="003469B2" w:rsidRPr="003469B2" w:rsidRDefault="003469B2" w:rsidP="003469B2">
      <w:pPr>
        <w:rPr>
          <w:rFonts w:ascii="NanumSquare" w:eastAsia="NanumSquare" w:hAnsi="NanumSquare" w:hint="eastAsia"/>
          <w:lang w:eastAsia="ko-KR"/>
        </w:rPr>
      </w:pPr>
    </w:p>
    <w:p w:rsidR="003469B2" w:rsidRPr="003469B2" w:rsidRDefault="003469B2" w:rsidP="003469B2">
      <w:pPr>
        <w:pStyle w:val="a3"/>
        <w:numPr>
          <w:ilvl w:val="0"/>
          <w:numId w:val="2"/>
        </w:numPr>
        <w:ind w:leftChars="0"/>
        <w:rPr>
          <w:rFonts w:ascii="NanumSquare" w:eastAsia="NanumSquare" w:hAnsi="NanumSquare" w:hint="eastAsia"/>
          <w:lang w:eastAsia="ko-KR"/>
        </w:rPr>
      </w:pPr>
      <w:r>
        <w:rPr>
          <w:rFonts w:ascii="NanumSquare" w:eastAsia="NanumSquare" w:hAnsi="NanumSquare" w:hint="eastAsia"/>
          <w:lang w:eastAsia="ko-KR"/>
        </w:rPr>
        <w:t>느낀점</w:t>
      </w:r>
      <w:r>
        <w:rPr>
          <w:rFonts w:ascii="NanumSquare" w:eastAsia="NanumSquare" w:hAnsi="NanumSquare"/>
          <w:lang w:eastAsia="ko-KR"/>
        </w:rPr>
        <w:t xml:space="preserve"> : </w:t>
      </w:r>
      <w:r>
        <w:rPr>
          <w:rFonts w:ascii="NanumSquare" w:eastAsia="NanumSquare" w:hAnsi="NanumSquare" w:hint="eastAsia"/>
          <w:lang w:eastAsia="ko-KR"/>
        </w:rPr>
        <w:t>이후에 데이터 형이</w:t>
      </w:r>
      <w:r>
        <w:rPr>
          <w:rFonts w:ascii="NanumSquare" w:eastAsia="NanumSquare" w:hAnsi="NanumSquare"/>
          <w:lang w:eastAsia="ko-KR"/>
        </w:rPr>
        <w:t xml:space="preserve"> int</w:t>
      </w:r>
      <w:r>
        <w:rPr>
          <w:rFonts w:ascii="NanumSquare" w:eastAsia="NanumSquare" w:hAnsi="NanumSquare" w:hint="eastAsia"/>
          <w:lang w:eastAsia="ko-KR"/>
        </w:rPr>
        <w:t xml:space="preserve">형이 아닌 </w:t>
      </w:r>
      <w:r>
        <w:rPr>
          <w:rFonts w:ascii="NanumSquare" w:eastAsia="NanumSquare" w:hAnsi="NanumSquare"/>
          <w:lang w:eastAsia="ko-KR"/>
        </w:rPr>
        <w:t>Point</w:t>
      </w:r>
      <w:r>
        <w:rPr>
          <w:rFonts w:ascii="NanumSquare" w:eastAsia="NanumSquare" w:hAnsi="NanumSquare" w:hint="eastAsia"/>
          <w:lang w:eastAsia="ko-KR"/>
        </w:rPr>
        <w:t xml:space="preserve">라는 구조체를 담는 자료구조를 정의를 할 때 </w:t>
      </w:r>
      <w:r>
        <w:rPr>
          <w:rFonts w:ascii="NanumSquare" w:eastAsia="NanumSquare" w:hAnsi="NanumSquare"/>
          <w:lang w:eastAsia="ko-KR"/>
        </w:rPr>
        <w:t>typedef</w:t>
      </w:r>
      <w:r>
        <w:rPr>
          <w:rFonts w:ascii="NanumSquare" w:eastAsia="NanumSquare" w:hAnsi="NanumSquare" w:hint="eastAsia"/>
          <w:lang w:eastAsia="ko-KR"/>
        </w:rPr>
        <w:t xml:space="preserve">에서 </w:t>
      </w:r>
      <w:r>
        <w:rPr>
          <w:rFonts w:ascii="NanumSquare" w:eastAsia="NanumSquare" w:hAnsi="NanumSquare"/>
          <w:lang w:eastAsia="ko-KR"/>
        </w:rPr>
        <w:t>LData</w:t>
      </w:r>
      <w:r>
        <w:rPr>
          <w:rFonts w:ascii="NanumSquare" w:eastAsia="NanumSquare" w:hAnsi="NanumSquare" w:hint="eastAsia"/>
          <w:lang w:eastAsia="ko-KR"/>
        </w:rPr>
        <w:t xml:space="preserve">를 </w:t>
      </w:r>
      <w:r>
        <w:rPr>
          <w:rFonts w:ascii="NanumSquare" w:eastAsia="NanumSquare" w:hAnsi="NanumSquare"/>
          <w:lang w:eastAsia="ko-KR"/>
        </w:rPr>
        <w:t>int</w:t>
      </w:r>
      <w:r>
        <w:rPr>
          <w:rFonts w:ascii="NanumSquare" w:eastAsia="NanumSquare" w:hAnsi="NanumSquare" w:hint="eastAsia"/>
          <w:lang w:eastAsia="ko-KR"/>
        </w:rPr>
        <w:t xml:space="preserve">에서 </w:t>
      </w:r>
      <w:r>
        <w:rPr>
          <w:rFonts w:ascii="NanumSquare" w:eastAsia="NanumSquare" w:hAnsi="NanumSquare"/>
          <w:lang w:eastAsia="ko-KR"/>
        </w:rPr>
        <w:t>Point *</w:t>
      </w:r>
      <w:r>
        <w:rPr>
          <w:rFonts w:ascii="NanumSquare" w:eastAsia="NanumSquare" w:hAnsi="NanumSquare" w:hint="eastAsia"/>
          <w:lang w:eastAsia="ko-KR"/>
        </w:rPr>
        <w:t>로만 바꿔주었는데도 코드가 돌아간다는 게 너무 신기했다.</w:t>
      </w:r>
      <w:r>
        <w:rPr>
          <w:rFonts w:ascii="NanumSquare" w:eastAsia="NanumSquare" w:hAnsi="NanumSquare"/>
          <w:lang w:eastAsia="ko-KR"/>
        </w:rPr>
        <w:t xml:space="preserve"> </w:t>
      </w:r>
      <w:r>
        <w:rPr>
          <w:rFonts w:ascii="NanumSquare" w:eastAsia="NanumSquare" w:hAnsi="NanumSquare" w:hint="eastAsia"/>
          <w:lang w:eastAsia="ko-KR"/>
        </w:rPr>
        <w:t xml:space="preserve">이를 통해서 처음에 자료구조를 잘 정리를 해두면 </w:t>
      </w:r>
      <w:bookmarkStart w:id="0" w:name="_GoBack"/>
      <w:bookmarkEnd w:id="0"/>
      <w:r>
        <w:rPr>
          <w:rFonts w:ascii="NanumSquare" w:eastAsia="NanumSquare" w:hAnsi="NanumSquare" w:hint="eastAsia"/>
          <w:lang w:eastAsia="ko-KR"/>
        </w:rPr>
        <w:t>다른 데이터를 담아도 코드가 자연스럽게 돌아간다는 것을 중요하게 깨달았다.</w:t>
      </w:r>
    </w:p>
    <w:sectPr w:rsidR="003469B2" w:rsidRPr="003469B2" w:rsidSect="0067009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776B"/>
    <w:multiLevelType w:val="hybridMultilevel"/>
    <w:tmpl w:val="09C665DC"/>
    <w:lvl w:ilvl="0" w:tplc="EC3A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2E43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86"/>
    <w:rsid w:val="003469B2"/>
    <w:rsid w:val="0067009D"/>
    <w:rsid w:val="00A36659"/>
    <w:rsid w:val="00B931AE"/>
    <w:rsid w:val="00FE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E084A"/>
  <w15:chartTrackingRefBased/>
  <w15:docId w15:val="{C105DD00-23A0-884E-B327-4447CE79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1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박태현</dc:creator>
  <cp:keywords/>
  <dc:description/>
  <cp:lastModifiedBy>박태현</cp:lastModifiedBy>
  <cp:revision>3</cp:revision>
  <dcterms:created xsi:type="dcterms:W3CDTF">2020-02-25T08:03:00Z</dcterms:created>
  <dcterms:modified xsi:type="dcterms:W3CDTF">2020-02-26T12:25:00Z</dcterms:modified>
</cp:coreProperties>
</file>