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93" w:rsidRPr="00B70993" w:rsidRDefault="00B70993">
      <w:pPr>
        <w:rPr>
          <w:rFonts w:ascii="NanumSquare" w:eastAsia="NanumSquare" w:hAnsi="NanumSquare"/>
          <w:lang w:eastAsia="ko-KR"/>
        </w:rPr>
      </w:pPr>
      <w:r w:rsidRPr="00B70993">
        <w:rPr>
          <w:rFonts w:ascii="NanumSquare" w:eastAsia="NanumSquare" w:hAnsi="NanumSquare" w:hint="eastAsia"/>
          <w:lang w:eastAsia="ko-KR"/>
        </w:rPr>
        <w:t>4단원 (p</w:t>
      </w:r>
      <w:r w:rsidRPr="00B70993">
        <w:rPr>
          <w:rFonts w:ascii="NanumSquare" w:eastAsia="NanumSquare" w:hAnsi="NanumSquare"/>
          <w:lang w:eastAsia="ko-KR"/>
        </w:rPr>
        <w:t xml:space="preserve">ointer </w:t>
      </w:r>
      <w:r w:rsidRPr="00B70993">
        <w:rPr>
          <w:rFonts w:ascii="NanumSquare" w:eastAsia="NanumSquare" w:hAnsi="NanumSquare" w:hint="eastAsia"/>
          <w:lang w:eastAsia="ko-KR"/>
        </w:rPr>
        <w:t xml:space="preserve">기반 </w:t>
      </w:r>
      <w:r w:rsidRPr="00B70993">
        <w:rPr>
          <w:rFonts w:ascii="NanumSquare" w:eastAsia="NanumSquare" w:hAnsi="NanumSquare"/>
          <w:lang w:eastAsia="ko-KR"/>
        </w:rPr>
        <w:t>Linked List)</w:t>
      </w:r>
    </w:p>
    <w:p w:rsidR="00B70993" w:rsidRPr="00B70993" w:rsidRDefault="00B70993" w:rsidP="00B70993">
      <w:pPr>
        <w:rPr>
          <w:rFonts w:ascii="NanumSquare" w:eastAsia="NanumSquare" w:hAnsi="NanumSquare"/>
          <w:lang w:eastAsia="ko-KR"/>
        </w:rPr>
      </w:pPr>
    </w:p>
    <w:p w:rsidR="00B70993" w:rsidRPr="00B70993" w:rsidRDefault="00B70993" w:rsidP="00B70993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 w:rsidRPr="00B70993">
        <w:rPr>
          <w:rFonts w:ascii="NanumSquare" w:eastAsia="NanumSquare" w:hAnsi="NanumSquare"/>
          <w:lang w:eastAsia="ko-KR"/>
        </w:rPr>
        <w:t>Linked List</w:t>
      </w:r>
      <w:r w:rsidRPr="00B70993">
        <w:rPr>
          <w:rFonts w:ascii="NanumSquare" w:eastAsia="NanumSquare" w:hAnsi="NanumSquare" w:hint="eastAsia"/>
          <w:lang w:eastAsia="ko-KR"/>
        </w:rPr>
        <w:t>의 특징</w:t>
      </w:r>
    </w:p>
    <w:p w:rsidR="00B70993" w:rsidRP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 w:rsidRPr="00B70993">
        <w:rPr>
          <w:rFonts w:ascii="NanumSquare" w:eastAsia="NanumSquare" w:hAnsi="NanumSquare" w:hint="eastAsia"/>
          <w:lang w:eastAsia="ko-KR"/>
        </w:rPr>
        <w:t>각각의 노드를 포인터로</w:t>
      </w:r>
      <w:r w:rsidRPr="00B70993">
        <w:rPr>
          <w:rFonts w:ascii="NanumSquare" w:eastAsia="NanumSquare" w:hAnsi="NanumSquare"/>
          <w:lang w:eastAsia="ko-KR"/>
        </w:rPr>
        <w:t xml:space="preserve"> </w:t>
      </w:r>
      <w:r w:rsidRPr="00B70993">
        <w:rPr>
          <w:rFonts w:ascii="NanumSquare" w:eastAsia="NanumSquare" w:hAnsi="NanumSquare" w:hint="eastAsia"/>
          <w:lang w:eastAsia="ko-KR"/>
        </w:rPr>
        <w:t>잇는 자료구조</w:t>
      </w:r>
    </w:p>
    <w:p w:rsidR="00B70993" w:rsidRP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 w:rsidRPr="00B70993">
        <w:rPr>
          <w:rFonts w:ascii="NanumSquare" w:eastAsia="NanumSquare" w:hAnsi="NanumSquare" w:hint="eastAsia"/>
          <w:lang w:eastAsia="ko-KR"/>
        </w:rPr>
        <w:t>노드의 멤버 변수</w:t>
      </w:r>
    </w:p>
    <w:p w:rsidR="00B70993" w:rsidRPr="00B70993" w:rsidRDefault="00B70993" w:rsidP="00B70993">
      <w:pPr>
        <w:pStyle w:val="a3"/>
        <w:numPr>
          <w:ilvl w:val="2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 w:rsidRPr="00B70993">
        <w:rPr>
          <w:rFonts w:ascii="NanumSquare" w:eastAsia="NanumSquare" w:hAnsi="NanumSquare"/>
          <w:lang w:eastAsia="ko-KR"/>
        </w:rPr>
        <w:t>LData</w:t>
      </w:r>
      <w:proofErr w:type="spellEnd"/>
      <w:r w:rsidRPr="00B70993">
        <w:rPr>
          <w:rFonts w:ascii="NanumSquare" w:eastAsia="NanumSquare" w:hAnsi="NanumSquare"/>
          <w:lang w:eastAsia="ko-KR"/>
        </w:rPr>
        <w:t>(int)</w:t>
      </w:r>
    </w:p>
    <w:p w:rsidR="00B70993" w:rsidRDefault="00B70993" w:rsidP="00B70993">
      <w:pPr>
        <w:pStyle w:val="a3"/>
        <w:numPr>
          <w:ilvl w:val="2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N</w:t>
      </w:r>
      <w:r>
        <w:rPr>
          <w:rFonts w:ascii="NanumSquare" w:eastAsia="NanumSquare" w:hAnsi="NanumSquare"/>
          <w:lang w:eastAsia="ko-KR"/>
        </w:rPr>
        <w:t>ext(pointer)</w:t>
      </w:r>
    </w:p>
    <w:p w:rsidR="00B70993" w:rsidRPr="00B70993" w:rsidRDefault="00B70993" w:rsidP="00B70993">
      <w:pPr>
        <w:rPr>
          <w:rFonts w:ascii="NanumSquare" w:eastAsia="NanumSquare" w:hAnsi="NanumSquare" w:hint="eastAsia"/>
          <w:lang w:eastAsia="ko-KR"/>
        </w:rPr>
      </w:pPr>
    </w:p>
    <w:p w:rsidR="00B70993" w:rsidRDefault="00B70993" w:rsidP="00B70993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멤버 변수</w:t>
      </w:r>
    </w:p>
    <w:p w:rsidR="00B70993" w:rsidRDefault="00C726EE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head : </w:t>
      </w:r>
      <w:r>
        <w:rPr>
          <w:rFonts w:ascii="NanumSquare" w:eastAsia="NanumSquare" w:hAnsi="NanumSquare" w:hint="eastAsia"/>
          <w:lang w:eastAsia="ko-KR"/>
        </w:rPr>
        <w:t>첫번째</w:t>
      </w:r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 xml:space="preserve">노드를 </w:t>
      </w:r>
      <w:proofErr w:type="spellStart"/>
      <w:r>
        <w:rPr>
          <w:rFonts w:ascii="NanumSquare" w:eastAsia="NanumSquare" w:hAnsi="NanumSquare" w:hint="eastAsia"/>
          <w:lang w:eastAsia="ko-KR"/>
        </w:rPr>
        <w:t>가르킴</w:t>
      </w:r>
      <w:proofErr w:type="spellEnd"/>
    </w:p>
    <w:p w:rsidR="00C726EE" w:rsidRDefault="00C726EE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before : </w:t>
      </w:r>
      <w:r>
        <w:rPr>
          <w:rFonts w:ascii="NanumSquare" w:eastAsia="NanumSquare" w:hAnsi="NanumSquare" w:hint="eastAsia"/>
          <w:lang w:eastAsia="ko-KR"/>
        </w:rPr>
        <w:t>노드 삭제 시 사용하는 포인터</w:t>
      </w:r>
    </w:p>
    <w:p w:rsidR="00C726EE" w:rsidRDefault="00C726EE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numOfData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 xml:space="preserve">전체 </w:t>
      </w:r>
      <w:proofErr w:type="spellStart"/>
      <w:r>
        <w:rPr>
          <w:rFonts w:ascii="NanumSquare" w:eastAsia="NanumSquare" w:hAnsi="NanumSquare" w:hint="eastAsia"/>
          <w:lang w:eastAsia="ko-KR"/>
        </w:rPr>
        <w:t>노드개수</w:t>
      </w:r>
      <w:proofErr w:type="spellEnd"/>
    </w:p>
    <w:p w:rsidR="00B70993" w:rsidRPr="00B70993" w:rsidRDefault="00B70993" w:rsidP="00B70993">
      <w:pPr>
        <w:rPr>
          <w:rFonts w:ascii="NanumSquare" w:eastAsia="NanumSquare" w:hAnsi="NanumSquare" w:hint="eastAsia"/>
          <w:lang w:eastAsia="ko-KR"/>
        </w:rPr>
      </w:pPr>
    </w:p>
    <w:p w:rsidR="00B70993" w:rsidRDefault="00B70993" w:rsidP="00B70993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주요기능</w:t>
      </w:r>
    </w:p>
    <w:p w:rsid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istInit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리스트 초기화</w:t>
      </w:r>
    </w:p>
    <w:p w:rsidR="00C726EE" w:rsidRPr="00C726EE" w:rsidRDefault="00C726EE" w:rsidP="00C726EE">
      <w:pPr>
        <w:pStyle w:val="a3"/>
        <w:numPr>
          <w:ilvl w:val="2"/>
          <w:numId w:val="2"/>
        </w:numPr>
        <w:ind w:leftChars="0"/>
        <w:rPr>
          <w:rFonts w:ascii="NanumSquare" w:eastAsia="NanumSquare" w:hAnsi="NanumSquare"/>
          <w:sz w:val="16"/>
          <w:szCs w:val="21"/>
          <w:lang w:eastAsia="ko-KR"/>
        </w:rPr>
      </w:pPr>
      <w:proofErr w:type="spellStart"/>
      <w:r w:rsidRPr="00C726EE">
        <w:rPr>
          <w:rFonts w:ascii="NanumSquare" w:eastAsia="NanumSquare" w:hAnsi="NanumSquare" w:hint="eastAsia"/>
          <w:sz w:val="16"/>
          <w:szCs w:val="21"/>
          <w:lang w:eastAsia="ko-KR"/>
        </w:rPr>
        <w:t>더미노드</w:t>
      </w:r>
      <w:proofErr w:type="spellEnd"/>
      <w:r w:rsidRPr="00C726EE">
        <w:rPr>
          <w:rFonts w:ascii="NanumSquare" w:eastAsia="NanumSquare" w:hAnsi="NanumSquare" w:hint="eastAsia"/>
          <w:sz w:val="16"/>
          <w:szCs w:val="21"/>
          <w:lang w:eastAsia="ko-KR"/>
        </w:rPr>
        <w:t xml:space="preserve"> 생성</w:t>
      </w:r>
    </w:p>
    <w:p w:rsidR="00C726EE" w:rsidRPr="00C726EE" w:rsidRDefault="00C726EE" w:rsidP="00C726EE">
      <w:pPr>
        <w:pStyle w:val="a3"/>
        <w:numPr>
          <w:ilvl w:val="2"/>
          <w:numId w:val="2"/>
        </w:numPr>
        <w:ind w:leftChars="0"/>
        <w:rPr>
          <w:rFonts w:ascii="NanumSquare" w:eastAsia="NanumSquare" w:hAnsi="NanumSquare"/>
          <w:sz w:val="16"/>
          <w:szCs w:val="21"/>
          <w:lang w:eastAsia="ko-KR"/>
        </w:rPr>
      </w:pPr>
      <w:r w:rsidRPr="00C726EE">
        <w:rPr>
          <w:rFonts w:ascii="NanumSquare" w:eastAsia="NanumSquare" w:hAnsi="NanumSquare" w:hint="eastAsia"/>
          <w:sz w:val="16"/>
          <w:szCs w:val="21"/>
          <w:lang w:eastAsia="ko-KR"/>
        </w:rPr>
        <w:t>h</w:t>
      </w:r>
      <w:r w:rsidRPr="00C726EE">
        <w:rPr>
          <w:rFonts w:ascii="NanumSquare" w:eastAsia="NanumSquare" w:hAnsi="NanumSquare"/>
          <w:sz w:val="16"/>
          <w:szCs w:val="21"/>
          <w:lang w:eastAsia="ko-KR"/>
        </w:rPr>
        <w:t>ead, before</w:t>
      </w:r>
      <w:r w:rsidRPr="00C726EE">
        <w:rPr>
          <w:rFonts w:ascii="NanumSquare" w:eastAsia="NanumSquare" w:hAnsi="NanumSquare" w:hint="eastAsia"/>
          <w:sz w:val="16"/>
          <w:szCs w:val="21"/>
          <w:lang w:eastAsia="ko-KR"/>
        </w:rPr>
        <w:t xml:space="preserve"> 포인터 초기화</w:t>
      </w:r>
    </w:p>
    <w:p w:rsid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First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첫번째 값 참조</w:t>
      </w:r>
    </w:p>
    <w:p w:rsid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LNext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다음 값 참조</w:t>
      </w:r>
    </w:p>
    <w:p w:rsid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>Remove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값 삭제</w:t>
      </w:r>
    </w:p>
    <w:p w:rsid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LCount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전체 원소 개수 반환</w:t>
      </w:r>
    </w:p>
    <w:p w:rsidR="00B70993" w:rsidRDefault="00B70993" w:rsidP="00B70993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proofErr w:type="spellStart"/>
      <w:r>
        <w:rPr>
          <w:rFonts w:ascii="NanumSquare" w:eastAsia="NanumSquare" w:hAnsi="NanumSquare"/>
          <w:lang w:eastAsia="ko-KR"/>
        </w:rPr>
        <w:t>SetSortRule</w:t>
      </w:r>
      <w:proofErr w:type="spellEnd"/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비교 함수</w:t>
      </w:r>
    </w:p>
    <w:p w:rsidR="00B70993" w:rsidRPr="00B70993" w:rsidRDefault="00B70993" w:rsidP="00B70993">
      <w:pPr>
        <w:rPr>
          <w:rFonts w:ascii="NanumSquare" w:eastAsia="NanumSquare" w:hAnsi="NanumSquare" w:hint="eastAsia"/>
          <w:lang w:eastAsia="ko-KR"/>
        </w:rPr>
      </w:pPr>
    </w:p>
    <w:p w:rsidR="00B70993" w:rsidRDefault="00B70993" w:rsidP="00B70993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함수 포인터(</w:t>
      </w:r>
      <w:proofErr w:type="spellStart"/>
      <w:r>
        <w:rPr>
          <w:rFonts w:ascii="NanumSquare" w:eastAsia="NanumSquare" w:hAnsi="NanumSquare"/>
          <w:lang w:eastAsia="ko-KR"/>
        </w:rPr>
        <w:t>SetSortRule</w:t>
      </w:r>
      <w:proofErr w:type="spellEnd"/>
      <w:r>
        <w:rPr>
          <w:rFonts w:ascii="NanumSquare" w:eastAsia="NanumSquare" w:hAnsi="NanumSquare"/>
          <w:lang w:eastAsia="ko-KR"/>
        </w:rPr>
        <w:t>)</w:t>
      </w:r>
    </w:p>
    <w:p w:rsidR="00C726EE" w:rsidRDefault="00C726EE" w:rsidP="00C726EE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 xml:space="preserve">정의 </w:t>
      </w:r>
      <w:r>
        <w:rPr>
          <w:rFonts w:ascii="NanumSquare" w:eastAsia="NanumSquare" w:hAnsi="NanumSquare"/>
          <w:lang w:eastAsia="ko-KR"/>
        </w:rPr>
        <w:t xml:space="preserve">: </w:t>
      </w:r>
      <w:r>
        <w:rPr>
          <w:rFonts w:ascii="NanumSquare" w:eastAsia="NanumSquare" w:hAnsi="NanumSquare" w:hint="eastAsia"/>
          <w:lang w:eastAsia="ko-KR"/>
        </w:rPr>
        <w:t xml:space="preserve">함수를 </w:t>
      </w:r>
      <w:proofErr w:type="spellStart"/>
      <w:r>
        <w:rPr>
          <w:rFonts w:ascii="NanumSquare" w:eastAsia="NanumSquare" w:hAnsi="NanumSquare" w:hint="eastAsia"/>
          <w:lang w:eastAsia="ko-KR"/>
        </w:rPr>
        <w:t>가르키는</w:t>
      </w:r>
      <w:proofErr w:type="spellEnd"/>
      <w:r>
        <w:rPr>
          <w:rFonts w:ascii="NanumSquare" w:eastAsia="NanumSquare" w:hAnsi="NanumSquare" w:hint="eastAsia"/>
          <w:lang w:eastAsia="ko-KR"/>
        </w:rPr>
        <w:t xml:space="preserve"> 포인터</w:t>
      </w:r>
    </w:p>
    <w:p w:rsidR="00C726EE" w:rsidRDefault="00C726EE" w:rsidP="00C726EE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예제</w:t>
      </w:r>
      <w:bookmarkStart w:id="0" w:name="_GoBack"/>
      <w:bookmarkEnd w:id="0"/>
    </w:p>
    <w:p w:rsidR="00C726EE" w:rsidRPr="00C726EE" w:rsidRDefault="00C726EE" w:rsidP="00C726EE">
      <w:pPr>
        <w:pStyle w:val="a3"/>
        <w:ind w:leftChars="0" w:left="425"/>
        <w:rPr>
          <w:rFonts w:ascii="NanumSquare" w:eastAsia="NanumSquare" w:hAnsi="NanumSquare" w:hint="eastAsia"/>
          <w:lang w:eastAsia="ko-KR"/>
        </w:rPr>
      </w:pPr>
      <w:r w:rsidRPr="00C726EE">
        <w:rPr>
          <w:rFonts w:ascii="NanumSquare" w:eastAsia="NanumSquare" w:hAnsi="NanumSquare"/>
          <w:lang w:eastAsia="ko-KR"/>
        </w:rPr>
        <w:drawing>
          <wp:inline distT="0" distB="0" distL="0" distR="0" wp14:anchorId="723FB397" wp14:editId="05E0BDEE">
            <wp:extent cx="5433883" cy="3613532"/>
            <wp:effectExtent l="0" t="0" r="1905" b="635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330" cy="36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EE" w:rsidRPr="00C726EE" w:rsidSect="00EF1933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29F64ED"/>
    <w:multiLevelType w:val="hybridMultilevel"/>
    <w:tmpl w:val="2C88CADA"/>
    <w:lvl w:ilvl="0" w:tplc="1ED07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93"/>
    <w:rsid w:val="00B70993"/>
    <w:rsid w:val="00C726EE"/>
    <w:rsid w:val="00E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80DA5"/>
  <w15:chartTrackingRefBased/>
  <w15:docId w15:val="{572BA586-53DC-054D-92EA-B2BF4E07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9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1</cp:revision>
  <dcterms:created xsi:type="dcterms:W3CDTF">2020-02-26T12:26:00Z</dcterms:created>
  <dcterms:modified xsi:type="dcterms:W3CDTF">2020-02-26T13:49:00Z</dcterms:modified>
</cp:coreProperties>
</file>