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这份教程适用于 </w:t>
      </w:r>
      <w:r>
        <w:rPr>
          <w:b/>
        </w:rPr>
        <w:t>Windows 64 位电脑</w:t>
      </w:r>
      <w:r>
        <w:t>上的便携版 v2，需要已安装 Microsoft Edge。</w:t>
      </w:r>
    </w:p>
    <w:p>
      <w:pPr>
        <w:pStyle w:val="Heading1"/>
      </w:pPr>
      <w:r>
        <w:t>1. 下载并完整解压</w:t>
      </w:r>
    </w:p>
    <w:p>
      <w:r>
        <w:t>下载：</w:t>
      </w:r>
      <w:hyperlink r:id="rId9">
        <w:r>
          <w:t>答题助手便携版 v2</w:t>
        </w:r>
      </w:hyperlink>
      <w:r>
        <w:t>。</w:t>
      </w:r>
    </w:p>
    <w:p>
      <w:r>
        <w:t>右键压缩包，选择“全部解压”，放到桌面等方便查找的位置。</w:t>
      </w:r>
    </w:p>
    <w:p>
      <w:r>
        <w:rPr>
          <w:b/>
        </w:rPr>
        <w:t>不要直接在压缩包内运行，也不要只把 EXE 单独拖出来。</w:t>
      </w:r>
      <w:r>
        <w:t xml:space="preserve"> 文件夹里的 </w:t>
      </w:r>
      <w:r>
        <w:rPr>
          <w:rFonts w:ascii="Consolas" w:hAnsi="Consolas"/>
        </w:rPr>
        <w:t>_internal</w:t>
      </w:r>
      <w:r>
        <w:t>、</w:t>
      </w:r>
      <w:r>
        <w:rPr>
          <w:rFonts w:ascii="Consolas" w:hAnsi="Consolas"/>
        </w:rPr>
        <w:t>data</w:t>
      </w:r>
      <w:r>
        <w:t xml:space="preserve"> 等内容需要保留。</w:t>
      </w:r>
    </w:p>
    <w:p>
      <w:pPr>
        <w:pStyle w:val="Heading1"/>
      </w:pPr>
      <w:r>
        <w:t>2. 选择答题模式</w:t>
      </w:r>
    </w:p>
    <w:p>
      <w:r>
        <w:t>打开解压后的文件夹，双击对应入口：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DF0F2"/>
          </w:tcPr>
          <w:p>
            <w:pPr>
              <w:spacing w:before="80" w:after="80"/>
            </w:pPr>
            <w:r>
              <w:rPr>
                <w:b/>
              </w:rPr>
              <w:t>文件</w:t>
            </w:r>
          </w:p>
        </w:tc>
        <w:tc>
          <w:tcPr>
            <w:tcW w:type="dxa" w:w="6746"/>
            <w:shd w:fill="EDF0F2"/>
          </w:tcPr>
          <w:p>
            <w:pPr>
              <w:spacing w:before="80" w:after="80"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rPr>
                <w:b/>
              </w:rPr>
              <w:t>高校练习.cmd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不限次数练习，40 题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rPr>
                <w:b/>
              </w:rPr>
              <w:t>高校模考.cmd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高校模考，300 题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rPr>
                <w:b/>
              </w:rPr>
              <w:t>只读模式.cmd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只显示练习答案建议，不自动勾选</w:t>
            </w:r>
          </w:p>
        </w:tc>
      </w:tr>
    </w:tbl>
    <w:p>
      <w:pPr>
        <w:spacing w:after="0"/>
      </w:pPr>
    </w:p>
    <w:p>
      <w:r>
        <w:t>建议第一次先用高校练习。</w:t>
      </w:r>
    </w:p>
    <w:p>
      <w:r>
        <w:t>选择高校模考时，黑色程序窗口会提示计时和次数限制。准备好后输入大写：</w:t>
      </w:r>
    </w:p>
    <w:p>
      <w:pPr>
        <w:ind w:left="283"/>
      </w:pPr>
      <w:r>
        <w:rPr>
          <w:rFonts w:ascii="Consolas" w:hAnsi="Consolas"/>
        </w:rPr>
        <w:t>MOCK</w:t>
      </w:r>
    </w:p>
    <w:p>
      <w:r>
        <w:t>按 Enter 才会打开模考；其他输入会取消。</w:t>
      </w:r>
    </w:p>
    <w:p>
      <w:pPr>
        <w:pStyle w:val="Heading1"/>
      </w:pPr>
      <w:r>
        <w:t>3. 在 Edge 中登录并填写信息</w:t>
      </w:r>
    </w:p>
    <w:p>
      <w:r>
        <w:t>程序会打开一个独立的 Edge 窗口。</w:t>
      </w:r>
    </w:p>
    <w:p>
      <w:r>
        <w:t>1. 在网页中亲自完成登录。</w:t>
      </w:r>
    </w:p>
    <w:p>
      <w:r>
        <w:t>2. 填写页面要求的学校、姓名、学号等信息。</w:t>
      </w:r>
    </w:p>
    <w:p>
      <w:r>
        <w:t>3. 点击网页上的“下一页”，进入题目页。</w:t>
      </w:r>
    </w:p>
    <w:p>
      <w:r>
        <w:t>密码、验证码和身份信息都直接填写在网页中，不需要发给任何人。</w:t>
      </w:r>
    </w:p>
    <w:p>
      <w:r>
        <w:rPr>
          <w:b/>
        </w:rPr>
        <w:t>模考可能开始计时，请提前准备好所需信息。</w:t>
      </w:r>
    </w:p>
    <w:p>
      <w:pPr>
        <w:pStyle w:val="Heading1"/>
      </w:pPr>
      <w:r>
        <w:t>4. 启动自动答题</w:t>
      </w:r>
    </w:p>
    <w:p>
      <w:r>
        <w:t xml:space="preserve">看到题目后，切回黑色程序窗口，按一次 </w:t>
      </w:r>
      <w:r>
        <w:rPr>
          <w:b/>
        </w:rPr>
        <w:t>Enter</w:t>
      </w:r>
      <w:r>
        <w:t>。</w:t>
      </w:r>
    </w:p>
    <w:p>
      <w:r>
        <w:t>程序会先读取整套题，检查题库匹配和选项对应关系。全部题目精确匹配后，才开始自动勾选。</w:t>
      </w:r>
    </w:p>
    <w:p>
      <w:r>
        <w:t>运行时：</w:t>
      </w:r>
    </w:p>
    <w:p>
      <w:pPr>
        <w:pStyle w:val="ListBullet"/>
      </w:pPr>
      <w:r>
        <w:t>保持程序窗口和 Edge 打开。</w:t>
      </w:r>
    </w:p>
    <w:p>
      <w:pPr>
        <w:pStyle w:val="ListBullet"/>
      </w:pPr>
      <w:r>
        <w:t>不要刷新、切换试卷或同时手工修改答案。</w:t>
      </w:r>
    </w:p>
    <w:p>
      <w:pPr>
        <w:pStyle w:val="ListBullet"/>
      </w:pPr>
      <w:r>
        <w:t>不要重复启动另一个助手。</w:t>
      </w:r>
    </w:p>
    <w:p>
      <w:pPr>
        <w:pStyle w:val="ListBullet"/>
      </w:pPr>
      <w:r>
        <w:t>等待程序显示“自动勾选完成”。</w:t>
      </w:r>
    </w:p>
    <w:p>
      <w:r>
        <w:t>若遇到无法匹配的题目或页面异常，程序会停止并提示，不会猜测。</w:t>
      </w:r>
    </w:p>
    <w:p>
      <w:pPr>
        <w:pStyle w:val="Heading1"/>
      </w:pPr>
      <w:r>
        <w:t>5. 核对答案并亲自提交</w:t>
      </w:r>
    </w:p>
    <w:p>
      <w:r>
        <w:t>完成后，回到 Edge 检查：</w:t>
      </w:r>
    </w:p>
    <w:p>
      <w:pPr>
        <w:pStyle w:val="ListBullet"/>
      </w:pPr>
      <w:r>
        <w:t>所有题目是否已作答。</w:t>
      </w:r>
    </w:p>
    <w:p>
      <w:pPr>
        <w:pStyle w:val="ListBullet"/>
      </w:pPr>
      <w:r>
        <w:t>多选题是否选中了多个答案。</w:t>
      </w:r>
    </w:p>
    <w:p>
      <w:pPr>
        <w:pStyle w:val="ListBullet"/>
      </w:pPr>
      <w:r>
        <w:t>身份信息是否正确。</w:t>
      </w:r>
    </w:p>
    <w:p>
      <w:pPr>
        <w:pStyle w:val="ListBullet"/>
      </w:pPr>
      <w:r>
        <w:t>是否有需要自己修改的答案。</w:t>
      </w:r>
    </w:p>
    <w:p>
      <w:r>
        <w:rPr>
          <w:b/>
        </w:rPr>
        <w:t>确认无误后，由你亲自点击网页上的“提交”。程序不会自动提交。</w:t>
      </w:r>
    </w:p>
    <w:p>
      <w:r>
        <w:t>请等复核完成后再提交，避免提交后的页面变化中断程序检查。自动匹配成功也不等于保证满分，成绩以平台反馈为准。</w:t>
      </w:r>
    </w:p>
    <w:p>
      <w:pPr>
        <w:pStyle w:val="Heading1"/>
      </w:pPr>
      <w:r>
        <w:t>6. 保存结果并退出</w:t>
      </w:r>
    </w:p>
    <w:p>
      <w:r>
        <w:t>提交后，查看平台成绩或提交成功提示，必要时自行截图保存。</w:t>
      </w:r>
    </w:p>
    <w:p>
      <w:r>
        <w:t>最后切回黑色程序窗口，输入：</w:t>
      </w:r>
    </w:p>
    <w:p>
      <w:pPr>
        <w:ind w:left="283"/>
      </w:pPr>
      <w:r>
        <w:rPr>
          <w:rFonts w:ascii="Consolas" w:hAnsi="Consolas"/>
        </w:rPr>
        <w:t>q</w:t>
      </w:r>
    </w:p>
    <w:p>
      <w:r>
        <w:t>按 Enter 退出。</w:t>
      </w:r>
      <w:r>
        <w:rPr>
          <w:b/>
        </w:rPr>
        <w:t>退出会关闭项目 Edge 窗口，因此要先完成提交和结果保存。</w:t>
      </w:r>
    </w:p>
    <w:p>
      <w:r>
        <w:t>答题报告保存在：</w:t>
      </w:r>
    </w:p>
    <w:p>
      <w:pPr>
        <w:ind w:left="283"/>
      </w:pPr>
      <w:r>
        <w:rPr>
          <w:rFonts w:ascii="Consolas" w:hAnsi="Consolas"/>
        </w:rPr>
        <w:t>user-data/reports/</w:t>
      </w:r>
    </w:p>
    <w:p>
      <w:pPr>
        <w:pStyle w:val="Heading1"/>
      </w:pPr>
      <w:r>
        <w:t>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DF0F2"/>
          </w:tcPr>
          <w:p>
            <w:pPr>
              <w:spacing w:before="80" w:after="80"/>
            </w:pPr>
            <w:r>
              <w:rPr>
                <w:b/>
              </w:rPr>
              <w:t>情况</w:t>
            </w:r>
          </w:p>
        </w:tc>
        <w:tc>
          <w:tcPr>
            <w:tcW w:type="dxa" w:w="6746"/>
            <w:shd w:fill="EDF0F2"/>
          </w:tcPr>
          <w:p>
            <w:pPr>
              <w:spacing w:before="80" w:after="80"/>
            </w:pPr>
            <w:r>
              <w:rPr>
                <w:b/>
              </w:rPr>
              <w:t>处理方法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提示找不到 Edge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先安装 Microsoft Edge，再启动助手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双击后无法启动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确认已完整解压，且没有移动或删除配套文件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页面打不开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检查网络能否正常访问金山文档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提示未进入题目页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在网页中填写信息并点击“下一页”，然后回程序窗口按 Enter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提示无法匹配或控件异常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停止操作，保留报错信息，人工检查页面；模考不要反复重开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80" w:after="80"/>
            </w:pPr>
            <w:r>
              <w:t>提示浏览器配置被占用</w:t>
            </w:r>
          </w:p>
        </w:tc>
        <w:tc>
          <w:tcPr>
            <w:tcW w:type="dxa" w:w="6746"/>
          </w:tcPr>
          <w:p>
            <w:pPr>
              <w:spacing w:before="80" w:after="80"/>
            </w:pPr>
            <w:r>
              <w:t>检查是否重复启动了助手，关闭多余实例</w:t>
            </w:r>
          </w:p>
        </w:tc>
      </w:tr>
    </w:tbl>
    <w:p>
      <w:pPr>
        <w:spacing w:after="0"/>
      </w:pPr>
    </w:p>
    <w:p>
      <w:r>
        <w:t>分享给他人时，请发送</w:t>
      </w:r>
      <w:r>
        <w:rPr>
          <w:b/>
        </w:rPr>
        <w:t>原始 ZIP</w:t>
      </w:r>
      <w:r>
        <w:t xml:space="preserve">。使用后的 </w:t>
      </w:r>
      <w:r>
        <w:rPr>
          <w:rFonts w:ascii="Consolas" w:hAnsi="Consolas"/>
        </w:rPr>
        <w:t>user-data</w:t>
      </w:r>
      <w:r>
        <w:t xml:space="preserve"> 文件夹包含自己的登录会话，不要转发。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:/Dev/QuizAssistant/release/QuizAssistant-Portable-v2-Windows-x64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