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0B193589" w14:textId="7F9DB3FC" w:rsidR="004C5764"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704369" w:history="1">
            <w:r w:rsidR="004C5764" w:rsidRPr="00074F70">
              <w:rPr>
                <w:rStyle w:val="Lienhypertexte"/>
                <w:rFonts w:cstheme="minorHAnsi"/>
                <w:noProof/>
              </w:rPr>
              <w:t>1)Introduction</w:t>
            </w:r>
            <w:r w:rsidR="004C5764">
              <w:rPr>
                <w:noProof/>
                <w:webHidden/>
              </w:rPr>
              <w:tab/>
            </w:r>
            <w:r w:rsidR="004C5764">
              <w:rPr>
                <w:noProof/>
                <w:webHidden/>
              </w:rPr>
              <w:fldChar w:fldCharType="begin"/>
            </w:r>
            <w:r w:rsidR="004C5764">
              <w:rPr>
                <w:noProof/>
                <w:webHidden/>
              </w:rPr>
              <w:instrText xml:space="preserve"> PAGEREF _Toc135704369 \h </w:instrText>
            </w:r>
            <w:r w:rsidR="004C5764">
              <w:rPr>
                <w:noProof/>
                <w:webHidden/>
              </w:rPr>
            </w:r>
            <w:r w:rsidR="004C5764">
              <w:rPr>
                <w:noProof/>
                <w:webHidden/>
              </w:rPr>
              <w:fldChar w:fldCharType="separate"/>
            </w:r>
            <w:r w:rsidR="00B1714C">
              <w:rPr>
                <w:noProof/>
                <w:webHidden/>
              </w:rPr>
              <w:t>3</w:t>
            </w:r>
            <w:r w:rsidR="004C5764">
              <w:rPr>
                <w:noProof/>
                <w:webHidden/>
              </w:rPr>
              <w:fldChar w:fldCharType="end"/>
            </w:r>
          </w:hyperlink>
        </w:p>
        <w:p w14:paraId="61278443" w14:textId="2E981C99"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70" w:history="1">
            <w:r w:rsidR="004C5764" w:rsidRPr="00074F70">
              <w:rPr>
                <w:rStyle w:val="Lienhypertexte"/>
                <w:rFonts w:cstheme="minorHAnsi"/>
                <w:noProof/>
              </w:rPr>
              <w:t>2)Présentation de l’interface graphique</w:t>
            </w:r>
            <w:r w:rsidR="004C5764">
              <w:rPr>
                <w:noProof/>
                <w:webHidden/>
              </w:rPr>
              <w:tab/>
            </w:r>
            <w:r w:rsidR="004C5764">
              <w:rPr>
                <w:noProof/>
                <w:webHidden/>
              </w:rPr>
              <w:fldChar w:fldCharType="begin"/>
            </w:r>
            <w:r w:rsidR="004C5764">
              <w:rPr>
                <w:noProof/>
                <w:webHidden/>
              </w:rPr>
              <w:instrText xml:space="preserve"> PAGEREF _Toc135704370 \h </w:instrText>
            </w:r>
            <w:r w:rsidR="004C5764">
              <w:rPr>
                <w:noProof/>
                <w:webHidden/>
              </w:rPr>
            </w:r>
            <w:r w:rsidR="004C5764">
              <w:rPr>
                <w:noProof/>
                <w:webHidden/>
              </w:rPr>
              <w:fldChar w:fldCharType="separate"/>
            </w:r>
            <w:r w:rsidR="00B1714C">
              <w:rPr>
                <w:noProof/>
                <w:webHidden/>
              </w:rPr>
              <w:t>4</w:t>
            </w:r>
            <w:r w:rsidR="004C5764">
              <w:rPr>
                <w:noProof/>
                <w:webHidden/>
              </w:rPr>
              <w:fldChar w:fldCharType="end"/>
            </w:r>
          </w:hyperlink>
        </w:p>
        <w:p w14:paraId="4409E0B9" w14:textId="0B5EB7D1"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1" w:history="1">
            <w:r w:rsidR="004C5764" w:rsidRPr="004C5764">
              <w:rPr>
                <w:rStyle w:val="Lienhypertexte"/>
                <w:rFonts w:cstheme="minorHAnsi"/>
                <w:noProof/>
                <w:sz w:val="28"/>
                <w:szCs w:val="28"/>
              </w:rPr>
              <w:t>2.1) Interface graphique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_Toc135704371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4</w:t>
            </w:r>
            <w:r w:rsidR="004C5764" w:rsidRPr="004C5764">
              <w:rPr>
                <w:noProof/>
                <w:webHidden/>
                <w:sz w:val="28"/>
                <w:szCs w:val="28"/>
              </w:rPr>
              <w:fldChar w:fldCharType="end"/>
            </w:r>
          </w:hyperlink>
        </w:p>
        <w:p w14:paraId="49FEDFA4" w14:textId="6778D3C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2" w:history="1">
            <w:r w:rsidR="004C5764" w:rsidRPr="004C5764">
              <w:rPr>
                <w:rStyle w:val="Lienhypertexte"/>
                <w:rFonts w:ascii="Calibri" w:hAnsi="Calibri" w:cs="Calibri"/>
                <w:noProof/>
                <w:sz w:val="28"/>
                <w:szCs w:val="28"/>
              </w:rPr>
              <w:t>2.2) Optimisation</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_Toc135704372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5</w:t>
            </w:r>
            <w:r w:rsidR="004C5764" w:rsidRPr="004C5764">
              <w:rPr>
                <w:noProof/>
                <w:webHidden/>
                <w:sz w:val="28"/>
                <w:szCs w:val="28"/>
              </w:rPr>
              <w:fldChar w:fldCharType="end"/>
            </w:r>
          </w:hyperlink>
        </w:p>
        <w:p w14:paraId="51D66687" w14:textId="21CF7A80"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3" w:history="1">
            <w:r w:rsidR="004C5764" w:rsidRPr="004C5764">
              <w:rPr>
                <w:rStyle w:val="Lienhypertexte"/>
                <w:rFonts w:ascii="Calibri" w:hAnsi="Calibri" w:cs="Calibri"/>
                <w:noProof/>
                <w:sz w:val="28"/>
                <w:szCs w:val="28"/>
              </w:rPr>
              <w:t>2.3) Lettres et nombres de la zone des produits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_Toc135704373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6</w:t>
            </w:r>
            <w:r w:rsidR="004C5764" w:rsidRPr="004C5764">
              <w:rPr>
                <w:noProof/>
                <w:webHidden/>
                <w:sz w:val="28"/>
                <w:szCs w:val="28"/>
              </w:rPr>
              <w:fldChar w:fldCharType="end"/>
            </w:r>
          </w:hyperlink>
        </w:p>
        <w:p w14:paraId="29281B9E" w14:textId="712B63B9"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4" w:history="1">
            <w:r w:rsidR="004C5764" w:rsidRPr="004C5764">
              <w:rPr>
                <w:rStyle w:val="Lienhypertexte"/>
                <w:rFonts w:ascii="Calibri" w:hAnsi="Calibri" w:cs="Calibri"/>
                <w:noProof/>
                <w:sz w:val="28"/>
                <w:szCs w:val="28"/>
              </w:rPr>
              <w:t>2.4) Alerte zone produit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_Toc135704374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7</w:t>
            </w:r>
            <w:r w:rsidR="004C5764" w:rsidRPr="004C5764">
              <w:rPr>
                <w:noProof/>
                <w:webHidden/>
                <w:sz w:val="28"/>
                <w:szCs w:val="28"/>
              </w:rPr>
              <w:fldChar w:fldCharType="end"/>
            </w:r>
          </w:hyperlink>
        </w:p>
        <w:p w14:paraId="02B83652" w14:textId="3FFF11EF"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5" w:history="1">
            <w:r w:rsidR="004C5764" w:rsidRPr="004C5764">
              <w:rPr>
                <w:rStyle w:val="Lienhypertexte"/>
                <w:rFonts w:ascii="Calibri" w:hAnsi="Calibri" w:cs="Calibri"/>
                <w:noProof/>
                <w:sz w:val="28"/>
                <w:szCs w:val="28"/>
              </w:rPr>
              <w:t>2.5) Alerte zone composant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_Toc135704375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7</w:t>
            </w:r>
            <w:r w:rsidR="004C5764" w:rsidRPr="004C5764">
              <w:rPr>
                <w:noProof/>
                <w:webHidden/>
                <w:sz w:val="28"/>
                <w:szCs w:val="28"/>
              </w:rPr>
              <w:fldChar w:fldCharType="end"/>
            </w:r>
          </w:hyperlink>
        </w:p>
        <w:p w14:paraId="7008AAEC" w14:textId="747C73EF"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6" w:history="1">
            <w:r w:rsidR="004C5764" w:rsidRPr="004C5764">
              <w:rPr>
                <w:rStyle w:val="Lienhypertexte"/>
                <w:rFonts w:ascii="Calibri" w:hAnsi="Calibri" w:cs="Calibri"/>
                <w:noProof/>
                <w:sz w:val="28"/>
                <w:szCs w:val="28"/>
              </w:rPr>
              <w:t>2.6) Information Emplacements innocupé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_Toc135704376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8</w:t>
            </w:r>
            <w:r w:rsidR="004C5764" w:rsidRPr="004C5764">
              <w:rPr>
                <w:noProof/>
                <w:webHidden/>
                <w:sz w:val="28"/>
                <w:szCs w:val="28"/>
              </w:rPr>
              <w:fldChar w:fldCharType="end"/>
            </w:r>
          </w:hyperlink>
        </w:p>
        <w:p w14:paraId="1792165A" w14:textId="5C480EEA"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7" w:history="1">
            <w:r w:rsidR="004C5764" w:rsidRPr="004C5764">
              <w:rPr>
                <w:rStyle w:val="Lienhypertexte"/>
                <w:rFonts w:ascii="Calibri" w:hAnsi="Calibri" w:cs="Calibri"/>
                <w:noProof/>
                <w:sz w:val="28"/>
                <w:szCs w:val="28"/>
              </w:rPr>
              <w:t>2.7) Information Emplacements occupé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_Toc135704377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9</w:t>
            </w:r>
            <w:r w:rsidR="004C5764" w:rsidRPr="004C5764">
              <w:rPr>
                <w:noProof/>
                <w:webHidden/>
                <w:sz w:val="28"/>
                <w:szCs w:val="28"/>
              </w:rPr>
              <w:fldChar w:fldCharType="end"/>
            </w:r>
          </w:hyperlink>
        </w:p>
        <w:p w14:paraId="5A70336A" w14:textId="3422D50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8" w:history="1">
            <w:r w:rsidR="004C5764" w:rsidRPr="004C5764">
              <w:rPr>
                <w:rStyle w:val="Lienhypertexte"/>
                <w:rFonts w:ascii="Calibri" w:hAnsi="Calibri" w:cs="Calibri"/>
                <w:noProof/>
                <w:sz w:val="28"/>
                <w:szCs w:val="28"/>
              </w:rPr>
              <w:t>2.9) Statistiques de l’emplacement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_Toc135704378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10</w:t>
            </w:r>
            <w:r w:rsidR="004C5764" w:rsidRPr="004C5764">
              <w:rPr>
                <w:noProof/>
                <w:webHidden/>
                <w:sz w:val="28"/>
                <w:szCs w:val="28"/>
              </w:rPr>
              <w:fldChar w:fldCharType="end"/>
            </w:r>
          </w:hyperlink>
        </w:p>
        <w:p w14:paraId="1D71569B" w14:textId="751BEC5A"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9" w:history="1">
            <w:r w:rsidR="004C5764" w:rsidRPr="004C5764">
              <w:rPr>
                <w:rStyle w:val="Lienhypertexte"/>
                <w:rFonts w:ascii="Calibri" w:hAnsi="Calibri" w:cs="Calibri"/>
                <w:noProof/>
                <w:sz w:val="28"/>
                <w:szCs w:val="28"/>
              </w:rPr>
              <w:t>3.1) Analyse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_Toc135704379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11</w:t>
            </w:r>
            <w:r w:rsidR="004C5764" w:rsidRPr="004C5764">
              <w:rPr>
                <w:noProof/>
                <w:webHidden/>
                <w:sz w:val="28"/>
                <w:szCs w:val="28"/>
              </w:rPr>
              <w:fldChar w:fldCharType="end"/>
            </w:r>
          </w:hyperlink>
        </w:p>
        <w:p w14:paraId="20143DC5" w14:textId="058CCAD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0" w:history="1">
            <w:r w:rsidR="004C5764" w:rsidRPr="004C5764">
              <w:rPr>
                <w:rStyle w:val="Lienhypertexte"/>
                <w:rFonts w:ascii="Calibri" w:hAnsi="Calibri" w:cs="Calibri"/>
                <w:noProof/>
                <w:sz w:val="28"/>
                <w:szCs w:val="28"/>
              </w:rPr>
              <w:t>3.2) Application des Design Patterns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_Toc135704380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14</w:t>
            </w:r>
            <w:r w:rsidR="004C5764" w:rsidRPr="004C5764">
              <w:rPr>
                <w:noProof/>
                <w:webHidden/>
                <w:sz w:val="28"/>
                <w:szCs w:val="28"/>
              </w:rPr>
              <w:fldChar w:fldCharType="end"/>
            </w:r>
          </w:hyperlink>
        </w:p>
        <w:p w14:paraId="439270A7" w14:textId="0C60FD13"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1" w:history="1">
            <w:r w:rsidR="004C5764" w:rsidRPr="00074F70">
              <w:rPr>
                <w:rStyle w:val="Lienhypertexte"/>
                <w:rFonts w:cstheme="minorHAnsi"/>
                <w:noProof/>
              </w:rPr>
              <w:t>4)Limitations</w:t>
            </w:r>
            <w:r w:rsidR="004C5764">
              <w:rPr>
                <w:noProof/>
                <w:webHidden/>
              </w:rPr>
              <w:tab/>
            </w:r>
            <w:r w:rsidR="004C5764">
              <w:rPr>
                <w:noProof/>
                <w:webHidden/>
              </w:rPr>
              <w:fldChar w:fldCharType="begin"/>
            </w:r>
            <w:r w:rsidR="004C5764">
              <w:rPr>
                <w:noProof/>
                <w:webHidden/>
              </w:rPr>
              <w:instrText xml:space="preserve"> PAGEREF _Toc135704381 \h </w:instrText>
            </w:r>
            <w:r w:rsidR="004C5764">
              <w:rPr>
                <w:noProof/>
                <w:webHidden/>
              </w:rPr>
            </w:r>
            <w:r w:rsidR="004C5764">
              <w:rPr>
                <w:noProof/>
                <w:webHidden/>
              </w:rPr>
              <w:fldChar w:fldCharType="separate"/>
            </w:r>
            <w:r w:rsidR="00B1714C">
              <w:rPr>
                <w:noProof/>
                <w:webHidden/>
              </w:rPr>
              <w:t>18</w:t>
            </w:r>
            <w:r w:rsidR="004C5764">
              <w:rPr>
                <w:noProof/>
                <w:webHidden/>
              </w:rPr>
              <w:fldChar w:fldCharType="end"/>
            </w:r>
          </w:hyperlink>
        </w:p>
        <w:p w14:paraId="63F89873" w14:textId="56812480"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2" w:history="1">
            <w:r w:rsidR="004C5764" w:rsidRPr="004C5764">
              <w:rPr>
                <w:rStyle w:val="Lienhypertexte"/>
                <w:rFonts w:cstheme="minorHAnsi"/>
                <w:noProof/>
                <w:sz w:val="28"/>
                <w:szCs w:val="28"/>
                <w:lang w:eastAsia="fr-BE"/>
              </w:rPr>
              <w:t>4.1) Dans quels cas l'application pourrait-elle ne pas fonctionner comme prévu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_Toc135704382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18</w:t>
            </w:r>
            <w:r w:rsidR="004C5764" w:rsidRPr="004C5764">
              <w:rPr>
                <w:noProof/>
                <w:webHidden/>
                <w:sz w:val="28"/>
                <w:szCs w:val="28"/>
              </w:rPr>
              <w:fldChar w:fldCharType="end"/>
            </w:r>
          </w:hyperlink>
        </w:p>
        <w:p w14:paraId="52FD4F30" w14:textId="590AE311"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3" w:history="1">
            <w:r w:rsidR="004C5764" w:rsidRPr="004C5764">
              <w:rPr>
                <w:rStyle w:val="Lienhypertexte"/>
                <w:rFonts w:cstheme="minorHAnsi"/>
                <w:noProof/>
                <w:sz w:val="28"/>
                <w:szCs w:val="28"/>
                <w:lang w:eastAsia="fr-BE"/>
              </w:rPr>
              <w:t>4.2) Y a-t-il des aspects techniques qui n'ont pas été pris en compte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_Toc135704383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18</w:t>
            </w:r>
            <w:r w:rsidR="004C5764" w:rsidRPr="004C5764">
              <w:rPr>
                <w:noProof/>
                <w:webHidden/>
                <w:sz w:val="28"/>
                <w:szCs w:val="28"/>
              </w:rPr>
              <w:fldChar w:fldCharType="end"/>
            </w:r>
          </w:hyperlink>
        </w:p>
        <w:p w14:paraId="5AD3D55A" w14:textId="08687A1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4" w:history="1">
            <w:r w:rsidR="004C5764" w:rsidRPr="004C5764">
              <w:rPr>
                <w:rStyle w:val="Lienhypertexte"/>
                <w:rFonts w:cstheme="minorHAnsi"/>
                <w:noProof/>
                <w:sz w:val="28"/>
                <w:szCs w:val="28"/>
                <w:lang w:eastAsia="fr-BE"/>
              </w:rPr>
              <w:t>4.3) Si j'avais disposé de plus de temps, qu'aurais-je pu améliorer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_Toc135704384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19</w:t>
            </w:r>
            <w:r w:rsidR="004C5764" w:rsidRPr="004C5764">
              <w:rPr>
                <w:noProof/>
                <w:webHidden/>
                <w:sz w:val="28"/>
                <w:szCs w:val="28"/>
              </w:rPr>
              <w:fldChar w:fldCharType="end"/>
            </w:r>
          </w:hyperlink>
        </w:p>
        <w:p w14:paraId="0BACD3A3" w14:textId="05FB435B"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5" w:history="1">
            <w:r w:rsidR="004C5764" w:rsidRPr="00074F70">
              <w:rPr>
                <w:rStyle w:val="Lienhypertexte"/>
                <w:rFonts w:cstheme="minorHAnsi"/>
                <w:noProof/>
              </w:rPr>
              <w:t>5)Conclusion</w:t>
            </w:r>
            <w:r w:rsidR="004C5764">
              <w:rPr>
                <w:noProof/>
                <w:webHidden/>
              </w:rPr>
              <w:tab/>
            </w:r>
            <w:r w:rsidR="004C5764">
              <w:rPr>
                <w:noProof/>
                <w:webHidden/>
              </w:rPr>
              <w:fldChar w:fldCharType="begin"/>
            </w:r>
            <w:r w:rsidR="004C5764">
              <w:rPr>
                <w:noProof/>
                <w:webHidden/>
              </w:rPr>
              <w:instrText xml:space="preserve"> PAGEREF _Toc135704385 \h </w:instrText>
            </w:r>
            <w:r w:rsidR="004C5764">
              <w:rPr>
                <w:noProof/>
                <w:webHidden/>
              </w:rPr>
            </w:r>
            <w:r w:rsidR="004C5764">
              <w:rPr>
                <w:noProof/>
                <w:webHidden/>
              </w:rPr>
              <w:fldChar w:fldCharType="separate"/>
            </w:r>
            <w:r w:rsidR="00B1714C">
              <w:rPr>
                <w:noProof/>
                <w:webHidden/>
              </w:rPr>
              <w:t>20</w:t>
            </w:r>
            <w:r w:rsidR="004C5764">
              <w:rPr>
                <w:noProof/>
                <w:webHidden/>
              </w:rPr>
              <w:fldChar w:fldCharType="end"/>
            </w:r>
          </w:hyperlink>
        </w:p>
        <w:p w14:paraId="0BE3668D" w14:textId="003FC3F3"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704369"/>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704370"/>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704371"/>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704372"/>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704373"/>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704374"/>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704375"/>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704376"/>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704377"/>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proofErr w:type="gramStart"/>
      <w:r w:rsidRPr="00C26A20">
        <w:rPr>
          <w:rStyle w:val="fontstyle01"/>
          <w:sz w:val="22"/>
          <w:szCs w:val="22"/>
        </w:rPr>
        <w:t>« voir</w:t>
      </w:r>
      <w:proofErr w:type="gramEnd"/>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704378"/>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500C89" w:rsidRDefault="00827BAF" w:rsidP="00827BAF">
      <w:pPr>
        <w:jc w:val="both"/>
        <w:rPr>
          <w:rFonts w:ascii="Calibri" w:hAnsi="Calibri" w:cs="Calibri"/>
          <w:color w:val="000000"/>
          <w:sz w:val="28"/>
          <w:szCs w:val="28"/>
        </w:rPr>
      </w:pPr>
      <w:r>
        <w:rPr>
          <w:rFonts w:cstheme="minorHAnsi"/>
          <w:b/>
          <w:bCs/>
          <w:color w:val="0D0D0D" w:themeColor="text1" w:themeTint="F2"/>
          <w:sz w:val="48"/>
          <w:szCs w:val="48"/>
          <w:lang w:val="fr-FR"/>
        </w:rPr>
        <w:t>3)Analyse et applications des Design Patterns</w:t>
      </w:r>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0" w:name="_Toc135704379"/>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0"/>
    </w:p>
    <w:p w14:paraId="357C395D" w14:textId="77777777" w:rsidR="00827BAF" w:rsidRDefault="00827BAF" w:rsidP="00827BAF">
      <w:pPr>
        <w:jc w:val="both"/>
        <w:rPr>
          <w:lang w:val="fr-FR"/>
        </w:rPr>
      </w:pPr>
      <w:r w:rsidRPr="00D61224">
        <w:rPr>
          <w:noProof/>
          <w:lang w:val="fr-FR"/>
        </w:rPr>
        <w:drawing>
          <wp:inline distT="0" distB="0" distL="0" distR="0" wp14:anchorId="4D023BD4" wp14:editId="69BE08AF">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18"/>
                    <a:stretch>
                      <a:fillRect/>
                    </a:stretch>
                  </pic:blipFill>
                  <pic:spPr>
                    <a:xfrm>
                      <a:off x="0" y="0"/>
                      <a:ext cx="5760720" cy="4044950"/>
                    </a:xfrm>
                    <a:prstGeom prst="rect">
                      <a:avLst/>
                    </a:prstGeom>
                  </pic:spPr>
                </pic:pic>
              </a:graphicData>
            </a:graphic>
          </wp:inline>
        </w:drawing>
      </w:r>
    </w:p>
    <w:p w14:paraId="79B17721" w14:textId="77777777" w:rsidR="00827BAF" w:rsidRDefault="00827BAF" w:rsidP="00827BAF">
      <w:pPr>
        <w:jc w:val="both"/>
        <w:rPr>
          <w:lang w:val="fr-FR"/>
        </w:rPr>
      </w:pPr>
      <w:r w:rsidRPr="000246CF">
        <w:rPr>
          <w:noProof/>
          <w:lang w:val="fr-FR"/>
        </w:rPr>
        <w:drawing>
          <wp:inline distT="0" distB="0" distL="0" distR="0" wp14:anchorId="3A600528" wp14:editId="10B2925F">
            <wp:extent cx="5760720" cy="2168525"/>
            <wp:effectExtent l="0" t="0" r="0" b="3175"/>
            <wp:docPr id="609307602"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7602" name="Image 1" descr="Une image contenant texte, ligne, capture d’écran, diagramme&#10;&#10;Description générée automatiquement"/>
                    <pic:cNvPicPr/>
                  </pic:nvPicPr>
                  <pic:blipFill>
                    <a:blip r:embed="rId19"/>
                    <a:stretch>
                      <a:fillRect/>
                    </a:stretch>
                  </pic:blipFill>
                  <pic:spPr>
                    <a:xfrm>
                      <a:off x="0" y="0"/>
                      <a:ext cx="5760720" cy="2168525"/>
                    </a:xfrm>
                    <a:prstGeom prst="rect">
                      <a:avLst/>
                    </a:prstGeom>
                  </pic:spPr>
                </pic:pic>
              </a:graphicData>
            </a:graphic>
          </wp:inline>
        </w:drawing>
      </w:r>
    </w:p>
    <w:p w14:paraId="28341EBB" w14:textId="77777777" w:rsidR="00827BAF" w:rsidRDefault="00827BAF" w:rsidP="00827BAF">
      <w:pPr>
        <w:jc w:val="both"/>
        <w:rPr>
          <w:lang w:val="fr-FR"/>
        </w:rPr>
      </w:pPr>
      <w:r w:rsidRPr="00427C30">
        <w:rPr>
          <w:noProof/>
          <w:lang w:val="fr-FR"/>
        </w:rPr>
        <w:lastRenderedPageBreak/>
        <w:drawing>
          <wp:inline distT="0" distB="0" distL="0" distR="0" wp14:anchorId="2DA5FAE3" wp14:editId="5396AF07">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0"/>
                    <a:stretch>
                      <a:fillRect/>
                    </a:stretch>
                  </pic:blipFill>
                  <pic:spPr>
                    <a:xfrm>
                      <a:off x="0" y="0"/>
                      <a:ext cx="5700254" cy="6584251"/>
                    </a:xfrm>
                    <a:prstGeom prst="rect">
                      <a:avLst/>
                    </a:prstGeom>
                  </pic:spPr>
                </pic:pic>
              </a:graphicData>
            </a:graphic>
          </wp:inline>
        </w:drawing>
      </w:r>
    </w:p>
    <w:p w14:paraId="728BBB94" w14:textId="77777777" w:rsidR="00827BAF" w:rsidRPr="000F78A7" w:rsidRDefault="00827BAF" w:rsidP="00827BAF">
      <w:pPr>
        <w:rPr>
          <w:sz w:val="24"/>
          <w:szCs w:val="24"/>
          <w:lang w:val="fr-FR"/>
        </w:rPr>
      </w:pPr>
      <w:r w:rsidRPr="000F78A7">
        <w:rPr>
          <w:sz w:val="24"/>
          <w:szCs w:val="24"/>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75A82030" w14:textId="77777777" w:rsidR="00827BAF" w:rsidRPr="000F78A7" w:rsidRDefault="00827BAF" w:rsidP="00827BAF">
      <w:pPr>
        <w:rPr>
          <w:sz w:val="24"/>
          <w:szCs w:val="24"/>
          <w:lang w:val="fr-FR"/>
        </w:rPr>
      </w:pPr>
      <w:r w:rsidRPr="000F78A7">
        <w:rPr>
          <w:sz w:val="24"/>
          <w:szCs w:val="24"/>
          <w:lang w:val="fr-FR"/>
        </w:rPr>
        <w:lastRenderedPageBreak/>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p>
    <w:p w14:paraId="4DE7C25B" w14:textId="77777777" w:rsidR="00827BAF" w:rsidRPr="000F78A7" w:rsidRDefault="00827BAF" w:rsidP="00827BAF">
      <w:pPr>
        <w:rPr>
          <w:sz w:val="24"/>
          <w:szCs w:val="24"/>
          <w:lang w:val="fr-FR"/>
        </w:rPr>
      </w:pPr>
      <w:r w:rsidRPr="000F78A7">
        <w:rPr>
          <w:sz w:val="24"/>
          <w:szCs w:val="24"/>
          <w:lang w:val="fr-FR"/>
        </w:rPr>
        <w:t>La classe "Factory" utilise le pattern de conception Fabrique. C'est dans cette classe que toutes les fabrications de produits et de composants se déroulent.</w:t>
      </w:r>
    </w:p>
    <w:p w14:paraId="4F17ECB5" w14:textId="77777777" w:rsidR="00827BAF" w:rsidRPr="000F78A7" w:rsidRDefault="00827BAF" w:rsidP="00827BAF">
      <w:pPr>
        <w:rPr>
          <w:sz w:val="24"/>
          <w:szCs w:val="24"/>
          <w:lang w:val="fr-FR"/>
        </w:rPr>
      </w:pPr>
      <w:r w:rsidRPr="000F78A7">
        <w:rPr>
          <w:sz w:val="24"/>
          <w:szCs w:val="24"/>
          <w:lang w:val="fr-FR"/>
        </w:rPr>
        <w:t>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63E0B8D0" w14:textId="77777777" w:rsidR="00827BAF" w:rsidRPr="000F78A7" w:rsidRDefault="00827BAF" w:rsidP="00827BAF">
      <w:pPr>
        <w:rPr>
          <w:sz w:val="24"/>
          <w:szCs w:val="24"/>
          <w:lang w:val="fr-FR"/>
        </w:rPr>
      </w:pPr>
      <w:r w:rsidRPr="000F78A7">
        <w:rPr>
          <w:sz w:val="24"/>
          <w:szCs w:val="24"/>
          <w:lang w:val="fr-FR"/>
        </w:rPr>
        <w:t>La classe "Ticket" est une autre classe spécifique qui regroupe la logique de génération d'un fichier .txt. Cette classe facilite la lecture du code en isolant la logique de génération de tickets dans une entité distincte.</w:t>
      </w:r>
    </w:p>
    <w:p w14:paraId="3F1EF454" w14:textId="77777777" w:rsidR="00827BAF" w:rsidRPr="000F78A7" w:rsidRDefault="00827BAF" w:rsidP="00827BAF">
      <w:pPr>
        <w:rPr>
          <w:sz w:val="24"/>
          <w:szCs w:val="24"/>
          <w:lang w:val="fr-FR"/>
        </w:rPr>
      </w:pPr>
      <w:r w:rsidRPr="000F78A7">
        <w:rPr>
          <w:sz w:val="24"/>
          <w:szCs w:val="24"/>
          <w:lang w:val="fr-FR"/>
        </w:rPr>
        <w:t>L'interface "Observer" fournit une interface pour choisir parmi les cinq options d'optimisation disponibles. Elle permet à l'utilisateur de sélectionner une méthode d'optimisation adaptée à ses besoins spécifiques. Elle fait partie de mon Design Pattern « Observer ».</w:t>
      </w:r>
    </w:p>
    <w:p w14:paraId="21902285" w14:textId="77777777" w:rsidR="00827BAF" w:rsidRPr="000F78A7" w:rsidRDefault="00827BAF" w:rsidP="00827BAF">
      <w:pPr>
        <w:rPr>
          <w:sz w:val="24"/>
          <w:szCs w:val="24"/>
          <w:lang w:val="fr-FR"/>
        </w:rPr>
      </w:pPr>
      <w:r w:rsidRPr="000F78A7">
        <w:rPr>
          <w:sz w:val="24"/>
          <w:szCs w:val="24"/>
          <w:lang w:val="fr-FR"/>
        </w:rPr>
        <w:t>L'interface "Component" permet de normaliser les attributs communs à ces composants et de faciliter leur utilisation dans l'application.</w:t>
      </w:r>
      <w:r w:rsidRPr="000F78A7">
        <w:rPr>
          <w:sz w:val="24"/>
          <w:szCs w:val="24"/>
        </w:rPr>
        <w:t xml:space="preserve"> L</w:t>
      </w:r>
      <w:r w:rsidRPr="000F78A7">
        <w:rPr>
          <w:sz w:val="24"/>
          <w:szCs w:val="24"/>
          <w:lang w:val="fr-FR"/>
        </w:rPr>
        <w:t xml:space="preserve">'interface "Component" se fait implémentée par les trois types de composants suivants : "ComponentBattery", "ComponentElectricMotor" et "ComponentMotionSensor". Cette interface fournit simplement un nom et une couleur pour l'interface graphique. Chacun de ces trois composants possède des attributs spécifiques à leur création, par exemple, une batterie nécessite une charge spécifique. </w:t>
      </w:r>
    </w:p>
    <w:p w14:paraId="3189004A" w14:textId="77777777" w:rsidR="00827BAF" w:rsidRPr="000F78A7" w:rsidRDefault="00827BAF" w:rsidP="00827BAF">
      <w:pPr>
        <w:rPr>
          <w:sz w:val="24"/>
          <w:szCs w:val="24"/>
          <w:lang w:val="fr-FR"/>
        </w:rPr>
      </w:pPr>
      <w:r w:rsidRPr="000F78A7">
        <w:rPr>
          <w:sz w:val="24"/>
          <w:szCs w:val="24"/>
          <w:lang w:val="fr-FR"/>
        </w:rPr>
        <w:t>Pour poursuivre, la classe "Product" est la classe mère des sept types de produits existants. Chaque produit possède les mêmes attributs, mais avec des valeurs différentes, telles que le prix ou l’eco-score. De plus, chaque produit possède une liste des composants nécessaires à sa création, avec leurs propres attributs spécifiques.</w:t>
      </w:r>
    </w:p>
    <w:p w14:paraId="6FDCE4A8" w14:textId="77777777" w:rsidR="00827BAF" w:rsidRPr="000F78A7" w:rsidRDefault="00827BAF" w:rsidP="00827BAF">
      <w:pPr>
        <w:rPr>
          <w:sz w:val="24"/>
          <w:szCs w:val="24"/>
          <w:lang w:val="fr-FR"/>
        </w:rPr>
      </w:pPr>
      <w:r w:rsidRPr="000F78A7">
        <w:rPr>
          <w:sz w:val="24"/>
          <w:szCs w:val="24"/>
          <w:lang w:val="fr-FR"/>
        </w:rPr>
        <w:t>Je dispose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083CEFB4" w14:textId="77777777" w:rsidR="00827BAF" w:rsidRPr="000F78A7" w:rsidRDefault="00827BAF" w:rsidP="00827BAF">
      <w:pPr>
        <w:rPr>
          <w:sz w:val="24"/>
          <w:szCs w:val="24"/>
          <w:lang w:val="fr-FR"/>
        </w:rPr>
      </w:pPr>
      <w:r w:rsidRPr="000F78A7">
        <w:rPr>
          <w:sz w:val="24"/>
          <w:szCs w:val="24"/>
          <w:lang w:val="fr-FR"/>
        </w:rPr>
        <w:t>Enfin, la classe "UnitTest", qui se trouvera dans un package différent. Cette classe permettra de tester le fichier de simulation avec 3 tests distincts, chacun testant les 3 types de composants.</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1" w:name="_Toc135704380"/>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1"/>
    </w:p>
    <w:p w14:paraId="674E3C37" w14:textId="77777777" w:rsidR="00827BAF" w:rsidRPr="007741F1" w:rsidRDefault="00827BAF" w:rsidP="00827BAF"/>
    <w:p w14:paraId="3F68E88A" w14:textId="4B95BE90" w:rsidR="00827BAF" w:rsidRPr="0004683D" w:rsidRDefault="00827BAF" w:rsidP="00827BAF">
      <w:pPr>
        <w:jc w:val="both"/>
        <w:rPr>
          <w:b/>
          <w:bCs/>
          <w:sz w:val="24"/>
          <w:szCs w:val="24"/>
          <w:lang w:val="fr-FR"/>
        </w:rPr>
      </w:pPr>
      <w:proofErr w:type="gramStart"/>
      <w:r w:rsidRPr="0004683D">
        <w:rPr>
          <w:b/>
          <w:bCs/>
          <w:sz w:val="24"/>
          <w:szCs w:val="24"/>
          <w:lang w:val="fr-FR"/>
        </w:rPr>
        <w:t>Factory  :</w:t>
      </w:r>
      <w:proofErr w:type="gramEnd"/>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77777777"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proofErr w:type="gramStart"/>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 comme</w:t>
      </w:r>
      <w:proofErr w:type="gramEnd"/>
      <w:r w:rsidRPr="00B27090">
        <w:rPr>
          <w:sz w:val="24"/>
          <w:szCs w:val="24"/>
          <w:lang w:val="fr-FR"/>
        </w:rPr>
        <w:t xml:space="preserv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76B26929" w14:textId="77777777" w:rsidR="00827BAF"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p>
    <w:p w14:paraId="357942E8" w14:textId="77777777" w:rsidR="00827BAF" w:rsidRPr="007741F1" w:rsidRDefault="00827BAF" w:rsidP="00827BAF">
      <w:pPr>
        <w:jc w:val="both"/>
        <w:rPr>
          <w:sz w:val="24"/>
          <w:szCs w:val="24"/>
        </w:rPr>
      </w:pPr>
      <w:r w:rsidRPr="007741F1">
        <w:rPr>
          <w:sz w:val="24"/>
          <w:szCs w:val="24"/>
        </w:rPr>
        <w:t>,</w:t>
      </w:r>
      <w:r w:rsidRPr="007741F1">
        <w:rPr>
          <w:rFonts w:ascii="Calibri-Light" w:eastAsia="Times New Roman" w:hAnsi="Calibri-Light" w:cs="Times New Roman"/>
          <w:color w:val="000000"/>
          <w:sz w:val="24"/>
          <w:szCs w:val="24"/>
          <w:lang w:eastAsia="fr-BE"/>
        </w:rPr>
        <w:t xml:space="preserve"> "ProductDetail","Ticke</w:t>
      </w:r>
      <w:r>
        <w:rPr>
          <w:rFonts w:ascii="Calibri-Light" w:eastAsia="Times New Roman" w:hAnsi="Calibri-Light" w:cs="Times New Roman"/>
          <w:color w:val="000000"/>
          <w:sz w:val="24"/>
          <w:szCs w:val="24"/>
          <w:lang w:eastAsia="fr-BE"/>
        </w:rPr>
        <w:t>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7741F1">
        <w:rPr>
          <w:rFonts w:ascii="Calibri-Light" w:eastAsia="Times New Roman" w:hAnsi="Calibri-Light" w:cs="Times New Roman"/>
          <w:color w:val="000000"/>
          <w:sz w:val="24"/>
          <w:szCs w:val="24"/>
          <w:lang w:eastAsia="fr-BE"/>
        </w:rPr>
        <w:t>et</w:t>
      </w:r>
      <w:bookmarkStart w:id="12" w:name="_Hlk135701787"/>
      <w:r w:rsidRPr="007741F1">
        <w:rPr>
          <w:rFonts w:ascii="Calibri-Light" w:eastAsia="Times New Roman" w:hAnsi="Calibri-Light" w:cs="Times New Roman"/>
          <w:color w:val="000000"/>
          <w:sz w:val="24"/>
          <w:szCs w:val="24"/>
          <w:lang w:eastAsia="fr-BE"/>
        </w:rPr>
        <w:t xml:space="preserve"> "</w:t>
      </w:r>
      <w:bookmarkEnd w:id="12"/>
      <w:r w:rsidRPr="007741F1">
        <w:rPr>
          <w:rFonts w:ascii="Calibri-Light" w:eastAsia="Times New Roman" w:hAnsi="Calibri-Light" w:cs="Times New Roman"/>
          <w:color w:val="000000"/>
          <w:sz w:val="24"/>
          <w:szCs w:val="24"/>
          <w:lang w:eastAsia="fr-BE"/>
        </w:rPr>
        <w:t>Parser".</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77777777" w:rsidR="00827BAF" w:rsidRPr="00F444A5" w:rsidRDefault="00827BAF" w:rsidP="00827BAF">
      <w:pPr>
        <w:jc w:val="both"/>
        <w:rPr>
          <w:rStyle w:val="fontstyle01"/>
        </w:rPr>
      </w:pPr>
      <w:r>
        <w:rPr>
          <w:rStyle w:val="fontstyle01"/>
        </w:rPr>
        <w:t xml:space="preserve">Dans mon application, </w:t>
      </w:r>
      <w:proofErr w:type="gramStart"/>
      <w:r>
        <w:rPr>
          <w:rStyle w:val="fontstyle01"/>
        </w:rPr>
        <w:t>l</w:t>
      </w:r>
      <w:r w:rsidRPr="00F444A5">
        <w:rPr>
          <w:rStyle w:val="fontstyle01"/>
        </w:rPr>
        <w:t xml:space="preserve">’interface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 xml:space="preserve"> "</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w:t>
      </w:r>
      <w:proofErr w:type="gramStart"/>
      <w:r w:rsidRPr="00F444A5">
        <w:rPr>
          <w:rStyle w:val="fontstyle01"/>
        </w:rPr>
        <w:t xml:space="preserve">classe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w:t>
      </w:r>
      <w:proofErr w:type="gramStart"/>
      <w:r w:rsidRPr="00F444A5">
        <w:rPr>
          <w:rStyle w:val="fontstyle01"/>
        </w:rPr>
        <w:t xml:space="preserve">méthode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w:t>
      </w:r>
      <w:proofErr w:type="gramStart"/>
      <w:r w:rsidRPr="00F444A5">
        <w:rPr>
          <w:rStyle w:val="fontstyle01"/>
        </w:rPr>
        <w:t xml:space="preserve">méthode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 partie du modèle.</w:t>
      </w:r>
    </w:p>
    <w:p w14:paraId="570EAA51" w14:textId="2A0D9B34" w:rsidR="0057324C" w:rsidRPr="0057324C" w:rsidRDefault="0057324C" w:rsidP="0057324C">
      <w:pPr>
        <w:jc w:val="both"/>
        <w:rPr>
          <w:sz w:val="24"/>
          <w:szCs w:val="24"/>
          <w:lang w:val="fr-FR"/>
        </w:rPr>
      </w:pPr>
      <w:r w:rsidRPr="0057324C">
        <w:rPr>
          <w:sz w:val="24"/>
          <w:szCs w:val="24"/>
          <w:lang w:val="fr-FR"/>
        </w:rPr>
        <w:t xml:space="preserve">La vue (View)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67AA3791" w:rsidR="00827BAF" w:rsidRDefault="00827BAF" w:rsidP="00827BAF">
      <w:pPr>
        <w:jc w:val="both"/>
        <w:rPr>
          <w:sz w:val="24"/>
          <w:szCs w:val="24"/>
          <w:lang w:val="fr-FR"/>
        </w:rPr>
      </w:pPr>
      <w:r w:rsidRPr="006F719C">
        <w:rPr>
          <w:sz w:val="24"/>
          <w:szCs w:val="24"/>
          <w:lang w:val="fr-FR"/>
        </w:rPr>
        <w:t xml:space="preserve">Le design pattern Expert en informationconsiste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r w:rsidRPr="00AD2772">
        <w:rPr>
          <w:rStyle w:val="fontstyle01"/>
        </w:rPr>
        <w:t>HELBElectroController</w:t>
      </w:r>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r w:rsidRPr="00AD2772">
        <w:rPr>
          <w:rStyle w:val="fontstyle01"/>
        </w:rPr>
        <w:lastRenderedPageBreak/>
        <w:t xml:space="preserve">dépendance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1E0A8D61" w14:textId="6C3E8A2E" w:rsidR="00414479" w:rsidRPr="0074748D" w:rsidRDefault="00414479" w:rsidP="0074748D">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62EC6536" w14:textId="77777777" w:rsidR="00414479" w:rsidRPr="0004683D" w:rsidRDefault="00414479" w:rsidP="00414479">
      <w:pPr>
        <w:jc w:val="both"/>
        <w:rPr>
          <w:b/>
          <w:bCs/>
          <w:sz w:val="24"/>
          <w:szCs w:val="24"/>
          <w:lang w:val="fr-FR"/>
        </w:rPr>
      </w:pPr>
    </w:p>
    <w:p w14:paraId="3B4E643F" w14:textId="2580EC72" w:rsidR="00827BAF" w:rsidRPr="00414479" w:rsidRDefault="00827BAF" w:rsidP="00827BAF">
      <w:pPr>
        <w:rPr>
          <w:sz w:val="24"/>
          <w:szCs w:val="24"/>
          <w:lang w:val="fr-FR"/>
        </w:rPr>
      </w:pP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3" w:name="_Toc135704381"/>
      <w:r>
        <w:rPr>
          <w:rFonts w:asciiTheme="minorHAnsi" w:hAnsiTheme="minorHAnsi" w:cstheme="minorHAnsi"/>
          <w:b/>
          <w:bCs/>
          <w:color w:val="0D0D0D" w:themeColor="text1" w:themeTint="F2"/>
          <w:sz w:val="48"/>
          <w:szCs w:val="48"/>
          <w:lang w:val="fr-FR"/>
        </w:rPr>
        <w:t>4)</w:t>
      </w:r>
      <w:r w:rsidRPr="00711C2D">
        <w:rPr>
          <w:rFonts w:asciiTheme="minorHAnsi" w:hAnsiTheme="minorHAnsi" w:cstheme="minorHAnsi"/>
          <w:b/>
          <w:bCs/>
          <w:color w:val="0D0D0D" w:themeColor="text1" w:themeTint="F2"/>
          <w:sz w:val="48"/>
          <w:szCs w:val="48"/>
          <w:lang w:val="fr-FR"/>
        </w:rPr>
        <w:t>Limitations</w:t>
      </w:r>
      <w:bookmarkEnd w:id="13"/>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704382"/>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4"/>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1"/>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704383"/>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5"/>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lastRenderedPageBreak/>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 xml:space="preserve">orsque je vends un produit, j’ai un compteur qui est incrémenter pour les statistiques </w:t>
      </w:r>
      <w:proofErr w:type="gramStart"/>
      <w:r w:rsidRPr="00BE5CE0">
        <w:rPr>
          <w:rFonts w:ascii="Calibri" w:eastAsia="Times New Roman" w:hAnsi="Calibri" w:cs="Calibri"/>
          <w:color w:val="000000"/>
          <w:sz w:val="24"/>
          <w:szCs w:val="24"/>
          <w:lang w:eastAsia="fr-BE"/>
        </w:rPr>
        <w:t>sauf que</w:t>
      </w:r>
      <w:proofErr w:type="gramEnd"/>
      <w:r w:rsidRPr="00BE5CE0">
        <w:rPr>
          <w:rFonts w:ascii="Calibri" w:eastAsia="Times New Roman" w:hAnsi="Calibri" w:cs="Calibri"/>
          <w:color w:val="000000"/>
          <w:sz w:val="24"/>
          <w:szCs w:val="24"/>
          <w:lang w:eastAsia="fr-BE"/>
        </w:rPr>
        <w:t xml:space="preserv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6" w:name="_Toc135704384"/>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6"/>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7" w:name="_Toc135704385"/>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7"/>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77777777" w:rsidR="00827BAF" w:rsidRPr="006F719C" w:rsidRDefault="00827BAF" w:rsidP="00827BAF">
      <w:pPr>
        <w:jc w:val="both"/>
        <w:rPr>
          <w:sz w:val="24"/>
          <w:szCs w:val="24"/>
          <w:lang w:val="fr-FR"/>
        </w:rPr>
      </w:pPr>
      <w:r w:rsidRPr="006F719C">
        <w:rPr>
          <w:sz w:val="24"/>
          <w:szCs w:val="24"/>
          <w:lang w:val="fr-FR"/>
        </w:rPr>
        <w:t xml:space="preserve">Beaucoup d'élèves se plaignent de la pression de ce cours, mais personnellement, je trouve que ça va si on s'y prend à temps, comme je l'ai fait. Cependant, si j'ai une chose à critiquer, c'est celle-ci : pourquoi avoir ajouté les tests unitaires une semaine et demie avant les examens de révision ? Sachant que plus de la moitié des étudiants n'ont toujours pas commencé, cela les décourage encore plus de ne pas commencer. Cela peut avoir un impact sur le moral, car parfois ce sont les </w:t>
      </w:r>
      <w:proofErr w:type="gramStart"/>
      <w:r w:rsidRPr="006F719C">
        <w:rPr>
          <w:sz w:val="24"/>
          <w:szCs w:val="24"/>
          <w:lang w:val="fr-FR"/>
        </w:rPr>
        <w:t>petits détails</w:t>
      </w:r>
      <w:proofErr w:type="gramEnd"/>
      <w:r w:rsidRPr="006F719C">
        <w:rPr>
          <w:sz w:val="24"/>
          <w:szCs w:val="24"/>
          <w:lang w:val="fr-FR"/>
        </w:rPr>
        <w:t xml:space="preserve"> qui jouent. Donc, je préfère le dire, ce serait mieux si vous voulez ajouter les tests, de les ajouter au moment où vous nous donnez l'énoncé, ou alors de ne pas les inclure du tout. Ajouter une charge de travail supplémentaire une semaine et demie avant les examens de révision,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 xml:space="preserve">Sinon il y a de très bons points positifs, j'ai également appris à utiliser les interfaces et les design patterns, qui peuvent sembler compliqués au premier abord, mais qui deviennent plus simples dès qu'on les comprend bien. Personnellement, </w:t>
      </w:r>
      <w:proofErr w:type="gramStart"/>
      <w:r w:rsidRPr="006F719C">
        <w:rPr>
          <w:sz w:val="24"/>
          <w:szCs w:val="24"/>
          <w:lang w:val="fr-FR"/>
        </w:rPr>
        <w:t>j'avais peur de</w:t>
      </w:r>
      <w:proofErr w:type="gramEnd"/>
      <w:r w:rsidRPr="006F719C">
        <w:rPr>
          <w:sz w:val="24"/>
          <w:szCs w:val="24"/>
          <w:lang w:val="fr-FR"/>
        </w:rPr>
        <w:t xml:space="preserv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77777777"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commencé avec cette approche, sinon j'aurais eu une interface assez simple et peu attrayante. Tester chaque ligne de code peut parfois être très compliqué, tandis qu'avec le FXML, cela se faisait directement dans le Scene Builder.</w:t>
      </w:r>
    </w:p>
    <w:p w14:paraId="60D9790F" w14:textId="77777777"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p>
    <w:p w14:paraId="5EAEF8E7" w14:textId="3B8C4219" w:rsidR="004F5D3C" w:rsidRPr="00827BAF" w:rsidRDefault="004F5D3C" w:rsidP="00827BAF">
      <w:pPr>
        <w:rPr>
          <w:lang w:val="fr-FR"/>
        </w:rPr>
      </w:pPr>
    </w:p>
    <w:sectPr w:rsidR="004F5D3C" w:rsidRPr="00827BA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97A9" w14:textId="77777777" w:rsidR="00A45D1B" w:rsidRDefault="00A45D1B" w:rsidP="003A1BEF">
      <w:pPr>
        <w:spacing w:after="0" w:line="240" w:lineRule="auto"/>
      </w:pPr>
      <w:r>
        <w:separator/>
      </w:r>
    </w:p>
  </w:endnote>
  <w:endnote w:type="continuationSeparator" w:id="0">
    <w:p w14:paraId="41C4E318" w14:textId="77777777" w:rsidR="00A45D1B" w:rsidRDefault="00A45D1B"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3025" w14:textId="77777777" w:rsidR="00A45D1B" w:rsidRDefault="00A45D1B" w:rsidP="003A1BEF">
      <w:pPr>
        <w:spacing w:after="0" w:line="240" w:lineRule="auto"/>
      </w:pPr>
      <w:r>
        <w:separator/>
      </w:r>
    </w:p>
  </w:footnote>
  <w:footnote w:type="continuationSeparator" w:id="0">
    <w:p w14:paraId="143AE90F" w14:textId="77777777" w:rsidR="00A45D1B" w:rsidRDefault="00A45D1B"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6"/>
  </w:num>
  <w:num w:numId="2" w16cid:durableId="1740593763">
    <w:abstractNumId w:val="16"/>
  </w:num>
  <w:num w:numId="3" w16cid:durableId="507642824">
    <w:abstractNumId w:val="18"/>
  </w:num>
  <w:num w:numId="4" w16cid:durableId="716783707">
    <w:abstractNumId w:val="3"/>
  </w:num>
  <w:num w:numId="5" w16cid:durableId="203753102">
    <w:abstractNumId w:val="20"/>
  </w:num>
  <w:num w:numId="6" w16cid:durableId="86077496">
    <w:abstractNumId w:val="21"/>
  </w:num>
  <w:num w:numId="7" w16cid:durableId="570889912">
    <w:abstractNumId w:val="14"/>
  </w:num>
  <w:num w:numId="8" w16cid:durableId="1330865870">
    <w:abstractNumId w:val="10"/>
  </w:num>
  <w:num w:numId="9" w16cid:durableId="126626753">
    <w:abstractNumId w:val="17"/>
  </w:num>
  <w:num w:numId="10" w16cid:durableId="1152479267">
    <w:abstractNumId w:val="12"/>
  </w:num>
  <w:num w:numId="11" w16cid:durableId="1507285695">
    <w:abstractNumId w:val="5"/>
  </w:num>
  <w:num w:numId="12" w16cid:durableId="696811502">
    <w:abstractNumId w:val="11"/>
  </w:num>
  <w:num w:numId="13" w16cid:durableId="247885078">
    <w:abstractNumId w:val="7"/>
  </w:num>
  <w:num w:numId="14" w16cid:durableId="427193298">
    <w:abstractNumId w:val="2"/>
  </w:num>
  <w:num w:numId="15" w16cid:durableId="888227078">
    <w:abstractNumId w:val="8"/>
  </w:num>
  <w:num w:numId="16" w16cid:durableId="1149056490">
    <w:abstractNumId w:val="0"/>
  </w:num>
  <w:num w:numId="17" w16cid:durableId="939725530">
    <w:abstractNumId w:val="19"/>
  </w:num>
  <w:num w:numId="18" w16cid:durableId="220560630">
    <w:abstractNumId w:val="9"/>
  </w:num>
  <w:num w:numId="19" w16cid:durableId="85351384">
    <w:abstractNumId w:val="13"/>
  </w:num>
  <w:num w:numId="20" w16cid:durableId="495192454">
    <w:abstractNumId w:val="1"/>
  </w:num>
  <w:num w:numId="21" w16cid:durableId="92017482">
    <w:abstractNumId w:val="4"/>
  </w:num>
  <w:num w:numId="22" w16cid:durableId="870190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5B5C"/>
    <w:rsid w:val="00086C74"/>
    <w:rsid w:val="00090982"/>
    <w:rsid w:val="00095605"/>
    <w:rsid w:val="000A2A2C"/>
    <w:rsid w:val="000A69CE"/>
    <w:rsid w:val="000B72F7"/>
    <w:rsid w:val="000C1C61"/>
    <w:rsid w:val="000C3942"/>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7BB2"/>
    <w:rsid w:val="001306C1"/>
    <w:rsid w:val="00132FAE"/>
    <w:rsid w:val="00134D9C"/>
    <w:rsid w:val="0014199A"/>
    <w:rsid w:val="001449D1"/>
    <w:rsid w:val="00154C27"/>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150E"/>
    <w:rsid w:val="004C31F2"/>
    <w:rsid w:val="004C4FBA"/>
    <w:rsid w:val="004C5764"/>
    <w:rsid w:val="004C58A9"/>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11C2D"/>
    <w:rsid w:val="00717DB1"/>
    <w:rsid w:val="0072335B"/>
    <w:rsid w:val="0072737B"/>
    <w:rsid w:val="00731E7E"/>
    <w:rsid w:val="0073321A"/>
    <w:rsid w:val="00736977"/>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27BAF"/>
    <w:rsid w:val="0083127F"/>
    <w:rsid w:val="008349AD"/>
    <w:rsid w:val="00836ADE"/>
    <w:rsid w:val="008448B3"/>
    <w:rsid w:val="008458A0"/>
    <w:rsid w:val="0084656F"/>
    <w:rsid w:val="00850616"/>
    <w:rsid w:val="0085259E"/>
    <w:rsid w:val="00862443"/>
    <w:rsid w:val="00867D5A"/>
    <w:rsid w:val="008733D4"/>
    <w:rsid w:val="00875009"/>
    <w:rsid w:val="00884309"/>
    <w:rsid w:val="00886847"/>
    <w:rsid w:val="00890219"/>
    <w:rsid w:val="008920A4"/>
    <w:rsid w:val="0089405F"/>
    <w:rsid w:val="008A4C08"/>
    <w:rsid w:val="008A54AC"/>
    <w:rsid w:val="008A5C46"/>
    <w:rsid w:val="008B0D35"/>
    <w:rsid w:val="008B1FDC"/>
    <w:rsid w:val="008B2EB1"/>
    <w:rsid w:val="008B5AE5"/>
    <w:rsid w:val="008B78E1"/>
    <w:rsid w:val="008C26AE"/>
    <w:rsid w:val="008C3790"/>
    <w:rsid w:val="008C51EB"/>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2216"/>
    <w:rsid w:val="009347A5"/>
    <w:rsid w:val="009350CC"/>
    <w:rsid w:val="0094187D"/>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E18B6"/>
    <w:rsid w:val="00AE1F11"/>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C6F"/>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50CD"/>
    <w:rsid w:val="00C25388"/>
    <w:rsid w:val="00C26A20"/>
    <w:rsid w:val="00C324B3"/>
    <w:rsid w:val="00C32D44"/>
    <w:rsid w:val="00C34DF7"/>
    <w:rsid w:val="00C355C8"/>
    <w:rsid w:val="00C373FF"/>
    <w:rsid w:val="00C42793"/>
    <w:rsid w:val="00C47600"/>
    <w:rsid w:val="00C66F2C"/>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1224"/>
    <w:rsid w:val="00D67015"/>
    <w:rsid w:val="00D70683"/>
    <w:rsid w:val="00D7366E"/>
    <w:rsid w:val="00D73E3F"/>
    <w:rsid w:val="00D82816"/>
    <w:rsid w:val="00D82996"/>
    <w:rsid w:val="00D86A0D"/>
    <w:rsid w:val="00DA26AE"/>
    <w:rsid w:val="00DB1651"/>
    <w:rsid w:val="00DB7E7D"/>
    <w:rsid w:val="00DC3428"/>
    <w:rsid w:val="00DD02A4"/>
    <w:rsid w:val="00DE1915"/>
    <w:rsid w:val="00DE4C01"/>
    <w:rsid w:val="00DE64ED"/>
    <w:rsid w:val="00DF0608"/>
    <w:rsid w:val="00DF2DD4"/>
    <w:rsid w:val="00DF4077"/>
    <w:rsid w:val="00DF78E4"/>
    <w:rsid w:val="00E14747"/>
    <w:rsid w:val="00E17BFA"/>
    <w:rsid w:val="00E32358"/>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74A8"/>
    <w:rsid w:val="00ED2D53"/>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4227</Words>
  <Characters>23249</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259</cp:revision>
  <cp:lastPrinted>2023-05-23T01:30:00Z</cp:lastPrinted>
  <dcterms:created xsi:type="dcterms:W3CDTF">2023-01-04T18:12:00Z</dcterms:created>
  <dcterms:modified xsi:type="dcterms:W3CDTF">2023-05-23T01:30:00Z</dcterms:modified>
</cp:coreProperties>
</file>