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5B1479">
      <w:pPr>
        <w:autoSpaceDE w:val="0"/>
        <w:autoSpaceDN w:val="0"/>
        <w:adjustRightInd w:val="0"/>
        <w:spacing w:after="0" w:line="240" w:lineRule="auto"/>
        <w:jc w:val="both"/>
        <w:rPr>
          <w:rFonts w:ascii="CIDFont+F1" w:hAnsi="CIDFont+F1" w:cs="CIDFont+F1"/>
          <w:sz w:val="52"/>
          <w:szCs w:val="52"/>
        </w:rPr>
      </w:pPr>
    </w:p>
    <w:p w14:paraId="53144D22" w14:textId="4CDFFC59" w:rsidR="00A566FE" w:rsidRDefault="00A566FE" w:rsidP="005B1479">
      <w:pPr>
        <w:autoSpaceDE w:val="0"/>
        <w:autoSpaceDN w:val="0"/>
        <w:adjustRightInd w:val="0"/>
        <w:spacing w:after="0" w:line="240" w:lineRule="auto"/>
        <w:jc w:val="both"/>
        <w:rPr>
          <w:rFonts w:ascii="CIDFont+F1" w:hAnsi="CIDFont+F1" w:cs="CIDFont+F1"/>
          <w:sz w:val="52"/>
          <w:szCs w:val="52"/>
        </w:rPr>
      </w:pPr>
    </w:p>
    <w:p w14:paraId="47E0CADB" w14:textId="77777777" w:rsidR="00A566FE" w:rsidRDefault="00A566FE" w:rsidP="005B1479">
      <w:pPr>
        <w:autoSpaceDE w:val="0"/>
        <w:autoSpaceDN w:val="0"/>
        <w:adjustRightInd w:val="0"/>
        <w:spacing w:after="0" w:line="240" w:lineRule="auto"/>
        <w:jc w:val="both"/>
        <w:rPr>
          <w:rFonts w:ascii="CIDFont+F1" w:hAnsi="CIDFont+F1" w:cs="CIDFont+F1"/>
          <w:sz w:val="52"/>
          <w:szCs w:val="52"/>
        </w:rPr>
      </w:pPr>
    </w:p>
    <w:p w14:paraId="5DB511E6" w14:textId="3F65279E" w:rsidR="00F07BAD" w:rsidRDefault="00027AF8" w:rsidP="005B1479">
      <w:pPr>
        <w:autoSpaceDE w:val="0"/>
        <w:autoSpaceDN w:val="0"/>
        <w:adjustRightInd w:val="0"/>
        <w:spacing w:after="0" w:line="240" w:lineRule="auto"/>
        <w:jc w:val="both"/>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w:t>
      </w:r>
      <w:r w:rsidR="00AD2AB3">
        <w:rPr>
          <w:rFonts w:ascii="CIDFont+F1" w:hAnsi="CIDFont+F1" w:cs="CIDFont+F1"/>
          <w:sz w:val="52"/>
          <w:szCs w:val="52"/>
        </w:rPr>
        <w:t>Java IV</w:t>
      </w:r>
    </w:p>
    <w:p w14:paraId="6E87D7C1" w14:textId="0BA149A9" w:rsidR="00AD2AB3" w:rsidRPr="00F07BAD" w:rsidRDefault="00AD2AB3" w:rsidP="005B1479">
      <w:pPr>
        <w:autoSpaceDE w:val="0"/>
        <w:autoSpaceDN w:val="0"/>
        <w:adjustRightInd w:val="0"/>
        <w:spacing w:after="0" w:line="240" w:lineRule="auto"/>
        <w:jc w:val="both"/>
        <w:rPr>
          <w:rFonts w:ascii="CIDFont+F1" w:hAnsi="CIDFont+F1" w:cs="CIDFont+F1"/>
          <w:sz w:val="52"/>
          <w:szCs w:val="52"/>
        </w:rPr>
      </w:pPr>
      <w:r>
        <w:rPr>
          <w:rFonts w:ascii="CIDFont+F1" w:hAnsi="CIDFont+F1" w:cs="CIDFont+F1"/>
          <w:sz w:val="52"/>
          <w:szCs w:val="52"/>
        </w:rPr>
        <w:t>2023</w:t>
      </w:r>
    </w:p>
    <w:p w14:paraId="73FAD87A" w14:textId="77777777" w:rsidR="00F07BAD" w:rsidRDefault="00F07BAD" w:rsidP="005B1479">
      <w:pPr>
        <w:jc w:val="both"/>
        <w:rPr>
          <w:u w:val="single"/>
        </w:rPr>
      </w:pPr>
    </w:p>
    <w:p w14:paraId="49EFDFB6" w14:textId="0EE0BF04" w:rsidR="00F07BAD" w:rsidRDefault="005A6AF8" w:rsidP="005B1479">
      <w:pPr>
        <w:jc w:val="both"/>
        <w:rPr>
          <w:u w:val="single"/>
        </w:rPr>
      </w:pPr>
      <w:r>
        <w:rPr>
          <w:noProof/>
        </w:rPr>
        <w:drawing>
          <wp:inline distT="0" distB="0" distL="0" distR="0" wp14:anchorId="320752D7" wp14:editId="0297A6A5">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089CDB6D" w14:textId="77777777" w:rsidR="00F07BAD" w:rsidRDefault="00F07BAD" w:rsidP="005B1479">
      <w:pPr>
        <w:jc w:val="both"/>
        <w:rPr>
          <w:sz w:val="28"/>
          <w:szCs w:val="28"/>
        </w:rPr>
      </w:pPr>
    </w:p>
    <w:p w14:paraId="3A8C59C8" w14:textId="2C53504E" w:rsidR="00F07BAD" w:rsidRDefault="00F07BAD" w:rsidP="005B1479">
      <w:pPr>
        <w:jc w:val="both"/>
        <w:rPr>
          <w:sz w:val="28"/>
          <w:szCs w:val="28"/>
        </w:rPr>
      </w:pPr>
    </w:p>
    <w:p w14:paraId="133C783C" w14:textId="11DD5C9B" w:rsidR="00F07BAD" w:rsidRDefault="00F07BAD" w:rsidP="005B1479">
      <w:pPr>
        <w:jc w:val="both"/>
        <w:rPr>
          <w:sz w:val="28"/>
          <w:szCs w:val="28"/>
        </w:rPr>
      </w:pPr>
    </w:p>
    <w:p w14:paraId="743672BC" w14:textId="67DC7AA0" w:rsidR="00F07BAD" w:rsidRDefault="00F07BAD" w:rsidP="005B1479">
      <w:pPr>
        <w:jc w:val="both"/>
        <w:rPr>
          <w:sz w:val="28"/>
          <w:szCs w:val="28"/>
        </w:rPr>
      </w:pPr>
    </w:p>
    <w:p w14:paraId="10592E5C" w14:textId="61F20A8F" w:rsidR="00F07BAD" w:rsidRDefault="00F07BAD" w:rsidP="005B1479">
      <w:pPr>
        <w:jc w:val="both"/>
        <w:rPr>
          <w:sz w:val="28"/>
          <w:szCs w:val="28"/>
        </w:rPr>
      </w:pPr>
    </w:p>
    <w:p w14:paraId="07AEA4A5" w14:textId="77777777" w:rsidR="005A6AF8" w:rsidRDefault="005A6AF8" w:rsidP="005B1479">
      <w:pPr>
        <w:jc w:val="both"/>
        <w:rPr>
          <w:sz w:val="28"/>
          <w:szCs w:val="28"/>
        </w:rPr>
      </w:pPr>
    </w:p>
    <w:p w14:paraId="5E094D82" w14:textId="15D31C50" w:rsidR="00F07BAD" w:rsidRDefault="00F07BAD" w:rsidP="005B1479">
      <w:pPr>
        <w:jc w:val="both"/>
        <w:rPr>
          <w:sz w:val="28"/>
          <w:szCs w:val="28"/>
        </w:rPr>
      </w:pPr>
    </w:p>
    <w:p w14:paraId="5EF1D9FD" w14:textId="77777777" w:rsidR="00A566FE" w:rsidRDefault="00A566FE" w:rsidP="005B1479">
      <w:pPr>
        <w:jc w:val="both"/>
        <w:rPr>
          <w:sz w:val="28"/>
          <w:szCs w:val="28"/>
        </w:rPr>
      </w:pPr>
    </w:p>
    <w:p w14:paraId="6C38E9D0" w14:textId="5E6ED3AF" w:rsidR="00F07BAD" w:rsidRDefault="00F07BAD" w:rsidP="005B1479">
      <w:pPr>
        <w:jc w:val="both"/>
        <w:rPr>
          <w:sz w:val="28"/>
          <w:szCs w:val="28"/>
        </w:rPr>
      </w:pPr>
    </w:p>
    <w:p w14:paraId="58AEBC33" w14:textId="77777777" w:rsidR="005A6AF8" w:rsidRDefault="005A6AF8" w:rsidP="005B1479">
      <w:pPr>
        <w:jc w:val="both"/>
        <w:rPr>
          <w:sz w:val="28"/>
          <w:szCs w:val="28"/>
        </w:rPr>
      </w:pPr>
    </w:p>
    <w:p w14:paraId="60297B1E" w14:textId="43203C4D" w:rsidR="00F07BAD" w:rsidRDefault="00F07BAD" w:rsidP="005B1479">
      <w:pPr>
        <w:jc w:val="both"/>
        <w:rPr>
          <w:sz w:val="28"/>
          <w:szCs w:val="28"/>
        </w:rPr>
      </w:pPr>
      <w:r>
        <w:rPr>
          <w:sz w:val="28"/>
          <w:szCs w:val="28"/>
        </w:rPr>
        <w:t>Réalisé par Popadiuc Claudiu</w:t>
      </w:r>
    </w:p>
    <w:p w14:paraId="53032F4D" w14:textId="734B8E2E" w:rsidR="00F07BAD" w:rsidRDefault="00F07BAD" w:rsidP="005B1479">
      <w:pPr>
        <w:tabs>
          <w:tab w:val="right" w:pos="9072"/>
        </w:tabs>
        <w:jc w:val="both"/>
        <w:rPr>
          <w:sz w:val="28"/>
          <w:szCs w:val="28"/>
        </w:rPr>
      </w:pPr>
      <w:r>
        <w:rPr>
          <w:sz w:val="28"/>
          <w:szCs w:val="28"/>
        </w:rPr>
        <w:t xml:space="preserve">Supervisé par </w:t>
      </w:r>
      <w:r w:rsidR="00FF6F3D" w:rsidRPr="00FF6F3D">
        <w:rPr>
          <w:sz w:val="28"/>
          <w:szCs w:val="28"/>
        </w:rPr>
        <w:t>Monsieur Riggio, Jonathan</w:t>
      </w:r>
      <w:r w:rsidR="00A566FE">
        <w:rPr>
          <w:sz w:val="28"/>
          <w:szCs w:val="28"/>
        </w:rPr>
        <w:tab/>
      </w:r>
    </w:p>
    <w:p w14:paraId="3208618F" w14:textId="77777777" w:rsidR="00F07BAD" w:rsidRPr="00F07BAD" w:rsidRDefault="00F07BAD" w:rsidP="005B1479">
      <w:pPr>
        <w:jc w:val="both"/>
        <w:rPr>
          <w:sz w:val="28"/>
          <w:szCs w:val="28"/>
        </w:rPr>
      </w:pPr>
    </w:p>
    <w:p w14:paraId="78F4440D" w14:textId="5432A590" w:rsidR="00FF6F3D" w:rsidRDefault="00FF6F3D" w:rsidP="005B1479">
      <w:pPr>
        <w:spacing w:before="79"/>
        <w:ind w:left="965" w:right="1101"/>
        <w:jc w:val="both"/>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5B1479">
          <w:pPr>
            <w:pStyle w:val="En-ttedetabledesmatires"/>
            <w:jc w:val="both"/>
          </w:pPr>
        </w:p>
        <w:p w14:paraId="6081D279" w14:textId="7F332C12" w:rsidR="00DF4077" w:rsidRDefault="00C22671" w:rsidP="005B1479">
          <w:pPr>
            <w:pStyle w:val="TM1"/>
            <w:tabs>
              <w:tab w:val="right" w:leader="dot" w:pos="9062"/>
            </w:tabs>
            <w:jc w:val="both"/>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4661574" w:history="1">
            <w:r w:rsidR="00DF4077" w:rsidRPr="00AB4455">
              <w:rPr>
                <w:rStyle w:val="Lienhypertexte"/>
                <w:rFonts w:cstheme="minorHAnsi"/>
                <w:noProof/>
              </w:rPr>
              <w:t>Introduction</w:t>
            </w:r>
            <w:r w:rsidR="00DF4077">
              <w:rPr>
                <w:noProof/>
                <w:webHidden/>
              </w:rPr>
              <w:tab/>
            </w:r>
            <w:r w:rsidR="00DF4077">
              <w:rPr>
                <w:noProof/>
                <w:webHidden/>
              </w:rPr>
              <w:fldChar w:fldCharType="begin"/>
            </w:r>
            <w:r w:rsidR="00DF4077">
              <w:rPr>
                <w:noProof/>
                <w:webHidden/>
              </w:rPr>
              <w:instrText xml:space="preserve"> PAGEREF _Toc134661574 \h </w:instrText>
            </w:r>
            <w:r w:rsidR="00DF4077">
              <w:rPr>
                <w:noProof/>
                <w:webHidden/>
              </w:rPr>
            </w:r>
            <w:r w:rsidR="00DF4077">
              <w:rPr>
                <w:noProof/>
                <w:webHidden/>
              </w:rPr>
              <w:fldChar w:fldCharType="separate"/>
            </w:r>
            <w:r w:rsidR="00DF4077">
              <w:rPr>
                <w:noProof/>
                <w:webHidden/>
              </w:rPr>
              <w:t>3</w:t>
            </w:r>
            <w:r w:rsidR="00DF4077">
              <w:rPr>
                <w:noProof/>
                <w:webHidden/>
              </w:rPr>
              <w:fldChar w:fldCharType="end"/>
            </w:r>
          </w:hyperlink>
        </w:p>
        <w:p w14:paraId="6F744891" w14:textId="78BF5A59" w:rsidR="00DF4077" w:rsidRDefault="00000000" w:rsidP="005B1479">
          <w:pPr>
            <w:pStyle w:val="TM1"/>
            <w:tabs>
              <w:tab w:val="right" w:leader="dot" w:pos="9062"/>
            </w:tabs>
            <w:jc w:val="both"/>
            <w:rPr>
              <w:rFonts w:asciiTheme="minorHAnsi" w:eastAsiaTheme="minorEastAsia" w:hAnsiTheme="minorHAnsi" w:cstheme="minorBidi"/>
              <w:b w:val="0"/>
              <w:bCs w:val="0"/>
              <w:noProof/>
              <w:kern w:val="2"/>
              <w:sz w:val="22"/>
              <w:szCs w:val="22"/>
              <w:lang w:val="fr-BE" w:eastAsia="fr-BE"/>
              <w14:ligatures w14:val="standardContextual"/>
            </w:rPr>
          </w:pPr>
          <w:hyperlink w:anchor="_Toc134661575" w:history="1">
            <w:r w:rsidR="00DF4077" w:rsidRPr="00AB4455">
              <w:rPr>
                <w:rStyle w:val="Lienhypertexte"/>
                <w:rFonts w:cstheme="minorHAnsi"/>
                <w:noProof/>
              </w:rPr>
              <w:t>Présentation de l’interface graphique</w:t>
            </w:r>
            <w:r w:rsidR="00DF4077">
              <w:rPr>
                <w:noProof/>
                <w:webHidden/>
              </w:rPr>
              <w:tab/>
            </w:r>
            <w:r w:rsidR="00DF4077">
              <w:rPr>
                <w:noProof/>
                <w:webHidden/>
              </w:rPr>
              <w:fldChar w:fldCharType="begin"/>
            </w:r>
            <w:r w:rsidR="00DF4077">
              <w:rPr>
                <w:noProof/>
                <w:webHidden/>
              </w:rPr>
              <w:instrText xml:space="preserve"> PAGEREF _Toc134661575 \h </w:instrText>
            </w:r>
            <w:r w:rsidR="00DF4077">
              <w:rPr>
                <w:noProof/>
                <w:webHidden/>
              </w:rPr>
            </w:r>
            <w:r w:rsidR="00DF4077">
              <w:rPr>
                <w:noProof/>
                <w:webHidden/>
              </w:rPr>
              <w:fldChar w:fldCharType="separate"/>
            </w:r>
            <w:r w:rsidR="00DF4077">
              <w:rPr>
                <w:noProof/>
                <w:webHidden/>
              </w:rPr>
              <w:t>4</w:t>
            </w:r>
            <w:r w:rsidR="00DF4077">
              <w:rPr>
                <w:noProof/>
                <w:webHidden/>
              </w:rPr>
              <w:fldChar w:fldCharType="end"/>
            </w:r>
          </w:hyperlink>
        </w:p>
        <w:p w14:paraId="5B10CFFF" w14:textId="07D30679" w:rsidR="00DF4077" w:rsidRDefault="00000000" w:rsidP="005B1479">
          <w:pPr>
            <w:pStyle w:val="TM1"/>
            <w:tabs>
              <w:tab w:val="right" w:leader="dot" w:pos="9062"/>
            </w:tabs>
            <w:jc w:val="both"/>
            <w:rPr>
              <w:rFonts w:asciiTheme="minorHAnsi" w:eastAsiaTheme="minorEastAsia" w:hAnsiTheme="minorHAnsi" w:cstheme="minorBidi"/>
              <w:b w:val="0"/>
              <w:bCs w:val="0"/>
              <w:noProof/>
              <w:kern w:val="2"/>
              <w:sz w:val="22"/>
              <w:szCs w:val="22"/>
              <w:lang w:val="fr-BE" w:eastAsia="fr-BE"/>
              <w14:ligatures w14:val="standardContextual"/>
            </w:rPr>
          </w:pPr>
          <w:hyperlink w:anchor="_Toc134661576" w:history="1">
            <w:r w:rsidR="00DF4077" w:rsidRPr="00AB4455">
              <w:rPr>
                <w:rStyle w:val="Lienhypertexte"/>
                <w:rFonts w:cstheme="minorHAnsi"/>
                <w:noProof/>
              </w:rPr>
              <w:t>Analyse et applications des Design Patterns</w:t>
            </w:r>
            <w:r w:rsidR="00DF4077">
              <w:rPr>
                <w:noProof/>
                <w:webHidden/>
              </w:rPr>
              <w:tab/>
            </w:r>
            <w:r w:rsidR="00DF4077">
              <w:rPr>
                <w:noProof/>
                <w:webHidden/>
              </w:rPr>
              <w:fldChar w:fldCharType="begin"/>
            </w:r>
            <w:r w:rsidR="00DF4077">
              <w:rPr>
                <w:noProof/>
                <w:webHidden/>
              </w:rPr>
              <w:instrText xml:space="preserve"> PAGEREF _Toc134661576 \h </w:instrText>
            </w:r>
            <w:r w:rsidR="00DF4077">
              <w:rPr>
                <w:noProof/>
                <w:webHidden/>
              </w:rPr>
            </w:r>
            <w:r w:rsidR="00DF4077">
              <w:rPr>
                <w:noProof/>
                <w:webHidden/>
              </w:rPr>
              <w:fldChar w:fldCharType="separate"/>
            </w:r>
            <w:r w:rsidR="00DF4077">
              <w:rPr>
                <w:noProof/>
                <w:webHidden/>
              </w:rPr>
              <w:t>5</w:t>
            </w:r>
            <w:r w:rsidR="00DF4077">
              <w:rPr>
                <w:noProof/>
                <w:webHidden/>
              </w:rPr>
              <w:fldChar w:fldCharType="end"/>
            </w:r>
          </w:hyperlink>
        </w:p>
        <w:p w14:paraId="2F084414" w14:textId="4D3C1AC6" w:rsidR="00DF4077" w:rsidRDefault="00000000" w:rsidP="005B1479">
          <w:pPr>
            <w:pStyle w:val="TM1"/>
            <w:tabs>
              <w:tab w:val="right" w:leader="dot" w:pos="9062"/>
            </w:tabs>
            <w:jc w:val="both"/>
            <w:rPr>
              <w:rFonts w:asciiTheme="minorHAnsi" w:eastAsiaTheme="minorEastAsia" w:hAnsiTheme="minorHAnsi" w:cstheme="minorBidi"/>
              <w:b w:val="0"/>
              <w:bCs w:val="0"/>
              <w:noProof/>
              <w:kern w:val="2"/>
              <w:sz w:val="22"/>
              <w:szCs w:val="22"/>
              <w:lang w:val="fr-BE" w:eastAsia="fr-BE"/>
              <w14:ligatures w14:val="standardContextual"/>
            </w:rPr>
          </w:pPr>
          <w:hyperlink w:anchor="_Toc134661577" w:history="1">
            <w:r w:rsidR="00DF4077" w:rsidRPr="00AB4455">
              <w:rPr>
                <w:rStyle w:val="Lienhypertexte"/>
                <w:rFonts w:cstheme="minorHAnsi"/>
                <w:noProof/>
              </w:rPr>
              <w:t>Limitations</w:t>
            </w:r>
            <w:r w:rsidR="00DF4077">
              <w:rPr>
                <w:noProof/>
                <w:webHidden/>
              </w:rPr>
              <w:tab/>
            </w:r>
            <w:r w:rsidR="00DF4077">
              <w:rPr>
                <w:noProof/>
                <w:webHidden/>
              </w:rPr>
              <w:fldChar w:fldCharType="begin"/>
            </w:r>
            <w:r w:rsidR="00DF4077">
              <w:rPr>
                <w:noProof/>
                <w:webHidden/>
              </w:rPr>
              <w:instrText xml:space="preserve"> PAGEREF _Toc134661577 \h </w:instrText>
            </w:r>
            <w:r w:rsidR="00DF4077">
              <w:rPr>
                <w:noProof/>
                <w:webHidden/>
              </w:rPr>
            </w:r>
            <w:r w:rsidR="00DF4077">
              <w:rPr>
                <w:noProof/>
                <w:webHidden/>
              </w:rPr>
              <w:fldChar w:fldCharType="separate"/>
            </w:r>
            <w:r w:rsidR="00DF4077">
              <w:rPr>
                <w:noProof/>
                <w:webHidden/>
              </w:rPr>
              <w:t>6</w:t>
            </w:r>
            <w:r w:rsidR="00DF4077">
              <w:rPr>
                <w:noProof/>
                <w:webHidden/>
              </w:rPr>
              <w:fldChar w:fldCharType="end"/>
            </w:r>
          </w:hyperlink>
        </w:p>
        <w:p w14:paraId="6B286FF5" w14:textId="02E42825" w:rsidR="00DF4077" w:rsidRDefault="00000000" w:rsidP="005B1479">
          <w:pPr>
            <w:pStyle w:val="TM1"/>
            <w:tabs>
              <w:tab w:val="right" w:leader="dot" w:pos="9062"/>
            </w:tabs>
            <w:jc w:val="both"/>
            <w:rPr>
              <w:rFonts w:asciiTheme="minorHAnsi" w:eastAsiaTheme="minorEastAsia" w:hAnsiTheme="minorHAnsi" w:cstheme="minorBidi"/>
              <w:b w:val="0"/>
              <w:bCs w:val="0"/>
              <w:noProof/>
              <w:kern w:val="2"/>
              <w:sz w:val="22"/>
              <w:szCs w:val="22"/>
              <w:lang w:val="fr-BE" w:eastAsia="fr-BE"/>
              <w14:ligatures w14:val="standardContextual"/>
            </w:rPr>
          </w:pPr>
          <w:hyperlink w:anchor="_Toc134661578" w:history="1">
            <w:r w:rsidR="00DF4077" w:rsidRPr="00AB4455">
              <w:rPr>
                <w:rStyle w:val="Lienhypertexte"/>
                <w:rFonts w:cstheme="minorHAnsi"/>
                <w:noProof/>
              </w:rPr>
              <w:t>Conclusion</w:t>
            </w:r>
            <w:r w:rsidR="00DF4077">
              <w:rPr>
                <w:noProof/>
                <w:webHidden/>
              </w:rPr>
              <w:tab/>
            </w:r>
            <w:r w:rsidR="00DF4077">
              <w:rPr>
                <w:noProof/>
                <w:webHidden/>
              </w:rPr>
              <w:fldChar w:fldCharType="begin"/>
            </w:r>
            <w:r w:rsidR="00DF4077">
              <w:rPr>
                <w:noProof/>
                <w:webHidden/>
              </w:rPr>
              <w:instrText xml:space="preserve"> PAGEREF _Toc134661578 \h </w:instrText>
            </w:r>
            <w:r w:rsidR="00DF4077">
              <w:rPr>
                <w:noProof/>
                <w:webHidden/>
              </w:rPr>
            </w:r>
            <w:r w:rsidR="00DF4077">
              <w:rPr>
                <w:noProof/>
                <w:webHidden/>
              </w:rPr>
              <w:fldChar w:fldCharType="separate"/>
            </w:r>
            <w:r w:rsidR="00DF4077">
              <w:rPr>
                <w:noProof/>
                <w:webHidden/>
              </w:rPr>
              <w:t>7</w:t>
            </w:r>
            <w:r w:rsidR="00DF4077">
              <w:rPr>
                <w:noProof/>
                <w:webHidden/>
              </w:rPr>
              <w:fldChar w:fldCharType="end"/>
            </w:r>
          </w:hyperlink>
        </w:p>
        <w:p w14:paraId="62ABAA3F" w14:textId="095BE8CB" w:rsidR="00C22671" w:rsidRDefault="00C22671" w:rsidP="005B1479">
          <w:pPr>
            <w:jc w:val="both"/>
          </w:pPr>
          <w:r>
            <w:rPr>
              <w:b/>
              <w:bCs/>
              <w:lang w:val="fr-FR"/>
            </w:rPr>
            <w:fldChar w:fldCharType="end"/>
          </w:r>
        </w:p>
      </w:sdtContent>
    </w:sdt>
    <w:p w14:paraId="5689F296" w14:textId="164685A9" w:rsidR="00FF6F3D" w:rsidRDefault="00FF6F3D" w:rsidP="005B1479">
      <w:pPr>
        <w:jc w:val="both"/>
        <w:rPr>
          <w:sz w:val="52"/>
          <w:szCs w:val="52"/>
          <w:lang w:val="fr-FR"/>
        </w:rPr>
      </w:pPr>
      <w:r>
        <w:rPr>
          <w:sz w:val="52"/>
          <w:szCs w:val="52"/>
          <w:lang w:val="fr-FR"/>
        </w:rPr>
        <w:br w:type="page"/>
      </w:r>
    </w:p>
    <w:p w14:paraId="674E8292" w14:textId="06AED489" w:rsidR="00470916" w:rsidRDefault="00C22671" w:rsidP="005B1479">
      <w:pPr>
        <w:pStyle w:val="Titre1"/>
        <w:jc w:val="both"/>
        <w:rPr>
          <w:rFonts w:asciiTheme="minorHAnsi" w:hAnsiTheme="minorHAnsi" w:cstheme="minorHAnsi"/>
          <w:b/>
          <w:bCs/>
          <w:color w:val="000000" w:themeColor="text1"/>
          <w:sz w:val="56"/>
          <w:szCs w:val="56"/>
          <w:lang w:val="fr-FR"/>
        </w:rPr>
      </w:pPr>
      <w:bookmarkStart w:id="0" w:name="_Toc134661574"/>
      <w:r w:rsidRPr="00AA2BD2">
        <w:rPr>
          <w:rFonts w:asciiTheme="minorHAnsi" w:hAnsiTheme="minorHAnsi" w:cstheme="minorHAnsi"/>
          <w:b/>
          <w:bCs/>
          <w:color w:val="000000" w:themeColor="text1"/>
          <w:sz w:val="56"/>
          <w:szCs w:val="56"/>
          <w:lang w:val="fr-FR"/>
        </w:rPr>
        <w:lastRenderedPageBreak/>
        <w:t>Introduction</w:t>
      </w:r>
      <w:bookmarkEnd w:id="0"/>
    </w:p>
    <w:p w14:paraId="66672B43" w14:textId="77777777" w:rsidR="0038080A" w:rsidRPr="0038080A" w:rsidRDefault="0038080A" w:rsidP="005B1479">
      <w:pPr>
        <w:jc w:val="both"/>
        <w:rPr>
          <w:lang w:val="fr-FR"/>
        </w:rPr>
      </w:pPr>
    </w:p>
    <w:p w14:paraId="30DF912F" w14:textId="199CA0B1"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15AB8555" w14:textId="77777777" w:rsidR="00EA2D3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021C8C94" w14:textId="3C11E5D9"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56496A0A" w14:textId="5FE0EBC5"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7C1C43F6" w14:textId="5975DC98" w:rsidR="00A566FE" w:rsidRPr="00A566FE" w:rsidRDefault="00CA7713" w:rsidP="005B1479">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164C9E6A" w14:textId="1CE759C4" w:rsidR="00470916" w:rsidRPr="00886847" w:rsidRDefault="00A566FE" w:rsidP="005B1479">
      <w:pPr>
        <w:jc w:val="both"/>
        <w:rPr>
          <w:rFonts w:ascii="Calibri" w:hAnsi="Calibri" w:cs="Calibri"/>
          <w:color w:val="000000"/>
          <w:sz w:val="24"/>
          <w:szCs w:val="24"/>
        </w:rPr>
      </w:pPr>
      <w:r>
        <w:rPr>
          <w:rStyle w:val="fontstyle01"/>
        </w:rPr>
        <w:br w:type="page"/>
      </w:r>
    </w:p>
    <w:p w14:paraId="50D3B556" w14:textId="392D823D" w:rsidR="00AA2BD2" w:rsidRDefault="00FC18AE" w:rsidP="001306C1">
      <w:pPr>
        <w:pStyle w:val="Titre1"/>
        <w:jc w:val="center"/>
        <w:rPr>
          <w:rFonts w:asciiTheme="minorHAnsi" w:hAnsiTheme="minorHAnsi" w:cstheme="minorHAnsi"/>
          <w:b/>
          <w:bCs/>
          <w:color w:val="000000" w:themeColor="text1"/>
          <w:sz w:val="48"/>
          <w:szCs w:val="48"/>
          <w:lang w:val="fr-FR"/>
        </w:rPr>
      </w:pPr>
      <w:bookmarkStart w:id="1" w:name="_Toc134661575"/>
      <w:r>
        <w:rPr>
          <w:rFonts w:asciiTheme="minorHAnsi" w:hAnsiTheme="minorHAnsi" w:cstheme="minorHAnsi"/>
          <w:b/>
          <w:bCs/>
          <w:color w:val="000000" w:themeColor="text1"/>
          <w:sz w:val="48"/>
          <w:szCs w:val="48"/>
          <w:lang w:val="fr-FR"/>
        </w:rPr>
        <w:lastRenderedPageBreak/>
        <w:t>Présentation de l’interface graphique</w:t>
      </w:r>
      <w:bookmarkEnd w:id="1"/>
    </w:p>
    <w:p w14:paraId="0086315C" w14:textId="77777777" w:rsidR="00BE6F79" w:rsidRPr="00BE6F79" w:rsidRDefault="00BE6F79" w:rsidP="00BE6F79">
      <w:pPr>
        <w:rPr>
          <w:lang w:val="fr-FR"/>
        </w:rPr>
      </w:pPr>
    </w:p>
    <w:p w14:paraId="783E1EAD" w14:textId="6B79E601" w:rsidR="008D3C12" w:rsidRDefault="004C4FBA" w:rsidP="005B1479">
      <w:pPr>
        <w:jc w:val="both"/>
        <w:rPr>
          <w:rStyle w:val="fontstyle01"/>
          <w:sz w:val="28"/>
          <w:szCs w:val="28"/>
        </w:rPr>
      </w:pPr>
      <w:r>
        <w:rPr>
          <w:rStyle w:val="fontstyle01"/>
          <w:sz w:val="28"/>
          <w:szCs w:val="28"/>
        </w:rPr>
        <w:tab/>
      </w:r>
      <w:r w:rsidR="008D3C12" w:rsidRPr="008D3C12">
        <w:rPr>
          <w:rStyle w:val="fontstyle01"/>
          <w:sz w:val="28"/>
          <w:szCs w:val="28"/>
        </w:rPr>
        <w:drawing>
          <wp:inline distT="0" distB="0" distL="0" distR="0" wp14:anchorId="66DBA440" wp14:editId="7F66B307">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538D1CC" w14:textId="77777777" w:rsidR="001D7834" w:rsidRPr="001D7834" w:rsidRDefault="001D7834" w:rsidP="001D7834">
      <w:pPr>
        <w:jc w:val="both"/>
        <w:rPr>
          <w:rStyle w:val="fontstyle01"/>
        </w:rPr>
      </w:pPr>
    </w:p>
    <w:p w14:paraId="16DC12CA" w14:textId="14F08ACD" w:rsidR="001D7834" w:rsidRPr="001D7834" w:rsidRDefault="001D7834" w:rsidP="001D7834">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34CDA22C" w14:textId="5A52FDC7" w:rsidR="001D7834" w:rsidRPr="001D7834" w:rsidRDefault="001D7834" w:rsidP="001D7834">
      <w:pPr>
        <w:jc w:val="both"/>
        <w:rPr>
          <w:rStyle w:val="fontstyle01"/>
        </w:rPr>
      </w:pPr>
      <w:r w:rsidRPr="001D7834">
        <w:rPr>
          <w:rStyle w:val="fontstyle01"/>
        </w:rPr>
        <w:t>Dans la partie gauche de l'interface, vous trouverez la zone de stockage des produits. Nous avons déjà enregistré plusieurs types de produits dans notre système. Par exemple, nous avons le P7, un drone de surveillance, le P6, un robot suiveur, le P1, une batterie, le P2, un capteur de mouvement, et le P3, un moteur électrique. Il est également possible d'introduire d'autres produits, tels que le P4, une alarme de sécurité de couleur rouge foncé, ou encore le P5, une voiture télécommandée de couleur orange.</w:t>
      </w:r>
    </w:p>
    <w:p w14:paraId="76F41C20" w14:textId="5EF97E4C" w:rsidR="001D7834" w:rsidRPr="001D7834" w:rsidRDefault="001D7834" w:rsidP="001D7834">
      <w:pPr>
        <w:jc w:val="both"/>
        <w:rPr>
          <w:rStyle w:val="fontstyle01"/>
        </w:rPr>
      </w:pPr>
      <w:r w:rsidRPr="001D7834">
        <w:rPr>
          <w:rStyle w:val="fontstyle01"/>
        </w:rPr>
        <w:t xml:space="preserve">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w:t>
      </w:r>
      <w:r w:rsidRPr="001D7834">
        <w:rPr>
          <w:rStyle w:val="fontstyle01"/>
        </w:rPr>
        <w:lastRenderedPageBreak/>
        <w:t>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02C12A60" w14:textId="4D98D0A2" w:rsidR="00AB092C" w:rsidRDefault="001D7834" w:rsidP="001D7834">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sidR="00CD1BBF">
        <w:rPr>
          <w:rStyle w:val="fontstyle01"/>
        </w:rPr>
        <w:t xml:space="preserve">  </w:t>
      </w:r>
      <w:r w:rsidR="00CD1BBF">
        <w:rPr>
          <w:rStyle w:val="fontstyle01"/>
        </w:rPr>
        <w:tab/>
      </w:r>
    </w:p>
    <w:p w14:paraId="0AB49A87" w14:textId="6A8A557A" w:rsidR="00A84B97" w:rsidRDefault="00AB092C" w:rsidP="00AB092C">
      <w:pPr>
        <w:rPr>
          <w:rStyle w:val="fontstyle01"/>
        </w:rPr>
      </w:pPr>
      <w:r>
        <w:rPr>
          <w:rStyle w:val="fontstyle01"/>
        </w:rPr>
        <w:br w:type="page"/>
      </w:r>
    </w:p>
    <w:p w14:paraId="12DEBD86" w14:textId="6047ECA1" w:rsidR="00A84B97" w:rsidRDefault="00402439" w:rsidP="001D7834">
      <w:pPr>
        <w:jc w:val="both"/>
        <w:rPr>
          <w:rStyle w:val="fontstyle01"/>
        </w:rPr>
      </w:pPr>
      <w:r>
        <w:rPr>
          <w:rStyle w:val="fontstyle01"/>
        </w:rPr>
        <w:lastRenderedPageBreak/>
        <w:t xml:space="preserve"> </w:t>
      </w:r>
      <w:r>
        <w:rPr>
          <w:rStyle w:val="fontstyle01"/>
        </w:rPr>
        <w:tab/>
      </w:r>
      <w:r w:rsidR="00FB1D26">
        <w:rPr>
          <w:rStyle w:val="fontstyle01"/>
        </w:rPr>
        <w:t xml:space="preserve"> </w:t>
      </w:r>
      <w:r w:rsidR="009A6E46">
        <w:rPr>
          <w:rStyle w:val="fontstyle01"/>
        </w:rPr>
        <w:t xml:space="preserve">   </w:t>
      </w:r>
      <w:r w:rsidR="000028B4">
        <w:rPr>
          <w:rStyle w:val="fontstyle01"/>
        </w:rPr>
        <w:t xml:space="preserve"> </w:t>
      </w:r>
      <w:r w:rsidR="002D3E84">
        <w:rPr>
          <w:rStyle w:val="fontstyle01"/>
        </w:rPr>
        <w:t xml:space="preserve">   </w:t>
      </w:r>
      <w:r w:rsidR="00850616" w:rsidRPr="00850616">
        <w:rPr>
          <w:rStyle w:val="fontstyle01"/>
        </w:rPr>
        <w:drawing>
          <wp:inline distT="0" distB="0" distL="0" distR="0" wp14:anchorId="7227C88E" wp14:editId="5F65C64F">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0"/>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7D906AB" w14:textId="77777777" w:rsidR="00AF2BC9" w:rsidRDefault="000028B4" w:rsidP="000028B4">
      <w:pPr>
        <w:jc w:val="both"/>
        <w:rPr>
          <w:rStyle w:val="fontstyle01"/>
        </w:rPr>
      </w:pPr>
      <w:r w:rsidRPr="000028B4">
        <w:rPr>
          <w:rStyle w:val="fontstyle01"/>
        </w:rPr>
        <w:t xml:space="preserve">Vous pouvez facilement personnaliser l'affichage des colonnes et des lignes en utilisant les boutons « </w:t>
      </w:r>
      <w:r w:rsidR="002E73E2">
        <w:rPr>
          <w:rStyle w:val="fontstyle01"/>
        </w:rPr>
        <w:t>Lettres</w:t>
      </w:r>
      <w:r w:rsidRPr="000028B4">
        <w:rPr>
          <w:rStyle w:val="fontstyle01"/>
        </w:rPr>
        <w:t xml:space="preserve"> » et « </w:t>
      </w:r>
      <w:r w:rsidR="002E73E2">
        <w:rPr>
          <w:rStyle w:val="fontstyle01"/>
        </w:rPr>
        <w:t>Nombres</w:t>
      </w:r>
      <w:r w:rsidRPr="000028B4">
        <w:rPr>
          <w:rStyle w:val="fontstyle01"/>
        </w:rPr>
        <w:t xml:space="preserve"> ».</w:t>
      </w:r>
      <w:r>
        <w:rPr>
          <w:rStyle w:val="fontstyle01"/>
        </w:rPr>
        <w:t xml:space="preserve"> </w:t>
      </w:r>
    </w:p>
    <w:p w14:paraId="4B55BE14" w14:textId="79168682" w:rsidR="00850616" w:rsidRDefault="000028B4" w:rsidP="000028B4">
      <w:pPr>
        <w:jc w:val="both"/>
        <w:rPr>
          <w:rStyle w:val="fontstyle01"/>
        </w:rPr>
      </w:pPr>
      <w:r w:rsidRPr="000028B4">
        <w:rPr>
          <w:rStyle w:val="fontstyle01"/>
        </w:rPr>
        <w:t xml:space="preserve">Lorsque vous appuyez sur le bouton « </w:t>
      </w:r>
      <w:r w:rsidR="006737EC">
        <w:rPr>
          <w:rStyle w:val="fontstyle01"/>
        </w:rPr>
        <w:t>Nombres</w:t>
      </w:r>
      <w:r w:rsidR="006737EC" w:rsidRPr="000028B4">
        <w:rPr>
          <w:rStyle w:val="fontstyle01"/>
        </w:rPr>
        <w:t xml:space="preserve"> »</w:t>
      </w:r>
      <w:r w:rsidRPr="000028B4">
        <w:rPr>
          <w:rStyle w:val="fontstyle01"/>
        </w:rPr>
        <w:t>, les lignes et les colonnes de l'interface se transforment en numéros, facilitant ainsi l'identification et la localisation des emplacements de stockage</w:t>
      </w:r>
      <w:r w:rsidR="00AF2BC9">
        <w:rPr>
          <w:rStyle w:val="fontstyle01"/>
        </w:rPr>
        <w:t>, l</w:t>
      </w:r>
      <w:r w:rsidRPr="000028B4">
        <w:rPr>
          <w:rStyle w:val="fontstyle01"/>
        </w:rPr>
        <w:t>e</w:t>
      </w:r>
      <w:r w:rsidR="00AF2BC9">
        <w:rPr>
          <w:rStyle w:val="fontstyle01"/>
        </w:rPr>
        <w:t xml:space="preserve"> nom du</w:t>
      </w:r>
      <w:r w:rsidRPr="000028B4">
        <w:rPr>
          <w:rStyle w:val="fontstyle01"/>
        </w:rPr>
        <w:t xml:space="preserve"> bouton correspondant se transforme alors en « </w:t>
      </w:r>
      <w:r w:rsidR="002E73E2">
        <w:rPr>
          <w:rStyle w:val="fontstyle01"/>
        </w:rPr>
        <w:t>Lettres</w:t>
      </w:r>
      <w:r w:rsidR="002E73E2" w:rsidRPr="000028B4">
        <w:rPr>
          <w:rStyle w:val="fontstyle01"/>
        </w:rPr>
        <w:t xml:space="preserve"> »</w:t>
      </w:r>
      <w:r w:rsidRPr="000028B4">
        <w:rPr>
          <w:rStyle w:val="fontstyle01"/>
        </w:rPr>
        <w:t xml:space="preserve">. </w:t>
      </w:r>
      <w:r w:rsidRPr="000028B4">
        <w:rPr>
          <w:rStyle w:val="fontstyle01"/>
        </w:rPr>
        <w:t>Cependant</w:t>
      </w:r>
      <w:r w:rsidRPr="000028B4">
        <w:rPr>
          <w:rStyle w:val="fontstyle01"/>
        </w:rPr>
        <w:t>, si vous appuyez à nouveau sur le bouton, les lignes et les colonnes redeviennent des lettres, offrant une représentation plus conventionnelle de l'emplacement</w:t>
      </w:r>
      <w:r w:rsidR="0085259E">
        <w:rPr>
          <w:rStyle w:val="fontstyle01"/>
        </w:rPr>
        <w:t xml:space="preserve"> </w:t>
      </w:r>
      <w:r w:rsidRPr="000028B4">
        <w:rPr>
          <w:rStyle w:val="fontstyle01"/>
        </w:rPr>
        <w:t xml:space="preserve">des produits dans l'entrepôt. Le bouton retrouve alors son libellé original, soit « </w:t>
      </w:r>
      <w:r w:rsidR="006E403A">
        <w:rPr>
          <w:rStyle w:val="fontstyle01"/>
        </w:rPr>
        <w:t>Nombres</w:t>
      </w:r>
      <w:r w:rsidR="006E403A" w:rsidRPr="000028B4">
        <w:rPr>
          <w:rStyle w:val="fontstyle01"/>
        </w:rPr>
        <w:t xml:space="preserve"> »</w:t>
      </w:r>
      <w:r w:rsidRPr="000028B4">
        <w:rPr>
          <w:rStyle w:val="fontstyle01"/>
        </w:rPr>
        <w:t>.</w:t>
      </w:r>
    </w:p>
    <w:p w14:paraId="02F3BA34" w14:textId="77777777" w:rsidR="00850616" w:rsidRDefault="00850616">
      <w:pPr>
        <w:rPr>
          <w:rStyle w:val="fontstyle01"/>
        </w:rPr>
      </w:pPr>
      <w:r>
        <w:rPr>
          <w:rStyle w:val="fontstyle01"/>
        </w:rPr>
        <w:br w:type="page"/>
      </w:r>
    </w:p>
    <w:p w14:paraId="15043609" w14:textId="31B22461" w:rsidR="00CD1BBF" w:rsidRPr="004C4FBA" w:rsidRDefault="00CD1BBF" w:rsidP="000028B4">
      <w:pPr>
        <w:jc w:val="both"/>
        <w:rPr>
          <w:rStyle w:val="fontstyle01"/>
        </w:rPr>
      </w:pPr>
      <w:r>
        <w:rPr>
          <w:rStyle w:val="fontstyle01"/>
        </w:rPr>
        <w:lastRenderedPageBreak/>
        <w:tab/>
      </w:r>
      <w:r w:rsidR="00C80FF8">
        <w:rPr>
          <w:rStyle w:val="fontstyle01"/>
        </w:rPr>
        <w:t xml:space="preserve">  </w:t>
      </w:r>
      <w:r w:rsidR="00C80FF8" w:rsidRPr="00C80FF8">
        <w:rPr>
          <w:rStyle w:val="fontstyle01"/>
        </w:rPr>
        <w:drawing>
          <wp:inline distT="0" distB="0" distL="0" distR="0" wp14:anchorId="3201ACCC" wp14:editId="3FE4C351">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1"/>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35075DE" w14:textId="621DD6E1" w:rsidR="00B77368" w:rsidRDefault="005B1479" w:rsidP="005B1479">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sidR="00B1358B">
        <w:rPr>
          <w:rStyle w:val="fontstyle01"/>
        </w:rPr>
        <w:t>vider</w:t>
      </w:r>
      <w:r w:rsidRPr="005B1479">
        <w:rPr>
          <w:rStyle w:val="fontstyle01"/>
        </w:rPr>
        <w:t xml:space="preserve"> l'entrepôt en une seule fois.</w:t>
      </w:r>
    </w:p>
    <w:p w14:paraId="1CC428C4" w14:textId="69A2D1E2" w:rsidR="005B1479" w:rsidRPr="005B1479" w:rsidRDefault="00402439" w:rsidP="005B1479">
      <w:pPr>
        <w:jc w:val="both"/>
        <w:rPr>
          <w:rStyle w:val="fontstyle01"/>
        </w:rPr>
      </w:pPr>
      <w:r>
        <w:rPr>
          <w:rStyle w:val="fontstyle01"/>
        </w:rPr>
        <w:t xml:space="preserve">  </w:t>
      </w:r>
      <w:r>
        <w:rPr>
          <w:rStyle w:val="fontstyle01"/>
        </w:rPr>
        <w:tab/>
      </w:r>
      <w:r w:rsidR="00C80FF8">
        <w:rPr>
          <w:rStyle w:val="fontstyle01"/>
        </w:rPr>
        <w:t xml:space="preserve">  </w:t>
      </w:r>
      <w:r w:rsidR="00CB6807" w:rsidRPr="00CB6807">
        <w:rPr>
          <w:rStyle w:val="fontstyle01"/>
        </w:rPr>
        <w:drawing>
          <wp:inline distT="0" distB="0" distL="0" distR="0" wp14:anchorId="7A7A35DB" wp14:editId="27B6F310">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2"/>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ED3F0B9" w14:textId="368F060D" w:rsidR="00B77368" w:rsidRPr="00402439" w:rsidRDefault="00402439" w:rsidP="005B1479">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1813734C" w14:textId="713106B5" w:rsidR="002C72B8" w:rsidRDefault="00374F3B" w:rsidP="005B1479">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sidR="00530BB4">
        <w:rPr>
          <w:rStyle w:val="fontstyle01"/>
          <w:sz w:val="28"/>
          <w:szCs w:val="28"/>
        </w:rPr>
        <w:t xml:space="preserve"> </w:t>
      </w:r>
      <w:r w:rsidR="00F420CF" w:rsidRPr="00F420CF">
        <w:rPr>
          <w:rStyle w:val="fontstyle01"/>
          <w:sz w:val="28"/>
          <w:szCs w:val="28"/>
        </w:rPr>
        <w:drawing>
          <wp:inline distT="0" distB="0" distL="0" distR="0" wp14:anchorId="3CCD5942" wp14:editId="7373365E">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3"/>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819A405" w14:textId="15908D66" w:rsidR="00530BB4" w:rsidRPr="0032779B" w:rsidRDefault="00530BB4" w:rsidP="005B1479">
      <w:pPr>
        <w:jc w:val="both"/>
        <w:rPr>
          <w:rStyle w:val="fontstyle01"/>
        </w:rPr>
      </w:pPr>
      <w:r w:rsidRPr="0032779B">
        <w:rPr>
          <w:rStyle w:val="fontstyle01"/>
        </w:rPr>
        <w:t xml:space="preserve">Si j’appuie sur l’optimisation, une liste d’optimisation se mets </w:t>
      </w:r>
      <w:r w:rsidR="008A4C08" w:rsidRPr="0032779B">
        <w:rPr>
          <w:rStyle w:val="fontstyle01"/>
        </w:rPr>
        <w:t>à</w:t>
      </w:r>
      <w:r w:rsidRPr="0032779B">
        <w:rPr>
          <w:rStyle w:val="fontstyle01"/>
        </w:rPr>
        <w:t xml:space="preserve"> disposition, je peux ensuite choisir l’optimisation de production que je souhaite, ainsi que mettre la production </w:t>
      </w:r>
      <w:r w:rsidR="00E95143">
        <w:rPr>
          <w:rStyle w:val="fontstyle01"/>
        </w:rPr>
        <w:t xml:space="preserve">de </w:t>
      </w:r>
      <w:r w:rsidRPr="0032779B">
        <w:rPr>
          <w:rStyle w:val="fontstyle01"/>
        </w:rPr>
        <w:t>produits en paus</w:t>
      </w:r>
      <w:r w:rsidR="00E95143">
        <w:rPr>
          <w:rStyle w:val="fontstyle01"/>
        </w:rPr>
        <w:t>e</w:t>
      </w:r>
      <w:r w:rsidRPr="0032779B">
        <w:rPr>
          <w:rStyle w:val="fontstyle01"/>
        </w:rPr>
        <w:t>.</w:t>
      </w:r>
    </w:p>
    <w:p w14:paraId="0466D7E5" w14:textId="2171ECC9" w:rsidR="00B77368" w:rsidRDefault="002475DD" w:rsidP="005B1479">
      <w:pPr>
        <w:jc w:val="both"/>
        <w:rPr>
          <w:rStyle w:val="fontstyle01"/>
          <w:sz w:val="28"/>
          <w:szCs w:val="28"/>
        </w:rPr>
      </w:pPr>
      <w:r>
        <w:rPr>
          <w:rStyle w:val="fontstyle01"/>
          <w:sz w:val="28"/>
          <w:szCs w:val="28"/>
        </w:rPr>
        <w:lastRenderedPageBreak/>
        <w:t xml:space="preserve"> </w:t>
      </w:r>
      <w:r>
        <w:rPr>
          <w:rStyle w:val="fontstyle01"/>
          <w:sz w:val="28"/>
          <w:szCs w:val="28"/>
        </w:rPr>
        <w:tab/>
      </w:r>
      <w:r>
        <w:rPr>
          <w:rStyle w:val="fontstyle01"/>
          <w:sz w:val="28"/>
          <w:szCs w:val="28"/>
        </w:rPr>
        <w:tab/>
      </w:r>
      <w:r w:rsidR="00CB6807" w:rsidRPr="00CB6807">
        <w:rPr>
          <w:rStyle w:val="fontstyle01"/>
          <w:sz w:val="28"/>
          <w:szCs w:val="28"/>
        </w:rPr>
        <w:drawing>
          <wp:inline distT="0" distB="0" distL="0" distR="0" wp14:anchorId="70E2F9CE" wp14:editId="2F6A8DCF">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A6690DD" w14:textId="5643F5CD" w:rsidR="009E2996" w:rsidRDefault="0063545D" w:rsidP="005B1479">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w:t>
      </w:r>
      <w:r w:rsidRPr="0063545D">
        <w:rPr>
          <w:rStyle w:val="fontstyle01"/>
          <w:sz w:val="22"/>
          <w:szCs w:val="22"/>
        </w:rPr>
        <w:t xml:space="preserve">Statut inoccupé </w:t>
      </w:r>
      <w:r w:rsidRPr="0063545D">
        <w:rPr>
          <w:rStyle w:val="fontstyle01"/>
          <w:sz w:val="22"/>
          <w:szCs w:val="22"/>
        </w:rPr>
        <w:t>"</w:t>
      </w:r>
      <w:r w:rsidRPr="0063545D">
        <w:rPr>
          <w:rStyle w:val="fontstyle01"/>
          <w:sz w:val="22"/>
          <w:szCs w:val="22"/>
        </w:rPr>
        <w:t>.</w:t>
      </w:r>
    </w:p>
    <w:p w14:paraId="0839AE24" w14:textId="77777777" w:rsidR="009E2996" w:rsidRDefault="009E2996">
      <w:pPr>
        <w:rPr>
          <w:rStyle w:val="fontstyle01"/>
          <w:sz w:val="22"/>
          <w:szCs w:val="22"/>
        </w:rPr>
      </w:pPr>
      <w:r>
        <w:rPr>
          <w:rStyle w:val="fontstyle01"/>
          <w:sz w:val="22"/>
          <w:szCs w:val="22"/>
        </w:rPr>
        <w:br w:type="page"/>
      </w:r>
    </w:p>
    <w:p w14:paraId="3999A461" w14:textId="463F7A9D" w:rsidR="0063545D" w:rsidRDefault="00A97446" w:rsidP="005B1479">
      <w:pPr>
        <w:jc w:val="both"/>
        <w:rPr>
          <w:rStyle w:val="fontstyle01"/>
          <w:sz w:val="22"/>
          <w:szCs w:val="22"/>
        </w:rPr>
      </w:pPr>
      <w:r>
        <w:rPr>
          <w:rStyle w:val="fontstyle01"/>
          <w:sz w:val="22"/>
          <w:szCs w:val="22"/>
        </w:rPr>
        <w:lastRenderedPageBreak/>
        <w:t xml:space="preserve"> </w:t>
      </w:r>
      <w:r>
        <w:rPr>
          <w:rStyle w:val="fontstyle01"/>
          <w:sz w:val="22"/>
          <w:szCs w:val="22"/>
        </w:rPr>
        <w:tab/>
      </w:r>
      <w:r>
        <w:rPr>
          <w:rStyle w:val="fontstyle01"/>
          <w:sz w:val="22"/>
          <w:szCs w:val="22"/>
        </w:rPr>
        <w:tab/>
      </w:r>
      <w:r w:rsidR="009E2996" w:rsidRPr="009E2996">
        <w:rPr>
          <w:rStyle w:val="fontstyle01"/>
          <w:sz w:val="22"/>
          <w:szCs w:val="22"/>
        </w:rPr>
        <w:drawing>
          <wp:inline distT="0" distB="0" distL="0" distR="0" wp14:anchorId="3489D3F8" wp14:editId="42915C2D">
            <wp:extent cx="3741744" cy="3543607"/>
            <wp:effectExtent l="95250" t="95250" r="106680" b="108585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741744" cy="35436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88895E4" w14:textId="34E46678" w:rsidR="00C26A20" w:rsidRDefault="00C26A20" w:rsidP="005B1479">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sidR="005C6C2F">
        <w:rPr>
          <w:rStyle w:val="fontstyle01"/>
          <w:sz w:val="22"/>
          <w:szCs w:val="22"/>
        </w:rPr>
        <w:t xml:space="preserve"> le produit.</w:t>
      </w:r>
    </w:p>
    <w:p w14:paraId="15890C12" w14:textId="77777777" w:rsidR="00C26A20" w:rsidRDefault="00C26A20">
      <w:pPr>
        <w:rPr>
          <w:rStyle w:val="fontstyle01"/>
          <w:sz w:val="22"/>
          <w:szCs w:val="22"/>
        </w:rPr>
      </w:pPr>
      <w:r>
        <w:rPr>
          <w:rStyle w:val="fontstyle01"/>
          <w:sz w:val="22"/>
          <w:szCs w:val="22"/>
        </w:rPr>
        <w:br w:type="page"/>
      </w:r>
    </w:p>
    <w:p w14:paraId="1E9882CF" w14:textId="77777777" w:rsidR="00B77368" w:rsidRDefault="00B77368" w:rsidP="005B1479">
      <w:pPr>
        <w:jc w:val="both"/>
        <w:rPr>
          <w:rStyle w:val="fontstyle01"/>
          <w:sz w:val="28"/>
          <w:szCs w:val="28"/>
        </w:rPr>
      </w:pPr>
    </w:p>
    <w:p w14:paraId="38C041D5" w14:textId="3F856CCB" w:rsidR="00623941" w:rsidRDefault="00623941" w:rsidP="005B1479">
      <w:pPr>
        <w:jc w:val="both"/>
        <w:rPr>
          <w:rStyle w:val="fontstyle01"/>
          <w:sz w:val="28"/>
          <w:szCs w:val="28"/>
        </w:rPr>
      </w:pPr>
      <w:r w:rsidRPr="00623941">
        <w:rPr>
          <w:rStyle w:val="fontstyle01"/>
          <w:sz w:val="28"/>
          <w:szCs w:val="28"/>
        </w:rPr>
        <w:drawing>
          <wp:inline distT="0" distB="0" distL="0" distR="0" wp14:anchorId="7CAB7A04" wp14:editId="0F87A37E">
            <wp:extent cx="3063505" cy="1348857"/>
            <wp:effectExtent l="0" t="0" r="3810" b="3810"/>
            <wp:docPr id="13511076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07680" name="Image 1" descr="Une image contenant texte, capture d’écran, Police&#10;&#10;Description générée automatiquement"/>
                    <pic:cNvPicPr/>
                  </pic:nvPicPr>
                  <pic:blipFill>
                    <a:blip r:embed="rId16"/>
                    <a:stretch>
                      <a:fillRect/>
                    </a:stretch>
                  </pic:blipFill>
                  <pic:spPr>
                    <a:xfrm>
                      <a:off x="0" y="0"/>
                      <a:ext cx="3063505" cy="1348857"/>
                    </a:xfrm>
                    <a:prstGeom prst="rect">
                      <a:avLst/>
                    </a:prstGeom>
                  </pic:spPr>
                </pic:pic>
              </a:graphicData>
            </a:graphic>
          </wp:inline>
        </w:drawing>
      </w:r>
    </w:p>
    <w:p w14:paraId="6AF57716" w14:textId="6FCBE6A0" w:rsidR="002C72B8" w:rsidRDefault="002C72B8" w:rsidP="005B1479">
      <w:pPr>
        <w:jc w:val="both"/>
        <w:rPr>
          <w:rStyle w:val="fontstyle01"/>
          <w:sz w:val="28"/>
          <w:szCs w:val="28"/>
        </w:rPr>
      </w:pPr>
    </w:p>
    <w:p w14:paraId="5D985B20" w14:textId="04002957" w:rsidR="002C72B8" w:rsidRDefault="00B77368" w:rsidP="005B1479">
      <w:pPr>
        <w:jc w:val="both"/>
        <w:rPr>
          <w:rStyle w:val="fontstyle01"/>
          <w:sz w:val="28"/>
          <w:szCs w:val="28"/>
        </w:rPr>
      </w:pPr>
      <w:r w:rsidRPr="00B77368">
        <w:rPr>
          <w:rStyle w:val="fontstyle01"/>
          <w:sz w:val="28"/>
          <w:szCs w:val="28"/>
        </w:rPr>
        <w:drawing>
          <wp:inline distT="0" distB="0" distL="0" distR="0" wp14:anchorId="153EAA07" wp14:editId="2F6641F5">
            <wp:extent cx="5760720" cy="3990340"/>
            <wp:effectExtent l="0" t="0" r="0" b="0"/>
            <wp:docPr id="1795552078"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52078" name="Image 1" descr="Une image contenant capture d’écran, Rectangle, carré, Caractère coloré&#10;&#10;Description générée automatiquement"/>
                    <pic:cNvPicPr/>
                  </pic:nvPicPr>
                  <pic:blipFill>
                    <a:blip r:embed="rId17"/>
                    <a:stretch>
                      <a:fillRect/>
                    </a:stretch>
                  </pic:blipFill>
                  <pic:spPr>
                    <a:xfrm>
                      <a:off x="0" y="0"/>
                      <a:ext cx="5760720" cy="3990340"/>
                    </a:xfrm>
                    <a:prstGeom prst="rect">
                      <a:avLst/>
                    </a:prstGeom>
                  </pic:spPr>
                </pic:pic>
              </a:graphicData>
            </a:graphic>
          </wp:inline>
        </w:drawing>
      </w:r>
    </w:p>
    <w:p w14:paraId="3BA388C9" w14:textId="77777777" w:rsidR="008D3C12" w:rsidRDefault="008D3C12" w:rsidP="005B1479">
      <w:pPr>
        <w:jc w:val="both"/>
        <w:rPr>
          <w:rStyle w:val="fontstyle01"/>
          <w:sz w:val="28"/>
          <w:szCs w:val="28"/>
        </w:rPr>
      </w:pPr>
    </w:p>
    <w:p w14:paraId="5EB8A880" w14:textId="06890244" w:rsidR="008D3C12" w:rsidRDefault="008D3C12" w:rsidP="005B1479">
      <w:pPr>
        <w:jc w:val="both"/>
        <w:rPr>
          <w:rStyle w:val="fontstyle01"/>
          <w:sz w:val="28"/>
          <w:szCs w:val="28"/>
        </w:rPr>
      </w:pPr>
    </w:p>
    <w:p w14:paraId="575BA2E2" w14:textId="5B2A72F5" w:rsidR="008D3C12" w:rsidRDefault="008D3C12" w:rsidP="005B1479">
      <w:pPr>
        <w:jc w:val="both"/>
        <w:rPr>
          <w:rStyle w:val="fontstyle01"/>
          <w:sz w:val="28"/>
          <w:szCs w:val="28"/>
        </w:rPr>
      </w:pPr>
    </w:p>
    <w:p w14:paraId="4F22FAAB" w14:textId="77777777" w:rsidR="008D3C12" w:rsidRDefault="008D3C12" w:rsidP="005B1479">
      <w:pPr>
        <w:jc w:val="both"/>
        <w:rPr>
          <w:rStyle w:val="fontstyle01"/>
          <w:sz w:val="28"/>
          <w:szCs w:val="28"/>
        </w:rPr>
      </w:pPr>
      <w:r>
        <w:rPr>
          <w:rStyle w:val="fontstyle01"/>
          <w:sz w:val="28"/>
          <w:szCs w:val="28"/>
        </w:rPr>
        <w:br w:type="page"/>
      </w:r>
    </w:p>
    <w:p w14:paraId="252D5D6B" w14:textId="77777777" w:rsidR="000234D7" w:rsidRPr="00AA2BD2" w:rsidRDefault="000234D7" w:rsidP="005B1479">
      <w:pPr>
        <w:jc w:val="both"/>
        <w:rPr>
          <w:rFonts w:ascii="Calibri" w:hAnsi="Calibri" w:cs="Calibri"/>
          <w:color w:val="000000"/>
          <w:sz w:val="28"/>
          <w:szCs w:val="28"/>
        </w:rPr>
      </w:pPr>
    </w:p>
    <w:p w14:paraId="5484FE16" w14:textId="3758590A" w:rsidR="00C22671" w:rsidRPr="00CF6E25" w:rsidRDefault="00FD6F85" w:rsidP="005B1479">
      <w:pPr>
        <w:pStyle w:val="Titre1"/>
        <w:jc w:val="both"/>
        <w:rPr>
          <w:rFonts w:asciiTheme="minorHAnsi" w:hAnsiTheme="minorHAnsi" w:cstheme="minorHAnsi"/>
          <w:b/>
          <w:bCs/>
          <w:color w:val="0D0D0D" w:themeColor="text1" w:themeTint="F2"/>
          <w:sz w:val="48"/>
          <w:szCs w:val="48"/>
          <w:lang w:val="fr-FR"/>
        </w:rPr>
      </w:pPr>
      <w:bookmarkStart w:id="2" w:name="_Toc134661576"/>
      <w:r>
        <w:rPr>
          <w:rFonts w:asciiTheme="minorHAnsi" w:hAnsiTheme="minorHAnsi" w:cstheme="minorHAnsi"/>
          <w:b/>
          <w:bCs/>
          <w:color w:val="0D0D0D" w:themeColor="text1" w:themeTint="F2"/>
          <w:sz w:val="48"/>
          <w:szCs w:val="48"/>
          <w:lang w:val="fr-FR"/>
        </w:rPr>
        <w:t>Analyse et applications des Design Patterns</w:t>
      </w:r>
      <w:bookmarkEnd w:id="2"/>
    </w:p>
    <w:p w14:paraId="2656DBCC" w14:textId="77777777" w:rsidR="00C8117C" w:rsidRPr="00C8117C" w:rsidRDefault="00C8117C" w:rsidP="005B1479">
      <w:pPr>
        <w:jc w:val="both"/>
        <w:rPr>
          <w:lang w:val="fr-FR"/>
        </w:rPr>
      </w:pPr>
    </w:p>
    <w:p w14:paraId="71693116" w14:textId="364C64FD" w:rsidR="00E357B5" w:rsidRDefault="009347A5" w:rsidP="005B1479">
      <w:pPr>
        <w:pStyle w:val="Paragraphedeliste"/>
        <w:numPr>
          <w:ilvl w:val="0"/>
          <w:numId w:val="17"/>
        </w:numPr>
        <w:jc w:val="both"/>
        <w:rPr>
          <w:rStyle w:val="fontstyle01"/>
        </w:rPr>
      </w:pPr>
      <w:r w:rsidRPr="00154C27">
        <w:rPr>
          <w:rStyle w:val="fontstyle01"/>
          <w:b/>
          <w:bCs/>
        </w:rPr>
        <w:t>Factory</w:t>
      </w:r>
      <w:r w:rsidR="00E357B5">
        <w:rPr>
          <w:rStyle w:val="fontstyle01"/>
        </w:rPr>
        <w:t xml:space="preserve"> : </w:t>
      </w:r>
      <w:r w:rsidR="00BF3250">
        <w:rPr>
          <w:rStyle w:val="fontstyle01"/>
        </w:rPr>
        <w:t>P</w:t>
      </w:r>
      <w:r w:rsidR="00E357B5">
        <w:rPr>
          <w:rStyle w:val="fontstyle01"/>
        </w:rPr>
        <w:t>ermet de centraliser la création de mes objets. J’utilise ce Design Pattern pour créer mes composants et mes produis.</w:t>
      </w:r>
    </w:p>
    <w:p w14:paraId="02A8173A" w14:textId="54D44817" w:rsidR="00AB7314" w:rsidRDefault="00AB7314" w:rsidP="005B1479">
      <w:pPr>
        <w:pStyle w:val="Paragraphedeliste"/>
        <w:numPr>
          <w:ilvl w:val="0"/>
          <w:numId w:val="17"/>
        </w:numPr>
        <w:jc w:val="both"/>
        <w:rPr>
          <w:rStyle w:val="fontstyle01"/>
        </w:rPr>
      </w:pPr>
      <w:r w:rsidRPr="00154C27">
        <w:rPr>
          <w:rStyle w:val="fontstyle01"/>
          <w:b/>
          <w:bCs/>
        </w:rPr>
        <w:t>Singleton</w:t>
      </w:r>
      <w:r>
        <w:rPr>
          <w:rStyle w:val="fontstyle01"/>
        </w:rPr>
        <w:t xml:space="preserve"> : Permet de créer une seule instance de la classe via la methode getInstance (). Je l’utilise dans la factory car.</w:t>
      </w:r>
    </w:p>
    <w:p w14:paraId="44D21A87" w14:textId="1A695FE1" w:rsidR="00AB7314" w:rsidRDefault="00AB7314" w:rsidP="005B1479">
      <w:pPr>
        <w:pStyle w:val="Paragraphedeliste"/>
        <w:numPr>
          <w:ilvl w:val="0"/>
          <w:numId w:val="17"/>
        </w:numPr>
        <w:jc w:val="both"/>
        <w:rPr>
          <w:rStyle w:val="fontstyle01"/>
        </w:rPr>
      </w:pPr>
      <w:r w:rsidRPr="00154C27">
        <w:rPr>
          <w:rStyle w:val="fontstyle01"/>
          <w:b/>
          <w:bCs/>
        </w:rPr>
        <w:t>MVC</w:t>
      </w:r>
      <w:r>
        <w:rPr>
          <w:rStyle w:val="fontstyle01"/>
        </w:rPr>
        <w:t xml:space="preserve"> : </w:t>
      </w:r>
      <w:r w:rsidR="00154C27">
        <w:rPr>
          <w:rStyle w:val="fontstyle01"/>
        </w:rPr>
        <w:t>J</w:t>
      </w:r>
      <w:r>
        <w:rPr>
          <w:rStyle w:val="fontstyle01"/>
        </w:rPr>
        <w:t xml:space="preserve">’ai utilisé la classe </w:t>
      </w:r>
      <w:r w:rsidRPr="00154C27">
        <w:rPr>
          <w:rStyle w:val="fontstyle01"/>
          <w:b/>
          <w:bCs/>
        </w:rPr>
        <w:t xml:space="preserve">« </w:t>
      </w:r>
      <w:r w:rsidR="00154C27" w:rsidRPr="00154C27">
        <w:rPr>
          <w:rStyle w:val="fontstyle01"/>
          <w:b/>
          <w:bCs/>
        </w:rPr>
        <w:t>HELBElectroView »</w:t>
      </w:r>
      <w:r>
        <w:rPr>
          <w:rStyle w:val="fontstyle01"/>
        </w:rPr>
        <w:t xml:space="preserve"> qui représente la vue, la classe « </w:t>
      </w:r>
      <w:r w:rsidR="00154C27">
        <w:rPr>
          <w:rStyle w:val="fontstyle01"/>
        </w:rPr>
        <w:t>HELBElectroController »</w:t>
      </w:r>
      <w:r>
        <w:rPr>
          <w:rStyle w:val="fontstyle01"/>
        </w:rPr>
        <w:t xml:space="preserve"> qui sert de Controller et les autres classes servent pour le modèle.</w:t>
      </w:r>
    </w:p>
    <w:p w14:paraId="2F087486" w14:textId="61792093" w:rsidR="00AB7314" w:rsidRDefault="00AB7314" w:rsidP="005B1479">
      <w:pPr>
        <w:pStyle w:val="Paragraphedeliste"/>
        <w:numPr>
          <w:ilvl w:val="0"/>
          <w:numId w:val="17"/>
        </w:numPr>
        <w:jc w:val="both"/>
        <w:rPr>
          <w:rStyle w:val="fontstyle01"/>
        </w:rPr>
      </w:pPr>
      <w:r w:rsidRPr="00154C27">
        <w:rPr>
          <w:rStyle w:val="fontstyle01"/>
          <w:b/>
          <w:bCs/>
        </w:rPr>
        <w:t>Créateur</w:t>
      </w:r>
      <w:r>
        <w:rPr>
          <w:rStyle w:val="fontstyle01"/>
        </w:rPr>
        <w:t xml:space="preserve"> : Qui détient la responsabilité de créer la vue de mon interface graphique avec tout ce qui se tient de la Grid, Vbox, Boutton, etc... La classe </w:t>
      </w:r>
      <w:r w:rsidRPr="00154C27">
        <w:rPr>
          <w:rStyle w:val="fontstyle01"/>
          <w:b/>
          <w:bCs/>
        </w:rPr>
        <w:t>« HELBElectroView »</w:t>
      </w:r>
      <w:r>
        <w:rPr>
          <w:rStyle w:val="fontstyle01"/>
        </w:rPr>
        <w:t xml:space="preserve"> a la responsabilité de création de tout cela car c’est cette classe qui s’occupe de l’affichage.</w:t>
      </w:r>
    </w:p>
    <w:p w14:paraId="6ECFA561" w14:textId="77777777" w:rsidR="00AB7314" w:rsidRDefault="00AB7314" w:rsidP="005B1479">
      <w:pPr>
        <w:ind w:left="360"/>
        <w:jc w:val="both"/>
        <w:rPr>
          <w:rStyle w:val="fontstyle01"/>
        </w:rPr>
      </w:pPr>
    </w:p>
    <w:p w14:paraId="78757346" w14:textId="77777777" w:rsidR="00AB7314" w:rsidRDefault="00AB7314" w:rsidP="005B1479">
      <w:pPr>
        <w:pStyle w:val="Paragraphedeliste"/>
        <w:jc w:val="both"/>
        <w:rPr>
          <w:rStyle w:val="fontstyle01"/>
        </w:rPr>
      </w:pPr>
    </w:p>
    <w:p w14:paraId="1D771739" w14:textId="77777777" w:rsidR="00E357B5" w:rsidRDefault="00E357B5" w:rsidP="005B1479">
      <w:pPr>
        <w:pStyle w:val="Paragraphedeliste"/>
        <w:jc w:val="both"/>
        <w:rPr>
          <w:rStyle w:val="fontstyle01"/>
        </w:rPr>
      </w:pPr>
    </w:p>
    <w:p w14:paraId="49EF97DA" w14:textId="67B3A260" w:rsidR="00DF4077" w:rsidRDefault="00DF4077" w:rsidP="005B1479">
      <w:pPr>
        <w:pStyle w:val="Paragraphedeliste"/>
        <w:numPr>
          <w:ilvl w:val="0"/>
          <w:numId w:val="17"/>
        </w:numPr>
        <w:jc w:val="both"/>
        <w:rPr>
          <w:rStyle w:val="fontstyle01"/>
        </w:rPr>
      </w:pPr>
      <w:r>
        <w:rPr>
          <w:rStyle w:val="fontstyle01"/>
        </w:rPr>
        <w:t>Créateur : Qui détient la responsabilité de créer les boutons ? La classe « InterfaceGraphic » a la responsabilité de création des boutons car c’est cette classe qui s’occupe de l’affichage.</w:t>
      </w:r>
    </w:p>
    <w:p w14:paraId="5950A122" w14:textId="103F4B1D" w:rsidR="00DF4077" w:rsidRDefault="00DF4077" w:rsidP="005B1479">
      <w:pPr>
        <w:pStyle w:val="Paragraphedeliste"/>
        <w:numPr>
          <w:ilvl w:val="0"/>
          <w:numId w:val="17"/>
        </w:numPr>
        <w:jc w:val="both"/>
        <w:rPr>
          <w:rStyle w:val="fontstyle01"/>
        </w:rPr>
      </w:pPr>
      <w:r>
        <w:rPr>
          <w:rStyle w:val="fontstyle01"/>
        </w:rPr>
        <w:t>Expert en information : principe d’attribuer la responsabilité aux objets. Le fait que les emplacements remplissent le parking. Le parking contient toutes les informations des emplacements donc c’est logique qu’elles soient créées dans celui-ci (ControllerParking).</w:t>
      </w:r>
    </w:p>
    <w:p w14:paraId="64CC8D23" w14:textId="03639B02" w:rsidR="00DF4077" w:rsidRDefault="00DF4077" w:rsidP="005B1479">
      <w:pPr>
        <w:pStyle w:val="Paragraphedeliste"/>
        <w:numPr>
          <w:ilvl w:val="0"/>
          <w:numId w:val="17"/>
        </w:numPr>
        <w:jc w:val="both"/>
        <w:rPr>
          <w:rStyle w:val="fontstyle01"/>
        </w:rPr>
      </w:pPr>
      <w:r>
        <w:rPr>
          <w:rStyle w:val="fontstyle01"/>
        </w:rPr>
        <w:t>Principe de faible couplage : si on effectue une modification, cela ne devrait pas impacter d’autres classes. Il faut réduire au minimum le nombre de modification à effectuer.</w:t>
      </w:r>
    </w:p>
    <w:p w14:paraId="7FD559C4" w14:textId="6D198AC5" w:rsidR="00DF4077" w:rsidRDefault="00DF4077" w:rsidP="005B1479">
      <w:pPr>
        <w:pStyle w:val="Paragraphedeliste"/>
        <w:numPr>
          <w:ilvl w:val="0"/>
          <w:numId w:val="17"/>
        </w:numPr>
        <w:jc w:val="both"/>
        <w:rPr>
          <w:rStyle w:val="fontstyle01"/>
        </w:rPr>
      </w:pPr>
      <w:r>
        <w:rPr>
          <w:rStyle w:val="fontstyle01"/>
        </w:rPr>
        <w:t>MVC : j’ai utilisé la classe « IntrefaceGraphic » qui représente la vue, la classe « ControllerParking » qui sert de Controller et les autres classes servent pour le modèle.</w:t>
      </w:r>
    </w:p>
    <w:p w14:paraId="71CA4C6E" w14:textId="4EFD8EE6" w:rsidR="00DF4077" w:rsidRDefault="00DF4077" w:rsidP="005B1479">
      <w:pPr>
        <w:pStyle w:val="Paragraphedeliste"/>
        <w:numPr>
          <w:ilvl w:val="0"/>
          <w:numId w:val="17"/>
        </w:numPr>
        <w:jc w:val="both"/>
        <w:rPr>
          <w:rStyle w:val="fontstyle01"/>
        </w:rPr>
      </w:pPr>
      <w:r>
        <w:rPr>
          <w:rStyle w:val="fontstyle01"/>
        </w:rPr>
        <w:t>Contrôleur : la classe « ControllerParking ». Elle représente le système dans sa globalité. Par exemple, le fait que lorsqu’on ajoute un véhicule et que l’emplacement change de couleur, cela crée des changements dans les données.</w:t>
      </w:r>
    </w:p>
    <w:p w14:paraId="78E30F2B" w14:textId="396A8F1D" w:rsidR="00DF4077" w:rsidRDefault="00DF4077" w:rsidP="005B1479">
      <w:pPr>
        <w:pStyle w:val="Paragraphedeliste"/>
        <w:numPr>
          <w:ilvl w:val="0"/>
          <w:numId w:val="17"/>
        </w:numPr>
        <w:jc w:val="both"/>
        <w:rPr>
          <w:rStyle w:val="fontstyle01"/>
        </w:rPr>
      </w:pPr>
      <w:r>
        <w:rPr>
          <w:rStyle w:val="fontstyle01"/>
        </w:rPr>
        <w:t>Singleton : permet de créer une seule instance de classe.</w:t>
      </w:r>
    </w:p>
    <w:p w14:paraId="1150C4EB" w14:textId="25298194" w:rsidR="00DF4077" w:rsidRDefault="00DF4077" w:rsidP="005B1479">
      <w:pPr>
        <w:pStyle w:val="Paragraphedeliste"/>
        <w:numPr>
          <w:ilvl w:val="0"/>
          <w:numId w:val="17"/>
        </w:numPr>
        <w:jc w:val="both"/>
        <w:rPr>
          <w:rStyle w:val="fontstyle01"/>
        </w:rPr>
      </w:pPr>
      <w:r>
        <w:rPr>
          <w:rStyle w:val="fontstyle01"/>
        </w:rPr>
        <w:t>Fabrique : permet de centraliser la création de mes objets. J’utilise ce pattern pour créer mes véhicules. S’il y a d’autres objets à créer, c’est dans cette classe que ça se passe.</w:t>
      </w:r>
    </w:p>
    <w:p w14:paraId="544FA3A6" w14:textId="31D11D15" w:rsidR="00C22671" w:rsidRPr="00DF4077" w:rsidRDefault="00DF4077" w:rsidP="005B1479">
      <w:pPr>
        <w:pStyle w:val="Paragraphedeliste"/>
        <w:numPr>
          <w:ilvl w:val="0"/>
          <w:numId w:val="17"/>
        </w:numPr>
        <w:jc w:val="both"/>
        <w:rPr>
          <w:rFonts w:ascii="Calibri" w:hAnsi="Calibri" w:cs="Calibri"/>
          <w:color w:val="000000"/>
          <w:sz w:val="24"/>
          <w:szCs w:val="24"/>
        </w:rPr>
      </w:pPr>
      <w:r>
        <w:rPr>
          <w:rStyle w:val="fontstyle01"/>
        </w:rPr>
        <w:t>Stratégie : le comportement des prix varie selon les jours. Ils évoluent donc dynamiquement à l’exécution.</w:t>
      </w:r>
      <w:r>
        <w:t xml:space="preserve"> </w:t>
      </w:r>
      <w:r w:rsidR="00C22671" w:rsidRPr="00DF4077">
        <w:rPr>
          <w:sz w:val="52"/>
          <w:szCs w:val="52"/>
        </w:rPr>
        <w:br w:type="page"/>
      </w:r>
    </w:p>
    <w:p w14:paraId="1C26868E" w14:textId="3F5614C0" w:rsidR="00B2538F" w:rsidRDefault="00C22671" w:rsidP="005B1479">
      <w:pPr>
        <w:pStyle w:val="Titre1"/>
        <w:jc w:val="both"/>
        <w:rPr>
          <w:rFonts w:asciiTheme="minorHAnsi" w:hAnsiTheme="minorHAnsi" w:cstheme="minorHAnsi"/>
          <w:b/>
          <w:bCs/>
          <w:color w:val="0D0D0D" w:themeColor="text1" w:themeTint="F2"/>
          <w:sz w:val="48"/>
          <w:szCs w:val="48"/>
          <w:lang w:val="fr-FR"/>
        </w:rPr>
      </w:pPr>
      <w:bookmarkStart w:id="3" w:name="_Toc134661577"/>
      <w:r w:rsidRPr="00711C2D">
        <w:rPr>
          <w:rFonts w:asciiTheme="minorHAnsi" w:hAnsiTheme="minorHAnsi" w:cstheme="minorHAnsi"/>
          <w:b/>
          <w:bCs/>
          <w:color w:val="0D0D0D" w:themeColor="text1" w:themeTint="F2"/>
          <w:sz w:val="48"/>
          <w:szCs w:val="48"/>
          <w:lang w:val="fr-FR"/>
        </w:rPr>
        <w:lastRenderedPageBreak/>
        <w:t>Limitations</w:t>
      </w:r>
      <w:bookmarkEnd w:id="3"/>
    </w:p>
    <w:p w14:paraId="4F5A7DB3" w14:textId="1BC4B958" w:rsidR="00665E4A" w:rsidRPr="00590B4D" w:rsidRDefault="00665E4A" w:rsidP="005B1479">
      <w:pPr>
        <w:pStyle w:val="Sansinterligne"/>
        <w:jc w:val="both"/>
        <w:rPr>
          <w:sz w:val="24"/>
          <w:szCs w:val="24"/>
          <w:lang w:val="fr-FR"/>
        </w:rPr>
      </w:pPr>
      <w:r>
        <w:rPr>
          <w:rFonts w:cstheme="minorHAnsi"/>
          <w:sz w:val="24"/>
          <w:szCs w:val="24"/>
        </w:rPr>
        <w:br w:type="page"/>
      </w:r>
    </w:p>
    <w:p w14:paraId="2FD00121" w14:textId="12333F9D" w:rsidR="003A1BEF" w:rsidRDefault="00C22671" w:rsidP="005B1479">
      <w:pPr>
        <w:pStyle w:val="Titre1"/>
        <w:jc w:val="both"/>
        <w:rPr>
          <w:rFonts w:asciiTheme="minorHAnsi" w:hAnsiTheme="minorHAnsi" w:cstheme="minorHAnsi"/>
          <w:b/>
          <w:bCs/>
          <w:color w:val="0D0D0D" w:themeColor="text1" w:themeTint="F2"/>
          <w:sz w:val="48"/>
          <w:szCs w:val="48"/>
          <w:lang w:val="fr-FR"/>
        </w:rPr>
      </w:pPr>
      <w:bookmarkStart w:id="4" w:name="_Toc134661578"/>
      <w:r w:rsidRPr="00B064C5">
        <w:rPr>
          <w:rFonts w:asciiTheme="minorHAnsi" w:hAnsiTheme="minorHAnsi" w:cstheme="minorHAnsi"/>
          <w:b/>
          <w:bCs/>
          <w:color w:val="0D0D0D" w:themeColor="text1" w:themeTint="F2"/>
          <w:sz w:val="48"/>
          <w:szCs w:val="48"/>
          <w:lang w:val="fr-FR"/>
        </w:rPr>
        <w:lastRenderedPageBreak/>
        <w:t>Conclusion</w:t>
      </w:r>
      <w:bookmarkEnd w:id="4"/>
    </w:p>
    <w:p w14:paraId="32BAAD7C" w14:textId="77777777" w:rsidR="00B064C5" w:rsidRPr="00B064C5" w:rsidRDefault="00B064C5" w:rsidP="005B1479">
      <w:pPr>
        <w:jc w:val="both"/>
        <w:rPr>
          <w:lang w:val="fr-FR"/>
        </w:rPr>
      </w:pPr>
    </w:p>
    <w:p w14:paraId="5EAEF8E7" w14:textId="7EEC4DF6" w:rsidR="004F5D3C" w:rsidRPr="004F5D3C" w:rsidRDefault="004F5D3C" w:rsidP="005B1479">
      <w:pPr>
        <w:pStyle w:val="NormalWeb"/>
        <w:jc w:val="both"/>
      </w:pPr>
    </w:p>
    <w:sectPr w:rsidR="004F5D3C" w:rsidRPr="004F5D3C">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61AE0" w14:textId="77777777" w:rsidR="00A90DDD" w:rsidRDefault="00A90DDD" w:rsidP="003A1BEF">
      <w:pPr>
        <w:spacing w:after="0" w:line="240" w:lineRule="auto"/>
      </w:pPr>
      <w:r>
        <w:separator/>
      </w:r>
    </w:p>
  </w:endnote>
  <w:endnote w:type="continuationSeparator" w:id="0">
    <w:p w14:paraId="5899B4F5" w14:textId="77777777" w:rsidR="00A90DDD" w:rsidRDefault="00A90DDD"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60ACB" w14:textId="77777777" w:rsidR="00A90DDD" w:rsidRDefault="00A90DDD" w:rsidP="003A1BEF">
      <w:pPr>
        <w:spacing w:after="0" w:line="240" w:lineRule="auto"/>
      </w:pPr>
      <w:r>
        <w:separator/>
      </w:r>
    </w:p>
  </w:footnote>
  <w:footnote w:type="continuationSeparator" w:id="0">
    <w:p w14:paraId="78E7D8BB" w14:textId="77777777" w:rsidR="00A90DDD" w:rsidRDefault="00A90DDD"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5"/>
  </w:num>
  <w:num w:numId="6" w16cid:durableId="86077496">
    <w:abstractNumId w:val="16"/>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 w:numId="17" w16cid:durableId="939725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28B4"/>
    <w:rsid w:val="0000507D"/>
    <w:rsid w:val="00007A3C"/>
    <w:rsid w:val="000234D7"/>
    <w:rsid w:val="00027A46"/>
    <w:rsid w:val="00027AF8"/>
    <w:rsid w:val="000318CF"/>
    <w:rsid w:val="00046062"/>
    <w:rsid w:val="00046763"/>
    <w:rsid w:val="00046FB8"/>
    <w:rsid w:val="000507CA"/>
    <w:rsid w:val="00051A00"/>
    <w:rsid w:val="0005308C"/>
    <w:rsid w:val="0006229F"/>
    <w:rsid w:val="00072929"/>
    <w:rsid w:val="00073159"/>
    <w:rsid w:val="000748F3"/>
    <w:rsid w:val="00074A37"/>
    <w:rsid w:val="00077328"/>
    <w:rsid w:val="00085B5C"/>
    <w:rsid w:val="00086C74"/>
    <w:rsid w:val="000A2A2C"/>
    <w:rsid w:val="000A69CE"/>
    <w:rsid w:val="000C1C61"/>
    <w:rsid w:val="000C3942"/>
    <w:rsid w:val="000E0E00"/>
    <w:rsid w:val="000E731D"/>
    <w:rsid w:val="000F097B"/>
    <w:rsid w:val="000F0F67"/>
    <w:rsid w:val="000F7772"/>
    <w:rsid w:val="001003AC"/>
    <w:rsid w:val="00100D61"/>
    <w:rsid w:val="00107BB2"/>
    <w:rsid w:val="001306C1"/>
    <w:rsid w:val="00132FAE"/>
    <w:rsid w:val="00134D9C"/>
    <w:rsid w:val="0014199A"/>
    <w:rsid w:val="001449D1"/>
    <w:rsid w:val="00154C27"/>
    <w:rsid w:val="00162D40"/>
    <w:rsid w:val="00171B4B"/>
    <w:rsid w:val="00187DB6"/>
    <w:rsid w:val="001A0589"/>
    <w:rsid w:val="001A1483"/>
    <w:rsid w:val="001B08A6"/>
    <w:rsid w:val="001B1A66"/>
    <w:rsid w:val="001B62B5"/>
    <w:rsid w:val="001B64E0"/>
    <w:rsid w:val="001D0061"/>
    <w:rsid w:val="001D0426"/>
    <w:rsid w:val="001D4F1E"/>
    <w:rsid w:val="001D7834"/>
    <w:rsid w:val="001E007E"/>
    <w:rsid w:val="001E77B2"/>
    <w:rsid w:val="00200054"/>
    <w:rsid w:val="00203512"/>
    <w:rsid w:val="00204E51"/>
    <w:rsid w:val="002071AF"/>
    <w:rsid w:val="00211A01"/>
    <w:rsid w:val="00212BE0"/>
    <w:rsid w:val="00223580"/>
    <w:rsid w:val="00226D5C"/>
    <w:rsid w:val="0022726F"/>
    <w:rsid w:val="00227AE5"/>
    <w:rsid w:val="0023000E"/>
    <w:rsid w:val="00246FA7"/>
    <w:rsid w:val="002475DD"/>
    <w:rsid w:val="00255A77"/>
    <w:rsid w:val="00264CC2"/>
    <w:rsid w:val="00267D6A"/>
    <w:rsid w:val="00270563"/>
    <w:rsid w:val="00275C31"/>
    <w:rsid w:val="00280CA4"/>
    <w:rsid w:val="00281181"/>
    <w:rsid w:val="00284C89"/>
    <w:rsid w:val="00290877"/>
    <w:rsid w:val="00292576"/>
    <w:rsid w:val="00296BFB"/>
    <w:rsid w:val="002A4EFB"/>
    <w:rsid w:val="002A6C80"/>
    <w:rsid w:val="002C1D94"/>
    <w:rsid w:val="002C43F4"/>
    <w:rsid w:val="002C72B8"/>
    <w:rsid w:val="002C7B67"/>
    <w:rsid w:val="002D0D8B"/>
    <w:rsid w:val="002D2164"/>
    <w:rsid w:val="002D297E"/>
    <w:rsid w:val="002D3E84"/>
    <w:rsid w:val="002E2206"/>
    <w:rsid w:val="002E246F"/>
    <w:rsid w:val="002E73E2"/>
    <w:rsid w:val="002F0FAD"/>
    <w:rsid w:val="002F57CA"/>
    <w:rsid w:val="002F5E36"/>
    <w:rsid w:val="0030358C"/>
    <w:rsid w:val="00304279"/>
    <w:rsid w:val="00317290"/>
    <w:rsid w:val="00322EEE"/>
    <w:rsid w:val="00324CE8"/>
    <w:rsid w:val="0032651B"/>
    <w:rsid w:val="00326AAC"/>
    <w:rsid w:val="0032779B"/>
    <w:rsid w:val="00332D6E"/>
    <w:rsid w:val="00341FF9"/>
    <w:rsid w:val="00343872"/>
    <w:rsid w:val="00343B41"/>
    <w:rsid w:val="00344579"/>
    <w:rsid w:val="0034497A"/>
    <w:rsid w:val="00352A68"/>
    <w:rsid w:val="00367F16"/>
    <w:rsid w:val="003704DD"/>
    <w:rsid w:val="00374F3B"/>
    <w:rsid w:val="0038080A"/>
    <w:rsid w:val="00390CCE"/>
    <w:rsid w:val="00392B3F"/>
    <w:rsid w:val="003A1BEF"/>
    <w:rsid w:val="003A62E3"/>
    <w:rsid w:val="003B17C3"/>
    <w:rsid w:val="003B4959"/>
    <w:rsid w:val="003B743B"/>
    <w:rsid w:val="003C1A90"/>
    <w:rsid w:val="003C2E9B"/>
    <w:rsid w:val="003E16B0"/>
    <w:rsid w:val="00402439"/>
    <w:rsid w:val="0041040C"/>
    <w:rsid w:val="00422D53"/>
    <w:rsid w:val="00431451"/>
    <w:rsid w:val="00432981"/>
    <w:rsid w:val="00434820"/>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31F2"/>
    <w:rsid w:val="004C4FBA"/>
    <w:rsid w:val="004D3DEF"/>
    <w:rsid w:val="004E414E"/>
    <w:rsid w:val="004F20E5"/>
    <w:rsid w:val="004F5D3C"/>
    <w:rsid w:val="004F7E9E"/>
    <w:rsid w:val="00500D6C"/>
    <w:rsid w:val="00501AD9"/>
    <w:rsid w:val="005049C8"/>
    <w:rsid w:val="00504ABC"/>
    <w:rsid w:val="00505C53"/>
    <w:rsid w:val="0051237E"/>
    <w:rsid w:val="00520C54"/>
    <w:rsid w:val="00530BB4"/>
    <w:rsid w:val="00540C3C"/>
    <w:rsid w:val="00542EFD"/>
    <w:rsid w:val="00553CB6"/>
    <w:rsid w:val="00554D36"/>
    <w:rsid w:val="00555682"/>
    <w:rsid w:val="00555ED5"/>
    <w:rsid w:val="00581F35"/>
    <w:rsid w:val="00581F59"/>
    <w:rsid w:val="00590B4D"/>
    <w:rsid w:val="005935C8"/>
    <w:rsid w:val="005A2EC1"/>
    <w:rsid w:val="005A4789"/>
    <w:rsid w:val="005A6087"/>
    <w:rsid w:val="005A6AF8"/>
    <w:rsid w:val="005B1479"/>
    <w:rsid w:val="005C0836"/>
    <w:rsid w:val="005C5675"/>
    <w:rsid w:val="005C6C2F"/>
    <w:rsid w:val="005E1264"/>
    <w:rsid w:val="005F2342"/>
    <w:rsid w:val="006136A4"/>
    <w:rsid w:val="00622BDD"/>
    <w:rsid w:val="00623941"/>
    <w:rsid w:val="0063545D"/>
    <w:rsid w:val="00635DDA"/>
    <w:rsid w:val="00643FF4"/>
    <w:rsid w:val="0064566F"/>
    <w:rsid w:val="00646D1D"/>
    <w:rsid w:val="006475E3"/>
    <w:rsid w:val="00651EA9"/>
    <w:rsid w:val="00660346"/>
    <w:rsid w:val="00661324"/>
    <w:rsid w:val="0066197F"/>
    <w:rsid w:val="006638B1"/>
    <w:rsid w:val="006659E3"/>
    <w:rsid w:val="00665E4A"/>
    <w:rsid w:val="00670580"/>
    <w:rsid w:val="006737EC"/>
    <w:rsid w:val="00681B9D"/>
    <w:rsid w:val="00691CE4"/>
    <w:rsid w:val="006B1BE0"/>
    <w:rsid w:val="006B41CF"/>
    <w:rsid w:val="006C3EAB"/>
    <w:rsid w:val="006D7C71"/>
    <w:rsid w:val="006E403A"/>
    <w:rsid w:val="006E6ECA"/>
    <w:rsid w:val="006F5AB8"/>
    <w:rsid w:val="006F740C"/>
    <w:rsid w:val="00703DC7"/>
    <w:rsid w:val="00711C2D"/>
    <w:rsid w:val="00717DB1"/>
    <w:rsid w:val="0072737B"/>
    <w:rsid w:val="00731E7E"/>
    <w:rsid w:val="00736977"/>
    <w:rsid w:val="007518AF"/>
    <w:rsid w:val="00763086"/>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498"/>
    <w:rsid w:val="007D45DD"/>
    <w:rsid w:val="007F117C"/>
    <w:rsid w:val="007F470C"/>
    <w:rsid w:val="007F5024"/>
    <w:rsid w:val="00810749"/>
    <w:rsid w:val="00811E39"/>
    <w:rsid w:val="008135F0"/>
    <w:rsid w:val="008152FE"/>
    <w:rsid w:val="008232C2"/>
    <w:rsid w:val="0083127F"/>
    <w:rsid w:val="008349AD"/>
    <w:rsid w:val="00836ADE"/>
    <w:rsid w:val="008448B3"/>
    <w:rsid w:val="00850616"/>
    <w:rsid w:val="0085259E"/>
    <w:rsid w:val="00862443"/>
    <w:rsid w:val="00867D5A"/>
    <w:rsid w:val="008733D4"/>
    <w:rsid w:val="00875009"/>
    <w:rsid w:val="00884309"/>
    <w:rsid w:val="00886847"/>
    <w:rsid w:val="00890219"/>
    <w:rsid w:val="008920A4"/>
    <w:rsid w:val="0089405F"/>
    <w:rsid w:val="008A4C08"/>
    <w:rsid w:val="008A54AC"/>
    <w:rsid w:val="008B1FDC"/>
    <w:rsid w:val="008B2EB1"/>
    <w:rsid w:val="008B5AE5"/>
    <w:rsid w:val="008B78E1"/>
    <w:rsid w:val="008C26AE"/>
    <w:rsid w:val="008C3790"/>
    <w:rsid w:val="008C51EB"/>
    <w:rsid w:val="008D0F95"/>
    <w:rsid w:val="008D162A"/>
    <w:rsid w:val="008D3C12"/>
    <w:rsid w:val="008D6686"/>
    <w:rsid w:val="008E2C6F"/>
    <w:rsid w:val="008F7570"/>
    <w:rsid w:val="00903947"/>
    <w:rsid w:val="00914D4D"/>
    <w:rsid w:val="00932216"/>
    <w:rsid w:val="009347A5"/>
    <w:rsid w:val="0094187D"/>
    <w:rsid w:val="00957193"/>
    <w:rsid w:val="00957515"/>
    <w:rsid w:val="009575DB"/>
    <w:rsid w:val="00963949"/>
    <w:rsid w:val="00964FD4"/>
    <w:rsid w:val="00966063"/>
    <w:rsid w:val="009714D4"/>
    <w:rsid w:val="00975044"/>
    <w:rsid w:val="009759F8"/>
    <w:rsid w:val="0098555F"/>
    <w:rsid w:val="00987311"/>
    <w:rsid w:val="009943C4"/>
    <w:rsid w:val="009A07C3"/>
    <w:rsid w:val="009A6E46"/>
    <w:rsid w:val="009B6CF9"/>
    <w:rsid w:val="009C22A1"/>
    <w:rsid w:val="009C29DB"/>
    <w:rsid w:val="009D4485"/>
    <w:rsid w:val="009D4D83"/>
    <w:rsid w:val="009E2996"/>
    <w:rsid w:val="009F1564"/>
    <w:rsid w:val="009F48BA"/>
    <w:rsid w:val="00A15C8A"/>
    <w:rsid w:val="00A36595"/>
    <w:rsid w:val="00A36A48"/>
    <w:rsid w:val="00A507CC"/>
    <w:rsid w:val="00A53149"/>
    <w:rsid w:val="00A544B2"/>
    <w:rsid w:val="00A549A1"/>
    <w:rsid w:val="00A566FE"/>
    <w:rsid w:val="00A64659"/>
    <w:rsid w:val="00A66A9D"/>
    <w:rsid w:val="00A80E0E"/>
    <w:rsid w:val="00A83CCC"/>
    <w:rsid w:val="00A84B97"/>
    <w:rsid w:val="00A90DDD"/>
    <w:rsid w:val="00A90F50"/>
    <w:rsid w:val="00A966D3"/>
    <w:rsid w:val="00A97446"/>
    <w:rsid w:val="00AA05FB"/>
    <w:rsid w:val="00AA2BD2"/>
    <w:rsid w:val="00AB092C"/>
    <w:rsid w:val="00AB7314"/>
    <w:rsid w:val="00AC0172"/>
    <w:rsid w:val="00AC11FF"/>
    <w:rsid w:val="00AC708D"/>
    <w:rsid w:val="00AD2AB3"/>
    <w:rsid w:val="00AE18B6"/>
    <w:rsid w:val="00AE1F11"/>
    <w:rsid w:val="00AE6505"/>
    <w:rsid w:val="00AF2BC9"/>
    <w:rsid w:val="00AF4ECE"/>
    <w:rsid w:val="00B0528B"/>
    <w:rsid w:val="00B064C5"/>
    <w:rsid w:val="00B06E0B"/>
    <w:rsid w:val="00B1358B"/>
    <w:rsid w:val="00B2538F"/>
    <w:rsid w:val="00B25924"/>
    <w:rsid w:val="00B26CA5"/>
    <w:rsid w:val="00B30C6F"/>
    <w:rsid w:val="00B43226"/>
    <w:rsid w:val="00B60103"/>
    <w:rsid w:val="00B64DA4"/>
    <w:rsid w:val="00B654B6"/>
    <w:rsid w:val="00B67C91"/>
    <w:rsid w:val="00B713EA"/>
    <w:rsid w:val="00B77368"/>
    <w:rsid w:val="00B80789"/>
    <w:rsid w:val="00B9244F"/>
    <w:rsid w:val="00BA306F"/>
    <w:rsid w:val="00BA3B1A"/>
    <w:rsid w:val="00BB511D"/>
    <w:rsid w:val="00BC0241"/>
    <w:rsid w:val="00BC686C"/>
    <w:rsid w:val="00BD544E"/>
    <w:rsid w:val="00BE6F79"/>
    <w:rsid w:val="00BF3250"/>
    <w:rsid w:val="00C02026"/>
    <w:rsid w:val="00C140FC"/>
    <w:rsid w:val="00C21DCF"/>
    <w:rsid w:val="00C22671"/>
    <w:rsid w:val="00C250CD"/>
    <w:rsid w:val="00C25388"/>
    <w:rsid w:val="00C26A20"/>
    <w:rsid w:val="00C32D44"/>
    <w:rsid w:val="00C34DF7"/>
    <w:rsid w:val="00C355C8"/>
    <w:rsid w:val="00C373FF"/>
    <w:rsid w:val="00C47600"/>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4767"/>
    <w:rsid w:val="00CF15BF"/>
    <w:rsid w:val="00CF2563"/>
    <w:rsid w:val="00CF2589"/>
    <w:rsid w:val="00CF6E25"/>
    <w:rsid w:val="00D10E76"/>
    <w:rsid w:val="00D343DD"/>
    <w:rsid w:val="00D35A6D"/>
    <w:rsid w:val="00D50A94"/>
    <w:rsid w:val="00D523C4"/>
    <w:rsid w:val="00D67015"/>
    <w:rsid w:val="00D73E3F"/>
    <w:rsid w:val="00D82816"/>
    <w:rsid w:val="00D82996"/>
    <w:rsid w:val="00D86A0D"/>
    <w:rsid w:val="00DB1651"/>
    <w:rsid w:val="00DC3428"/>
    <w:rsid w:val="00DD02A4"/>
    <w:rsid w:val="00DE64ED"/>
    <w:rsid w:val="00DF0608"/>
    <w:rsid w:val="00DF2DD4"/>
    <w:rsid w:val="00DF4077"/>
    <w:rsid w:val="00E14747"/>
    <w:rsid w:val="00E17BFA"/>
    <w:rsid w:val="00E32358"/>
    <w:rsid w:val="00E357B5"/>
    <w:rsid w:val="00E3679E"/>
    <w:rsid w:val="00E4539F"/>
    <w:rsid w:val="00E45606"/>
    <w:rsid w:val="00E577D9"/>
    <w:rsid w:val="00E708D5"/>
    <w:rsid w:val="00E73730"/>
    <w:rsid w:val="00E875E3"/>
    <w:rsid w:val="00E95143"/>
    <w:rsid w:val="00EA2D33"/>
    <w:rsid w:val="00EA3977"/>
    <w:rsid w:val="00EB11D5"/>
    <w:rsid w:val="00EB3D02"/>
    <w:rsid w:val="00EC0F72"/>
    <w:rsid w:val="00EC1555"/>
    <w:rsid w:val="00EE60EB"/>
    <w:rsid w:val="00EF07CC"/>
    <w:rsid w:val="00EF31C8"/>
    <w:rsid w:val="00F0505D"/>
    <w:rsid w:val="00F07BAD"/>
    <w:rsid w:val="00F3088D"/>
    <w:rsid w:val="00F371B7"/>
    <w:rsid w:val="00F420CF"/>
    <w:rsid w:val="00F43DF7"/>
    <w:rsid w:val="00F5459C"/>
    <w:rsid w:val="00F704D8"/>
    <w:rsid w:val="00F8590C"/>
    <w:rsid w:val="00F94521"/>
    <w:rsid w:val="00F9664A"/>
    <w:rsid w:val="00FA0A3C"/>
    <w:rsid w:val="00FA1275"/>
    <w:rsid w:val="00FA2023"/>
    <w:rsid w:val="00FA3C7A"/>
    <w:rsid w:val="00FA58A5"/>
    <w:rsid w:val="00FB188B"/>
    <w:rsid w:val="00FB1D26"/>
    <w:rsid w:val="00FC18AE"/>
    <w:rsid w:val="00FC2AF3"/>
    <w:rsid w:val="00FC4F27"/>
    <w:rsid w:val="00FD1014"/>
    <w:rsid w:val="00FD1977"/>
    <w:rsid w:val="00FD6F85"/>
    <w:rsid w:val="00FE5995"/>
    <w:rsid w:val="00FE7A9B"/>
    <w:rsid w:val="00FF1BDD"/>
    <w:rsid w:val="00FF337A"/>
    <w:rsid w:val="00FF387D"/>
    <w:rsid w:val="00FF45DB"/>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1212</Words>
  <Characters>6668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68</cp:revision>
  <cp:lastPrinted>2023-01-08T11:52:00Z</cp:lastPrinted>
  <dcterms:created xsi:type="dcterms:W3CDTF">2023-01-04T18:12:00Z</dcterms:created>
  <dcterms:modified xsi:type="dcterms:W3CDTF">2023-05-14T21:31:00Z</dcterms:modified>
</cp:coreProperties>
</file>