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pPr>
      <w:r>
        <w:rPr/>
        <w:t xml:space="preserve">PROJET DES CERCLES</w:t>
      </w:r>
    </w:p>
    <w:p>
      <w:pPr>
        <w:pStyle w:val="Subtitle"/>
        <w:spacing w:before="360" w:after="280"/>
        <w:rPr/>
      </w:pPr>
      <w:r>
        <w:rPr/>
        <w:t xml:space="preserve">Une alternative possible</w:t>
      </w:r>
    </w:p>
    <w:p>
      <w:pPr>
        <w:pStyle w:val="normal1"/>
        <w:spacing w:before="0" w:after="160"/>
        <w:rPr/>
      </w:pPr>
      <w:r>
        <w:rPr/>
        <w:t xml:space="preserve">Le Projet des Cercles est une proposition d’alternative à la manière dont nous organisons aujourd’hui la vie collective.</w:t>
      </w:r>
    </w:p>
    <w:p>
      <w:pPr>
        <w:pStyle w:val="normal1"/>
        <w:keepNext w:val="true"/>
        <w:spacing w:before="0" w:after="160"/>
        <w:rPr/>
      </w:pPr>
      <w:r>
        <w:rPr/>
        <w:t xml:space="preserve">Il naît d’une question simple :</w:t>
      </w:r>
    </w:p>
    <w:p>
      <w:pPr>
        <w:pStyle w:val="normal1"/>
        <w:spacing w:before="0" w:after="160"/>
        <w:rPr/>
      </w:pPr>
      <w:r>
        <w:rPr/>
        <w:t xml:space="preserve">quelles alternatives avons-nous ?</w:t>
      </w:r>
    </w:p>
    <w:p>
      <w:pPr>
        <w:pStyle w:val="normal1"/>
        <w:spacing w:before="0" w:after="160"/>
        <w:rPr/>
      </w:pPr>
      <w:r>
        <w:rPr/>
        <w:t xml:space="preserve">C’est une question qui naît de ce que nous voyons chaque jour.</w:t>
      </w:r>
    </w:p>
    <w:p>
      <w:pPr>
        <w:pStyle w:val="normal1"/>
        <w:spacing w:before="0" w:after="160"/>
        <w:rPr/>
      </w:pPr>
      <w:r>
        <w:rPr/>
        <w:t xml:space="preserve">Nous vivons dans un monde qui produit plus que ce qui a jamais été produit, et pourtant des centaines de millions de personnes n’ont pas de quoi vivre.</w:t>
      </w:r>
    </w:p>
    <w:p>
      <w:pPr>
        <w:pStyle w:val="normal1"/>
        <w:spacing w:before="0" w:after="160"/>
        <w:rPr/>
      </w:pPr>
      <w:r>
        <w:rPr/>
        <w:t xml:space="preserve">Ce n’est pas une contradiction : c’est la manière dont le système fonctionne.</w:t>
      </w:r>
    </w:p>
    <w:p>
      <w:pPr>
        <w:pStyle w:val="normal1"/>
        <w:spacing w:before="0" w:after="160"/>
        <w:rPr/>
      </w:pPr>
      <w:r>
        <w:rPr/>
        <w:t xml:space="preserve">Quand la valeur de toute chose se mesure en profit, les personnes et la nature deviennent elles aussi des coûts. Le travail est payé le moins possible, les ressources sont consommées plus vite qu’elles ne se régénèrent, et ceux qui possèdent le plus accumulent encore.</w:t>
      </w:r>
    </w:p>
    <w:p>
      <w:pPr>
        <w:pStyle w:val="normal1"/>
        <w:spacing w:before="0" w:after="160"/>
        <w:rPr/>
      </w:pPr>
      <w:r>
        <w:rPr/>
        <w:t xml:space="preserve">L’exploitation n’est donc pas un abus du système. C’est sa règle.</w:t>
      </w:r>
    </w:p>
    <w:p>
      <w:pPr>
        <w:pStyle w:val="normal1"/>
        <w:spacing w:before="0" w:after="160"/>
        <w:rPr/>
      </w:pPr>
      <w:r>
        <w:rPr/>
        <w:t xml:space="preserve">Il en va de même pour la force.</w:t>
      </w:r>
    </w:p>
    <w:p>
      <w:pPr>
        <w:pStyle w:val="normal1"/>
        <w:spacing w:before="0" w:after="160"/>
        <w:rPr/>
      </w:pPr>
      <w:r>
        <w:rPr/>
        <w:t xml:space="preserve">Les États en détiennent le monopole et disent s’en servir pour nous protéger. Mais cette même force est retournée contre ceux qui protestent, contre ceux qui contestent, contre d’autres peuples quand les intérêts l’exigent.</w:t>
      </w:r>
    </w:p>
    <w:p>
      <w:pPr>
        <w:pStyle w:val="normal1"/>
        <w:spacing w:before="0" w:after="160"/>
        <w:rPr/>
      </w:pPr>
      <w:r>
        <w:rPr/>
        <w:t xml:space="preserve">Ceux qui décident d’une guerre la font rarement. Ceux qui provoquent une crise la paient rarement.</w:t>
      </w:r>
    </w:p>
    <w:p>
      <w:pPr>
        <w:pStyle w:val="normal1"/>
        <w:spacing w:before="0" w:after="160"/>
        <w:rPr/>
      </w:pPr>
      <w:r>
        <w:rPr/>
        <w:t xml:space="preserve">C’est ce qui rend les injustices si difficiles à arrêter : ceux qui ont le pouvoir de les produire sont presque toujours à l’abri de leurs conséquences.</w:t>
      </w:r>
    </w:p>
    <w:p>
      <w:pPr>
        <w:pStyle w:val="normal1"/>
        <w:spacing w:before="0" w:after="160"/>
        <w:rPr/>
      </w:pPr>
      <w:r>
        <w:rPr/>
        <w:t xml:space="preserve">C’est pourquoi il ne suffit pas d’en corriger les effets. Il faut changer les conditions qui les produisent.</w:t>
      </w:r>
    </w:p>
    <w:p>
      <w:pPr>
        <w:pStyle w:val="normal1"/>
        <w:spacing w:before="0" w:after="160"/>
        <w:rPr/>
      </w:pPr>
      <w:r>
        <w:rPr/>
        <w:t xml:space="preserve">Le projet propose de construire une société dans laquelle la liberté de l’individu et la capacité de la collectivité à coopérer puissent coexister.</w:t>
      </w:r>
    </w:p>
    <w:p>
      <w:pPr>
        <w:pStyle w:val="normal1"/>
        <w:spacing w:before="0" w:after="160"/>
        <w:rPr/>
      </w:pPr>
      <w:r>
        <w:rPr/>
        <w:t xml:space="preserve">Le point de départ est l’individu.</w:t>
      </w:r>
    </w:p>
    <w:p>
      <w:pPr>
        <w:pStyle w:val="normal1"/>
        <w:spacing w:before="0" w:after="160"/>
        <w:rPr/>
      </w:pPr>
      <w:r>
        <w:rPr/>
        <w:t xml:space="preserve">Chaque personne possède la même dignité et aucune personne ne vaut plus qu’une autre. La collectivité naît de l’union volontaire des individus et de la nécessité de réaliser ensemble ce que personne ne pourrait réaliser seul.</w:t>
      </w:r>
    </w:p>
    <w:p>
      <w:pPr>
        <w:pStyle w:val="normal1"/>
        <w:spacing w:before="0" w:after="160"/>
        <w:rPr/>
      </w:pPr>
      <w:r>
        <w:rPr/>
        <w:t xml:space="preserve">Chacun est aussi important que les autres. Personne ne domine personne.</w:t>
      </w:r>
    </w:p>
    <w:p>
      <w:pPr>
        <w:pStyle w:val="normal1"/>
        <w:spacing w:before="0" w:after="160"/>
        <w:rPr/>
      </w:pPr>
      <w:r>
        <w:rPr/>
        <w:t xml:space="preserve">La liberté de chacun rencontre celle des autres.</w:t>
      </w:r>
    </w:p>
    <w:p>
      <w:pPr>
        <w:pStyle w:val="normal1"/>
        <w:spacing w:before="0" w:after="160"/>
        <w:rPr/>
      </w:pPr>
      <w:r>
        <w:rPr/>
        <w:t xml:space="preserve">Ma liberté ne s’arrête pas là où commence la tienne : elle commence avec la tienne.</w:t>
      </w:r>
    </w:p>
    <w:p>
      <w:pPr>
        <w:pStyle w:val="normal1"/>
        <w:keepNext w:val="true"/>
        <w:spacing w:before="0" w:after="160"/>
        <w:rPr/>
      </w:pPr>
      <w:r>
        <w:rPr/>
        <w:t xml:space="preserve">De ce principe découle un rapport de réciprocité :</w:t>
      </w:r>
    </w:p>
    <w:p>
      <w:pPr>
        <w:pStyle w:val="normal1"/>
        <w:spacing w:before="0" w:after="160"/>
        <w:rPr/>
      </w:pPr>
      <w:r>
        <w:rPr/>
        <w:t xml:space="preserve">le besoin donne droit à recevoir ; la capacité engage à contribuer ; l’utilité pour la communauté mérite reconnaissance.</w:t>
      </w:r>
    </w:p>
    <w:p>
      <w:pPr>
        <w:pStyle w:val="normal1"/>
        <w:spacing w:before="0" w:after="160"/>
        <w:rPr/>
      </w:pPr>
      <w:r>
        <w:rPr/>
        <w:t xml:space="preserve">La contribution à la collectivité ne constitue pas une supériorité sur l’autre, de même que le besoin ne constitue pas une condition d’infériorité.</w:t>
      </w:r>
    </w:p>
    <w:p>
      <w:pPr>
        <w:pStyle w:val="normal1"/>
        <w:spacing w:before="0" w:after="160"/>
        <w:rPr/>
      </w:pPr>
      <w:r>
        <w:rPr/>
        <w:t xml:space="preserve">La société existe pour permettre aux personnes de vivre librement ensemble et pour mettre en commun ce qui est nécessaire pour que cette liberté puisse être concrète.</w:t>
      </w:r>
    </w:p>
    <w:p>
      <w:pPr>
        <w:pStyle w:val="Heading1"/>
        <w:rPr/>
      </w:pPr>
      <w:r>
        <w:rPr/>
        <w:t xml:space="preserve">Les Cercles</w:t>
      </w:r>
    </w:p>
    <w:p>
      <w:pPr>
        <w:pStyle w:val="normal1"/>
        <w:spacing w:before="0" w:after="160"/>
        <w:rPr/>
      </w:pPr>
      <w:r>
        <w:rPr/>
        <w:t xml:space="preserve">Le Projet des Cercles organise la société à travers une structure fédérée de Cercles.</w:t>
      </w:r>
    </w:p>
    <w:p>
      <w:pPr>
        <w:pStyle w:val="normal1"/>
        <w:spacing w:before="0" w:after="160"/>
        <w:rPr/>
      </w:pPr>
      <w:r>
        <w:rPr/>
        <w:t xml:space="preserve">Un Cercle est une unité d’organisation et de décision de taille définie, constituée autour d’un but et d’un domaine de responsabilité spécifiques et reliée aux autres Cercles par une structure fédérée.</w:t>
      </w:r>
    </w:p>
    <w:p>
      <w:pPr>
        <w:pStyle w:val="normal1"/>
        <w:spacing w:before="0" w:after="160"/>
        <w:rPr/>
      </w:pPr>
      <w:r>
        <w:rPr/>
        <w:t xml:space="preserve">Chaque Cercle opère donc à l’intérieur d’un domaine déterminé.</w:t>
      </w:r>
    </w:p>
    <w:p>
      <w:pPr>
        <w:pStyle w:val="normal1"/>
        <w:spacing w:before="0" w:after="160"/>
        <w:rPr/>
      </w:pPr>
      <w:r>
        <w:rPr/>
        <w:t xml:space="preserve">Un </w:t>
      </w:r>
      <w:r>
        <w:rPr>
          <w:b/>
        </w:rPr>
        <w:t xml:space="preserve">Cercle de proximité</w:t>
      </w:r>
      <w:r>
        <w:rPr/>
        <w:t xml:space="preserve"> s’occupe des questions qui concernent directement la communauté dans laquelle il opère.</w:t>
      </w:r>
    </w:p>
    <w:p>
      <w:pPr>
        <w:pStyle w:val="normal1"/>
        <w:spacing w:before="0" w:after="160"/>
        <w:rPr/>
      </w:pPr>
      <w:r>
        <w:rPr/>
        <w:t xml:space="preserve">Un Cercle de compétence traite en revanche de ce qui demande des connaissances ou des responsabilités spécifiques.</w:t>
      </w:r>
    </w:p>
    <w:p>
      <w:pPr>
        <w:pStyle w:val="normal1"/>
        <w:spacing w:before="0" w:after="160"/>
        <w:rPr/>
      </w:pPr>
      <w:r>
        <w:rPr/>
        <w:t xml:space="preserve">Les différents niveaux ne représentent pas une hiérarchie de la valeur des personnes.</w:t>
      </w:r>
    </w:p>
    <w:p>
      <w:pPr>
        <w:pStyle w:val="normal1"/>
        <w:spacing w:before="0" w:after="160"/>
        <w:rPr/>
      </w:pPr>
      <w:r>
        <w:rPr/>
        <w:t xml:space="preserve">Ils représentent une répartition des fonctions.</w:t>
      </w:r>
    </w:p>
    <w:p>
      <w:pPr>
        <w:pStyle w:val="normal1"/>
        <w:spacing w:before="0" w:after="160"/>
        <w:rPr/>
      </w:pPr>
      <w:r>
        <w:rPr/>
        <w:t xml:space="preserve">Aucun Cercle n’est supérieur aux individus qui le composent et aucun domaine de compétence ne devrait se transformer automatiquement en pouvoir personnel.</w:t>
      </w:r>
    </w:p>
    <w:p>
      <w:pPr>
        <w:pStyle w:val="normal1"/>
        <w:spacing w:before="0" w:after="160"/>
        <w:rPr/>
      </w:pPr>
      <w:r>
        <w:rPr/>
        <w:t xml:space="preserve">Les Cercles coopèrent, se coordonnent et se contrôlent mutuellement selon les règles établies par le système.</w:t>
      </w:r>
    </w:p>
    <w:p>
      <w:pPr>
        <w:pStyle w:val="normal1"/>
        <w:spacing w:before="0" w:after="160"/>
        <w:rPr/>
      </w:pPr>
      <w:r>
        <w:rPr/>
        <w:t xml:space="preserve">L’objectif est de permettre à la société de s’organiser à grande échelle sans concentrer de façon permanente le pouvoir entre les mains de quelques-uns.</w:t>
      </w:r>
    </w:p>
    <w:p>
      <w:pPr>
        <w:pStyle w:val="normal1"/>
        <w:keepNext w:val="true"/>
        <w:spacing w:before="200" w:after="80"/>
        <w:jc w:val="center"/>
      </w:pPr>
      <w:r>
        <w:drawing>
          <wp:inline distT="0" distB="0" distL="0" distR="0">
            <wp:extent cx="5731510" cy="1501656"/>
            <wp:docPr id="101" name="Figura 1" descr="Les cinq niveaux, de la personne à la planète. Aucun niveau ne commande celui du dessous : chaque décision reste au niveau le plus proche qui peut la prendre."/>
            <a:graphic xmlns:a="http://schemas.openxmlformats.org/drawingml/2006/main">
              <a:graphicData uri="http://schemas.openxmlformats.org/drawingml/2006/picture">
                <pic:pic>
                  <pic:nvPicPr>
                    <pic:cNvPr id="101" name="livelli-fr.png"/>
                    <pic:cNvPicPr/>
                  </pic:nvPicPr>
                  <pic:blipFill>
                    <a:blip r:embed="rFig1"/>
                    <a:stretch>
                      <a:fillRect/>
                    </a:stretch>
                  </pic:blipFill>
                  <pic:spPr>
                    <a:xfrm>
                      <a:off x="0" y="0"/>
                      <a:ext cx="5731510" cy="1501656"/>
                    </a:xfrm>
                    <a:prstGeom prst="rect">
                      <a:avLst/>
                    </a:prstGeom>
                  </pic:spPr>
                </pic:pic>
              </a:graphicData>
            </a:graphic>
          </wp:inline>
        </w:drawing>
      </w:r>
    </w:p>
    <w:p>
      <w:pPr>
        <w:pStyle w:val="normal1"/>
        <w:spacing w:before="0" w:after="240"/>
        <w:jc w:val="center"/>
      </w:pPr>
      <w:r>
        <w:rPr>
          <w:i/>
          <w:color w:val="555555"/>
          <w:sz w:val="18"/>
        </w:rPr>
        <w:t xml:space="preserve">Les cinq niveaux, de la personne à la planète. Aucun niveau ne commande celui du dessous : chaque décision reste au niveau le plus proche qui peut la prendre.</w:t>
      </w:r>
    </w:p>
    <w:p>
      <w:pPr>
        <w:pStyle w:val="Heading1"/>
        <w:rPr/>
      </w:pPr>
      <w:r>
        <w:rPr/>
        <w:t xml:space="preserve">Du besoin à la tâche</w:t>
      </w:r>
    </w:p>
    <w:p>
      <w:pPr>
        <w:pStyle w:val="normal1"/>
        <w:keepNext w:val="true"/>
        <w:spacing w:before="0" w:after="160"/>
        <w:rPr/>
      </w:pPr>
      <w:r>
        <w:rPr/>
        <w:t xml:space="preserve">Le Projet des Cercles introduit un principe fondamental dans l’organisation de la production et des services :</w:t>
      </w:r>
    </w:p>
    <w:p>
      <w:pPr>
        <w:pStyle w:val="normal1"/>
        <w:spacing w:before="0" w:after="160"/>
        <w:rPr/>
      </w:pPr>
      <w:r>
        <w:rPr/>
        <w:t xml:space="preserve">le système ne part pas des tâches à attribuer. Il part des besoins à satisfaire.</w:t>
      </w:r>
    </w:p>
    <w:p>
      <w:pPr>
        <w:pStyle w:val="normal1"/>
        <w:spacing w:before="0" w:after="160"/>
        <w:rPr/>
      </w:pPr>
      <w:r>
        <w:rPr/>
        <w:t xml:space="preserve">D’abord on relève ce qui est nécessaire.</w:t>
      </w:r>
    </w:p>
    <w:p>
      <w:pPr>
        <w:pStyle w:val="normal1"/>
        <w:spacing w:before="0" w:after="160"/>
        <w:rPr/>
      </w:pPr>
      <w:r>
        <w:rPr/>
        <w:t xml:space="preserve">Ensuite on détermine ce qui doit être fait.</w:t>
      </w:r>
    </w:p>
    <w:p>
      <w:pPr>
        <w:pStyle w:val="normal1"/>
        <w:spacing w:before="0" w:after="160"/>
        <w:rPr/>
      </w:pPr>
      <w:r>
        <w:rPr/>
        <w:t xml:space="preserve">Enfin on organise qui devra le faire et comment.</w:t>
      </w:r>
    </w:p>
    <w:p>
      <w:pPr>
        <w:pStyle w:val="normal1"/>
        <w:spacing w:before="0" w:after="160"/>
        <w:rPr/>
      </w:pPr>
      <w:r>
        <w:rPr/>
        <w:t xml:space="preserve">Le travail ne détermine pas le besoin. C’est le besoin qui détermine le travail nécessaire.</w:t>
      </w:r>
    </w:p>
    <w:p>
      <w:pPr>
        <w:pStyle w:val="normal1"/>
        <w:spacing w:before="0" w:after="160"/>
        <w:rPr/>
      </w:pPr>
      <w:r>
        <w:rPr/>
        <w:t xml:space="preserve">Cela change la manière de concevoir l’organisation collective.</w:t>
      </w:r>
    </w:p>
    <w:p>
      <w:pPr>
        <w:pStyle w:val="normal1"/>
        <w:spacing w:before="0" w:after="160"/>
        <w:rPr/>
      </w:pPr>
      <w:r>
        <w:rPr/>
        <w:t xml:space="preserve">Une activité n’est pas maintenue simplement parce qu’elle existe.</w:t>
      </w:r>
    </w:p>
    <w:p>
      <w:pPr>
        <w:pStyle w:val="normal1"/>
        <w:spacing w:before="0" w:after="160"/>
        <w:rPr/>
      </w:pPr>
      <w:r>
        <w:rPr/>
        <w:t xml:space="preserve">Une production n’est pas considérée comme nécessaire du seul fait qu’elle peut être réalisée.</w:t>
      </w:r>
    </w:p>
    <w:p>
      <w:pPr>
        <w:pStyle w:val="normal1"/>
        <w:spacing w:before="0" w:after="160"/>
        <w:rPr/>
      </w:pPr>
      <w:r>
        <w:rPr/>
        <w:t xml:space="preserve">Une ressource n’est pas affectée là où existe le plus grand pouvoir d’achat, mais là où existe une nécessité que le système doit traiter selon ses propres règles.</w:t>
      </w:r>
    </w:p>
    <w:p>
      <w:pPr>
        <w:pStyle w:val="normal1"/>
        <w:spacing w:before="0" w:after="160"/>
        <w:rPr/>
      </w:pPr>
      <w:r>
        <w:rPr/>
        <w:t xml:space="preserve">La production, la logistique, les infrastructures et la contribution des personnes doivent donc être organisées à partir des nécessités réelles.</w:t>
      </w:r>
    </w:p>
    <w:p>
      <w:pPr>
        <w:pStyle w:val="normal1"/>
        <w:spacing w:before="0" w:after="160"/>
        <w:rPr/>
      </w:pPr>
      <w:r>
        <w:rPr/>
        <w:t xml:space="preserve">Le système doit pouvoir relever les besoins, en comprendre l’ampleur et transformer ces informations en organisation.</w:t>
      </w:r>
    </w:p>
    <w:p>
      <w:pPr>
        <w:pStyle w:val="normal1"/>
        <w:spacing w:before="0" w:after="160"/>
        <w:rPr/>
      </w:pPr>
      <w:r>
        <w:rPr/>
        <w:t xml:space="preserve">Les outils d’information et l’intelligence artificielle peuvent assister ce processus, mais ils restent des outils : le relevé et le traitement des informations ne constituent pas en eux-mêmes un pouvoir de décision.</w:t>
      </w:r>
    </w:p>
    <w:p>
      <w:pPr>
        <w:pStyle w:val="normal1"/>
        <w:keepNext w:val="true"/>
        <w:spacing w:before="200" w:after="80"/>
        <w:jc w:val="center"/>
      </w:pPr>
      <w:r>
        <w:drawing>
          <wp:inline distT="0" distB="0" distL="0" distR="0">
            <wp:extent cx="5731510" cy="1501656"/>
            <wp:docPr id="102" name="Figura 2" descr="Comment fonctionne une Communauté : on part des besoins, l’Assemblée décide, le travail nécessaire remplit les Entrepôts et chacun y accède selon son besoin."/>
            <a:graphic xmlns:a="http://schemas.openxmlformats.org/drawingml/2006/main">
              <a:graphicData uri="http://schemas.openxmlformats.org/drawingml/2006/picture">
                <pic:pic>
                  <pic:nvPicPr>
                    <pic:cNvPr id="102" name="ciclo-fr.png"/>
                    <pic:cNvPicPr/>
                  </pic:nvPicPr>
                  <pic:blipFill>
                    <a:blip r:embed="rFig2"/>
                    <a:stretch>
                      <a:fillRect/>
                    </a:stretch>
                  </pic:blipFill>
                  <pic:spPr>
                    <a:xfrm>
                      <a:off x="0" y="0"/>
                      <a:ext cx="5731510" cy="1501656"/>
                    </a:xfrm>
                    <a:prstGeom prst="rect">
                      <a:avLst/>
                    </a:prstGeom>
                  </pic:spPr>
                </pic:pic>
              </a:graphicData>
            </a:graphic>
          </wp:inline>
        </w:drawing>
      </w:r>
    </w:p>
    <w:p>
      <w:pPr>
        <w:pStyle w:val="normal1"/>
        <w:spacing w:before="0" w:after="240"/>
        <w:jc w:val="center"/>
      </w:pPr>
      <w:r>
        <w:rPr>
          <w:i/>
          <w:color w:val="555555"/>
          <w:sz w:val="18"/>
        </w:rPr>
        <w:t xml:space="preserve">Comment fonctionne une Communauté : on part des besoins, l’Assemblée décide, le travail nécessaire remplit les Entrepôts et chacun y accède selon son besoin.</w:t>
      </w:r>
    </w:p>
    <w:p>
      <w:pPr>
        <w:pStyle w:val="Heading1"/>
        <w:rPr/>
      </w:pPr>
      <w:r>
        <w:rPr/>
        <w:t xml:space="preserve">Organiser sans concentrer le pouvoir</w:t>
      </w:r>
    </w:p>
    <w:p>
      <w:pPr>
        <w:pStyle w:val="normal1"/>
        <w:spacing w:before="0" w:after="160"/>
        <w:rPr/>
      </w:pPr>
      <w:r>
        <w:rPr/>
        <w:t xml:space="preserve">Une société complexe a besoin d’organisation.</w:t>
      </w:r>
    </w:p>
    <w:p>
      <w:pPr>
        <w:pStyle w:val="normal1"/>
        <w:spacing w:before="0" w:after="160"/>
        <w:rPr/>
      </w:pPr>
      <w:r>
        <w:rPr/>
        <w:t xml:space="preserve">Il faut des personnes qui produisent, soignent, construisent, enseignent, conçoivent, transportent, entretiennent les infrastructures, gèrent les informations et accomplissent des milliers de fonctions différentes.</w:t>
      </w:r>
    </w:p>
    <w:p>
      <w:pPr>
        <w:pStyle w:val="normal1"/>
        <w:spacing w:before="0" w:after="160"/>
        <w:rPr/>
      </w:pPr>
      <w:r>
        <w:rPr/>
        <w:t xml:space="preserve">La spécialisation est donc nécessaire.</w:t>
      </w:r>
    </w:p>
    <w:p>
      <w:pPr>
        <w:pStyle w:val="normal1"/>
        <w:spacing w:before="0" w:after="160"/>
        <w:rPr/>
      </w:pPr>
      <w:r>
        <w:rPr/>
        <w:t xml:space="preserve">Le problème naît quand une fonction nécessaire devient une position permanente de pouvoir.</w:t>
      </w:r>
    </w:p>
    <w:p>
      <w:pPr>
        <w:pStyle w:val="normal1"/>
        <w:spacing w:before="0" w:after="160"/>
        <w:rPr/>
      </w:pPr>
      <w:r>
        <w:rPr/>
        <w:t xml:space="preserve">Le Projet des Cercles sépare donc, autant que possible, compétence, fonction et pouvoir personnel.</w:t>
      </w:r>
    </w:p>
    <w:p>
      <w:pPr>
        <w:pStyle w:val="normal1"/>
        <w:spacing w:before="0" w:after="160"/>
        <w:rPr/>
      </w:pPr>
      <w:r>
        <w:rPr/>
        <w:t xml:space="preserve">Une personne peut avoir une compétence spécifique sans devenir propriétaire de cette compétence.</w:t>
      </w:r>
    </w:p>
    <w:p>
      <w:pPr>
        <w:pStyle w:val="normal1"/>
        <w:spacing w:before="0" w:after="160"/>
        <w:rPr/>
      </w:pPr>
      <w:r>
        <w:rPr/>
        <w:t xml:space="preserve">Un Cercle peut avoir une responsabilité spécifique sans devenir propriétaire de la matière qu’il gère.</w:t>
      </w:r>
    </w:p>
    <w:p>
      <w:pPr>
        <w:pStyle w:val="normal1"/>
        <w:spacing w:before="0" w:after="160"/>
        <w:rPr/>
      </w:pPr>
      <w:r>
        <w:rPr/>
        <w:t xml:space="preserve">Une fonction peut demander de la continuité sans se transformer nécessairement en autorité permanente.</w:t>
      </w:r>
    </w:p>
    <w:p>
      <w:pPr>
        <w:pStyle w:val="normal1"/>
        <w:spacing w:before="0" w:after="160"/>
        <w:rPr/>
      </w:pPr>
      <w:r>
        <w:rPr/>
        <w:t xml:space="preserve">C’est pourquoi le système prévoit des instruments de transparence, de vérification, de contestation et de répartition des responsabilités.</w:t>
      </w:r>
    </w:p>
    <w:p>
      <w:pPr>
        <w:pStyle w:val="normal1"/>
        <w:spacing w:before="0" w:after="160"/>
        <w:rPr/>
      </w:pPr>
      <w:r>
        <w:rPr/>
        <w:t xml:space="preserve">Ceux qui coordonnent sont tirés au sort parmi ceux qui se proposent, pour un temps limité, et ne peuvent pas rester.</w:t>
      </w:r>
    </w:p>
    <w:p>
      <w:pPr>
        <w:pStyle w:val="normal1"/>
        <w:spacing w:before="0" w:after="160"/>
        <w:rPr/>
      </w:pPr>
      <w:r>
        <w:rPr/>
        <w:t xml:space="preserve">Il n’existe pas de politiciens de métier.</w:t>
      </w:r>
    </w:p>
    <w:p>
      <w:pPr>
        <w:pStyle w:val="normal1"/>
        <w:spacing w:before="0" w:after="160"/>
        <w:rPr/>
      </w:pPr>
      <w:r>
        <w:rPr/>
        <w:t xml:space="preserve">Il n’existe ni armes ni police permanente : la sécurité est confiée à des personnes qui se relaient.</w:t>
      </w:r>
    </w:p>
    <w:p>
      <w:pPr>
        <w:pStyle w:val="normal1"/>
        <w:spacing w:before="0" w:after="160"/>
        <w:rPr/>
      </w:pPr>
      <w:r>
        <w:rPr/>
        <w:t xml:space="preserve">Et ceux qui décident répondent des conséquences de ce qu’ils décident.</w:t>
      </w:r>
    </w:p>
    <w:p>
      <w:pPr>
        <w:pStyle w:val="normal1"/>
        <w:spacing w:before="0" w:after="160"/>
        <w:rPr/>
      </w:pPr>
      <w:r>
        <w:rPr/>
        <w:t xml:space="preserve">L’objectif est de construire de l’organisation sans construire une nouvelle classe de dominants.</w:t>
      </w:r>
    </w:p>
    <w:p>
      <w:pPr>
        <w:pStyle w:val="Heading1"/>
        <w:rPr/>
      </w:pPr>
      <w:r>
        <w:rPr/>
        <w:t xml:space="preserve">La collectivité comme instrument de l’individu</w:t>
      </w:r>
    </w:p>
    <w:p>
      <w:pPr>
        <w:pStyle w:val="normal1"/>
        <w:spacing w:before="0" w:after="160"/>
        <w:rPr/>
      </w:pPr>
      <w:r>
        <w:rPr/>
        <w:t xml:space="preserve">Le rapport entre individu et collectivité constitue le centre du projet.</w:t>
      </w:r>
    </w:p>
    <w:p>
      <w:pPr>
        <w:pStyle w:val="normal1"/>
        <w:spacing w:before="0" w:after="160"/>
        <w:rPr/>
      </w:pPr>
      <w:r>
        <w:rPr/>
        <w:t xml:space="preserve">La collectivité possède des capacités que l’individu seul ne peut pas avoir.</w:t>
      </w:r>
    </w:p>
    <w:p>
      <w:pPr>
        <w:pStyle w:val="normal1"/>
        <w:spacing w:before="0" w:after="160"/>
        <w:rPr/>
      </w:pPr>
      <w:r>
        <w:rPr/>
        <w:t xml:space="preserve">Elle peut construire des hôpitaux, des réseaux énergétiques, des systèmes de transport, des infrastructures, des logements, des systèmes informatiques, des structures de recherche et de production à grande échelle.</w:t>
      </w:r>
    </w:p>
    <w:p>
      <w:pPr>
        <w:pStyle w:val="normal1"/>
        <w:spacing w:before="0" w:after="160"/>
        <w:rPr/>
      </w:pPr>
      <w:r>
        <w:rPr/>
        <w:t xml:space="preserve">Elle peut mettre en commun des connaissances et des ressources.</w:t>
      </w:r>
    </w:p>
    <w:p>
      <w:pPr>
        <w:pStyle w:val="normal1"/>
        <w:spacing w:before="0" w:after="160"/>
        <w:rPr/>
      </w:pPr>
      <w:r>
        <w:rPr/>
        <w:t xml:space="preserve">Elle peut affronter des problèmes qui dépassent les possibilités d’une seule personne.</w:t>
      </w:r>
    </w:p>
    <w:p>
      <w:pPr>
        <w:pStyle w:val="normal1"/>
        <w:spacing w:before="0" w:after="160"/>
        <w:rPr/>
      </w:pPr>
      <w:r>
        <w:rPr/>
        <w:t xml:space="preserve">Le Projet des Cercles reconnaît en même temps la valeur des capacités individuelles.</w:t>
      </w:r>
    </w:p>
    <w:p>
      <w:pPr>
        <w:pStyle w:val="normal1"/>
        <w:spacing w:before="0" w:after="160"/>
        <w:rPr/>
      </w:pPr>
      <w:r>
        <w:rPr/>
        <w:t xml:space="preserve">Celui qui sait faire quelque chose d’utile aux autres doit pouvoir être reconnu pour sa contribution.</w:t>
      </w:r>
    </w:p>
    <w:p>
      <w:pPr>
        <w:pStyle w:val="normal1"/>
        <w:spacing w:before="0" w:after="160"/>
        <w:rPr/>
      </w:pPr>
      <w:r>
        <w:rPr/>
        <w:t xml:space="preserve">Le mérite peut naître de la compétence, de l’engagement, de la créativité, de la connaissance, de la capacité à résoudre des problèmes ou simplement de la disponibilité à aider.</w:t>
      </w:r>
    </w:p>
    <w:p>
      <w:pPr>
        <w:pStyle w:val="normal1"/>
        <w:spacing w:before="0" w:after="160"/>
        <w:rPr/>
      </w:pPr>
      <w:r>
        <w:rPr/>
        <w:t xml:space="preserve">Le plus grand mérite est d’être utile à quelqu’un. Et plus grande est l’utilité que l’on parvient à créer pour les autres, plus grande peut être la reconnaissance.</w:t>
      </w:r>
    </w:p>
    <w:p>
      <w:pPr>
        <w:pStyle w:val="normal1"/>
        <w:spacing w:before="0" w:after="160"/>
        <w:rPr/>
      </w:pPr>
      <w:r>
        <w:rPr/>
        <w:t xml:space="preserve">Cette reconnaissance concerne la contribution, non la dignité de la personne.</w:t>
      </w:r>
    </w:p>
    <w:p>
      <w:pPr>
        <w:pStyle w:val="normal1"/>
        <w:spacing w:before="0" w:after="160"/>
        <w:rPr/>
      </w:pPr>
      <w:r>
        <w:rPr/>
        <w:t xml:space="preserve">Tous restent égaux dans leur dignité et dans leurs droits fondamentaux, même quand leurs contributions, leurs compétences et leurs responsabilités sont différentes.</w:t>
      </w:r>
    </w:p>
    <w:p>
      <w:pPr>
        <w:pStyle w:val="normal1"/>
        <w:spacing w:before="0" w:after="160"/>
        <w:rPr/>
      </w:pPr>
      <w:r>
        <w:rPr/>
        <w:t xml:space="preserve">Le pacte est simple.</w:t>
      </w:r>
    </w:p>
    <w:p>
      <w:pPr>
        <w:pStyle w:val="normal1"/>
        <w:spacing w:before="0" w:after="160"/>
        <w:rPr/>
      </w:pPr>
      <w:r>
        <w:rPr/>
        <w:t xml:space="preserve">Ceux qui peuvent font leur part du travail nécessaire à tous.</w:t>
      </w:r>
    </w:p>
    <w:p>
      <w:pPr>
        <w:pStyle w:val="normal1"/>
        <w:spacing w:before="0" w:after="160"/>
        <w:rPr/>
      </w:pPr>
      <w:r>
        <w:rPr/>
        <w:t xml:space="preserve">Chacun reçoit ce dont il a besoin, non en proportion des heures.</w:t>
      </w:r>
    </w:p>
    <w:p>
      <w:pPr>
        <w:pStyle w:val="normal1"/>
        <w:spacing w:before="0" w:after="160"/>
        <w:rPr/>
      </w:pPr>
      <w:r>
        <w:rPr/>
        <w:t xml:space="preserve">Ceux qui ne peuvent pas travailler reçoivent la même chose.</w:t>
      </w:r>
    </w:p>
    <w:p>
      <w:pPr>
        <w:pStyle w:val="normal1"/>
        <w:spacing w:before="0" w:after="160"/>
        <w:rPr/>
      </w:pPr>
      <w:r>
        <w:rPr/>
        <w:t xml:space="preserve">La capacité individuelle devient ainsi une ressource pour la collectivité.</w:t>
      </w:r>
    </w:p>
    <w:p>
      <w:pPr>
        <w:pStyle w:val="normal1"/>
        <w:spacing w:before="0" w:after="160"/>
        <w:rPr/>
      </w:pPr>
      <w:r>
        <w:rPr/>
        <w:t xml:space="preserve">L’individu est le point de départ. La collectivité est l’instrument.</w:t>
      </w:r>
    </w:p>
    <w:p>
      <w:pPr>
        <w:pStyle w:val="Heading1"/>
        <w:rPr/>
      </w:pPr>
      <w:r>
        <w:rPr/>
        <w:t xml:space="preserve">Un projet open source</w:t>
      </w:r>
    </w:p>
    <w:p>
      <w:pPr>
        <w:pStyle w:val="normal1"/>
        <w:spacing w:before="0" w:after="160"/>
        <w:rPr/>
      </w:pPr>
      <w:r>
        <w:rPr/>
        <w:t xml:space="preserve">Le Projet des Cercles naît et se développe comme projet open source.</w:t>
      </w:r>
    </w:p>
    <w:p>
      <w:pPr>
        <w:pStyle w:val="normal1"/>
        <w:spacing w:before="0" w:after="160"/>
        <w:rPr/>
      </w:pPr>
      <w:r>
        <w:rPr/>
        <w:t xml:space="preserve">La raison est simple : aucun individu ne possède à lui seul toutes les connaissances nécessaires pour construire une société.</w:t>
      </w:r>
    </w:p>
    <w:p>
      <w:pPr>
        <w:pStyle w:val="normal1"/>
        <w:spacing w:before="0" w:after="160"/>
        <w:rPr/>
      </w:pPr>
      <w:r>
        <w:rPr/>
        <w:t xml:space="preserve">Un système de cette complexité exige des compétences extrêmement diverses.</w:t>
      </w:r>
    </w:p>
    <w:p>
      <w:pPr>
        <w:pStyle w:val="normal1"/>
        <w:spacing w:before="0" w:after="160"/>
        <w:rPr/>
      </w:pPr>
      <w:r>
        <w:rPr/>
        <w:t xml:space="preserve">Le droit, la médecine, l’ingénierie, l’informatique, l’énergie, l’agriculture, l’architecture, la logistique, l’économie, la science, la sécurité, l’organisation, la communication et de très nombreux autres domaines doivent pouvoir contribuer à sa construction.</w:t>
      </w:r>
    </w:p>
    <w:p>
      <w:pPr>
        <w:pStyle w:val="normal1"/>
        <w:spacing w:before="0" w:after="160"/>
        <w:rPr/>
      </w:pPr>
      <w:r>
        <w:rPr/>
        <w:t xml:space="preserve">Le projet doit donc être accessible à ceux qui possèdent des connaissances différentes et veulent les mettre à disposition.</w:t>
      </w:r>
    </w:p>
    <w:p>
      <w:pPr>
        <w:pStyle w:val="normal1"/>
        <w:spacing w:before="0" w:after="160"/>
        <w:rPr/>
      </w:pPr>
      <w:r>
        <w:rPr/>
        <w:t xml:space="preserve">La Constitution, les Codes, les Annexes, la documentation technique, les projets d’infrastructure et les résultats des expérimentations doivent pouvoir être étudiés, vérifiés, critiqués et améliorés.</w:t>
      </w:r>
    </w:p>
    <w:p>
      <w:pPr>
        <w:pStyle w:val="normal1"/>
        <w:spacing w:before="0" w:after="160"/>
        <w:rPr/>
      </w:pPr>
      <w:r>
        <w:rPr/>
        <w:t xml:space="preserve">L’open source devient ainsi une partie de la méthode même de construction.</w:t>
      </w:r>
    </w:p>
    <w:p>
      <w:pPr>
        <w:pStyle w:val="normal1"/>
        <w:keepNext w:val="true"/>
        <w:spacing w:before="0" w:after="160"/>
        <w:rPr/>
      </w:pPr>
      <w:r>
        <w:rPr/>
        <w:t xml:space="preserve">Le projet est rendu public afin que de nombreuses personnes puissent :</w:t>
      </w:r>
    </w:p>
    <w:p>
      <w:pPr>
        <w:pStyle w:val="normal1"/>
        <w:spacing w:before="0" w:after="160"/>
        <w:rPr/>
      </w:pPr>
      <w:r>
        <w:rPr/>
        <w:t xml:space="preserve">le lire → le critiquer → le vérifier → le corriger → l’améliorer → le développer.</w:t>
      </w:r>
    </w:p>
    <w:p>
      <w:pPr>
        <w:pStyle w:val="normal1"/>
        <w:spacing w:before="0" w:after="160"/>
        <w:rPr/>
      </w:pPr>
      <w:r>
        <w:rPr/>
        <w:t xml:space="preserve">La connaissance nécessaire à la construction du système ne doit pas se concentrer chez un seul auteur, groupe ou institution.</w:t>
      </w:r>
    </w:p>
    <w:p>
      <w:pPr>
        <w:pStyle w:val="normal1"/>
        <w:spacing w:before="0" w:after="160"/>
        <w:rPr/>
      </w:pPr>
      <w:r>
        <w:rPr/>
        <w:t xml:space="preserve">Celui qui participe à la construction peut laisser une trace vérifiable de sa contribution.</w:t>
      </w:r>
    </w:p>
    <w:p>
      <w:pPr>
        <w:pStyle w:val="normal1"/>
        <w:spacing w:before="0" w:after="160"/>
        <w:rPr/>
      </w:pPr>
      <w:r>
        <w:rPr/>
        <w:t xml:space="preserve">La connaissance reste publique et le processus de développement reste documenté.</w:t>
      </w:r>
    </w:p>
    <w:p>
      <w:pPr>
        <w:pStyle w:val="normal1"/>
        <w:spacing w:before="0" w:after="160"/>
        <w:rPr/>
      </w:pPr>
      <w:r>
        <w:rPr/>
        <w:t xml:space="preserve">L’objectif est de créer progressivement un système dans lequel la capacité de construire appartienne à la collectivité sans se transformer en propriété de quelqu’un sur la collectivité.</w:t>
      </w:r>
    </w:p>
    <w:p>
      <w:pPr>
        <w:pStyle w:val="Heading1"/>
        <w:rPr/>
      </w:pPr>
      <w:r>
        <w:rPr/>
        <w:t xml:space="preserve">Un projet qui doit démontrer qu’il fonctionne</w:t>
      </w:r>
    </w:p>
    <w:p>
      <w:pPr>
        <w:pStyle w:val="normal1"/>
        <w:spacing w:before="0" w:after="160"/>
        <w:rPr/>
      </w:pPr>
      <w:r>
        <w:rPr/>
        <w:t xml:space="preserve">Le Projet des Cercles considère l’écriture comme le premier niveau de la conception.</w:t>
      </w:r>
    </w:p>
    <w:p>
      <w:pPr>
        <w:pStyle w:val="normal1"/>
        <w:spacing w:before="0" w:after="160"/>
        <w:rPr/>
      </w:pPr>
      <w:r>
        <w:rPr/>
        <w:t xml:space="preserve">Après la conception viennent la vérification, l’expérimentation et l’expérience concrète.</w:t>
      </w:r>
    </w:p>
    <w:p>
      <w:pPr>
        <w:pStyle w:val="normal1"/>
        <w:keepNext w:val="true"/>
        <w:spacing w:before="0" w:after="160"/>
        <w:rPr/>
      </w:pPr>
      <w:r>
        <w:rPr/>
        <w:t xml:space="preserve">Le processus doit donc être continu :</w:t>
      </w:r>
    </w:p>
    <w:p>
      <w:pPr>
        <w:pStyle w:val="normal1"/>
        <w:spacing w:before="0" w:after="160"/>
        <w:rPr/>
      </w:pPr>
      <w:r>
        <w:rPr>
          <w:b/>
        </w:rPr>
        <w:t xml:space="preserve">conception → vérification → expérimentation → observation → correction → nouvelle version.</w:t>
      </w:r>
    </w:p>
    <w:p>
      <w:pPr>
        <w:pStyle w:val="normal1"/>
        <w:spacing w:before="0" w:after="160"/>
        <w:rPr/>
      </w:pPr>
      <w:r>
        <w:rPr/>
        <w:t xml:space="preserve">Les propositions doivent pouvoir être soumises à la critique.</w:t>
      </w:r>
    </w:p>
    <w:p>
      <w:pPr>
        <w:pStyle w:val="normal1"/>
        <w:spacing w:before="0" w:after="160"/>
        <w:rPr/>
      </w:pPr>
      <w:r>
        <w:rPr/>
        <w:t xml:space="preserve">Les erreurs doivent pouvoir être reconnues.</w:t>
      </w:r>
    </w:p>
    <w:p>
      <w:pPr>
        <w:pStyle w:val="normal1"/>
        <w:spacing w:before="0" w:after="160"/>
        <w:rPr/>
      </w:pPr>
      <w:r>
        <w:rPr/>
        <w:t xml:space="preserve">Les problèmes doivent pouvoir être documentés.</w:t>
      </w:r>
    </w:p>
    <w:p>
      <w:pPr>
        <w:pStyle w:val="normal1"/>
        <w:spacing w:before="0" w:after="160"/>
        <w:rPr/>
      </w:pPr>
      <w:r>
        <w:rPr/>
        <w:t xml:space="preserve">Les solutions doivent pouvoir être modifiées.</w:t>
      </w:r>
    </w:p>
    <w:p>
      <w:pPr>
        <w:pStyle w:val="normal1"/>
        <w:spacing w:before="0" w:after="160"/>
        <w:rPr/>
      </w:pPr>
      <w:r>
        <w:rPr/>
        <w:t xml:space="preserve">Un système qui ne peut pas être corrigé devient rapidement incapable de s’adapter à la réalité.</w:t>
      </w:r>
    </w:p>
    <w:p>
      <w:pPr>
        <w:pStyle w:val="normal1"/>
        <w:spacing w:before="0" w:after="160"/>
        <w:rPr/>
      </w:pPr>
      <w:r>
        <w:rPr/>
        <w:t xml:space="preserve">C’est pourquoi le projet doit rester ouvert à la révision même après son éventuelle application.</w:t>
      </w:r>
    </w:p>
    <w:p>
      <w:pPr>
        <w:pStyle w:val="normal1"/>
        <w:spacing w:before="0" w:after="160"/>
        <w:rPr/>
      </w:pPr>
      <w:r>
        <w:rPr/>
        <w:t xml:space="preserve">Sa solidité dépend de sa capacité à repérer ses propres erreurs et à les corriger.</w:t>
      </w:r>
    </w:p>
    <w:p>
      <w:pPr>
        <w:pStyle w:val="Heading1"/>
        <w:rPr/>
      </w:pPr>
      <w:r>
        <w:rPr/>
        <w:t xml:space="preserve">De la théorie à la réalité</w:t>
      </w:r>
    </w:p>
    <w:p>
      <w:pPr>
        <w:pStyle w:val="normal1"/>
        <w:spacing w:before="0" w:after="160"/>
        <w:rPr/>
      </w:pPr>
      <w:r>
        <w:rPr/>
        <w:t xml:space="preserve">Le Projet des Cercles comprend à la fois une structure théorique et une construction matérielle.</w:t>
      </w:r>
    </w:p>
    <w:p>
      <w:pPr>
        <w:pStyle w:val="normal1"/>
        <w:spacing w:before="0" w:after="160"/>
        <w:rPr/>
      </w:pPr>
      <w:r>
        <w:rPr/>
        <w:t xml:space="preserve">La Constitution établit les principes fondamentaux et la structure générale.</w:t>
      </w:r>
    </w:p>
    <w:p>
      <w:pPr>
        <w:pStyle w:val="normal1"/>
        <w:spacing w:before="0" w:after="160"/>
        <w:rPr/>
      </w:pPr>
      <w:r>
        <w:rPr/>
        <w:t xml:space="preserve">Les Codes transforment ces principes en règles opérationnelles.</w:t>
      </w:r>
    </w:p>
    <w:p>
      <w:pPr>
        <w:pStyle w:val="normal1"/>
        <w:spacing w:before="0" w:after="160"/>
        <w:rPr/>
      </w:pPr>
      <w:r>
        <w:rPr/>
        <w:t xml:space="preserve">Les Annexes techniques développent des procédures, des critères et des spécifications.</w:t>
      </w:r>
    </w:p>
    <w:p>
      <w:pPr>
        <w:pStyle w:val="normal1"/>
        <w:spacing w:before="0" w:after="160"/>
        <w:rPr/>
      </w:pPr>
      <w:r>
        <w:rPr/>
        <w:t xml:space="preserve">Les infrastructures rendent matériellement possible ce que le système établit.</w:t>
      </w:r>
    </w:p>
    <w:p>
      <w:pPr>
        <w:pStyle w:val="normal1"/>
        <w:spacing w:before="0" w:after="160"/>
        <w:rPr/>
      </w:pPr>
      <w:r>
        <w:rPr/>
        <w:t xml:space="preserve">Cela signifie que la construction du projet théorique et celle des infrastructures doivent avancer en parallèle.</w:t>
      </w:r>
    </w:p>
    <w:p>
      <w:pPr>
        <w:pStyle w:val="normal1"/>
        <w:spacing w:before="0" w:after="160"/>
        <w:rPr/>
      </w:pPr>
      <w:r>
        <w:rPr/>
        <w:t xml:space="preserve">S’il est établi qu’un bien doit être disponible, il doit exister des systèmes capables de le produire, de le conserver et de le distribuer.</w:t>
      </w:r>
    </w:p>
    <w:p>
      <w:pPr>
        <w:pStyle w:val="normal1"/>
        <w:spacing w:before="0" w:after="160"/>
        <w:rPr/>
      </w:pPr>
      <w:r>
        <w:rPr/>
        <w:t xml:space="preserve">Si une gestion transparente des informations est prévue, il doit exister des systèmes informatiques capables de la rendre concrètement possible.</w:t>
      </w:r>
    </w:p>
    <w:p>
      <w:pPr>
        <w:pStyle w:val="normal1"/>
        <w:spacing w:before="0" w:after="160"/>
        <w:rPr/>
      </w:pPr>
      <w:r>
        <w:rPr/>
        <w:t xml:space="preserve">La théorie définit ce que le système doit rendre possible.</w:t>
        <w:br/>
        <w:t xml:space="preserve">L’infrastructure permet de le réaliser.</w:t>
      </w:r>
    </w:p>
    <w:p>
      <w:pPr>
        <w:pStyle w:val="normal1"/>
        <w:spacing w:before="0" w:after="160"/>
        <w:rPr/>
      </w:pPr>
      <w:r>
        <w:rPr/>
        <w:t xml:space="preserve">C’est pourquoi la publication des textes représente le début de la construction.</w:t>
      </w:r>
    </w:p>
    <w:p>
      <w:pPr>
        <w:pStyle w:val="Heading1"/>
        <w:rPr/>
      </w:pPr>
      <w:r>
        <w:rPr/>
        <w:t xml:space="preserve">Comment il peut naître</w:t>
      </w:r>
    </w:p>
    <w:p>
      <w:pPr>
        <w:pStyle w:val="normal1"/>
        <w:spacing w:before="0" w:after="160"/>
        <w:rPr/>
      </w:pPr>
      <w:r>
        <w:rPr/>
        <w:t xml:space="preserve">Le Projet des Cercles ne part pas de zéro.</w:t>
      </w:r>
    </w:p>
    <w:p>
      <w:pPr>
        <w:pStyle w:val="normal1"/>
        <w:spacing w:before="0" w:after="160"/>
        <w:rPr/>
      </w:pPr>
      <w:r>
        <w:rPr/>
        <w:t xml:space="preserve">Il existe déjà des communautés qui mettent en commun ce qu’elles ont, décident ensemble et prennent soin les unes des autres. Certaines le font depuis des décennies.</w:t>
      </w:r>
    </w:p>
    <w:p>
      <w:pPr>
        <w:pStyle w:val="normal1"/>
        <w:spacing w:before="0" w:after="160"/>
        <w:rPr/>
      </w:pPr>
      <w:r>
        <w:rPr/>
        <w:t xml:space="preserve">Elles sont le point de départ, et la preuve qu’il est possible de vivre ainsi.</w:t>
      </w:r>
    </w:p>
    <w:p>
      <w:pPr>
        <w:pStyle w:val="normal1"/>
        <w:spacing w:before="0" w:after="160"/>
        <w:rPr/>
      </w:pPr>
      <w:r>
        <w:rPr/>
        <w:t xml:space="preserve">À côté d’elles, le projet prévoit deux voies.</w:t>
      </w:r>
    </w:p>
    <w:p>
      <w:pPr>
        <w:pStyle w:val="normal1"/>
        <w:spacing w:before="0" w:after="160"/>
        <w:rPr/>
      </w:pPr>
      <w:r>
        <w:rPr/>
        <w:t xml:space="preserve">De petits groupes qui choisissent de vivre dès maintenant selon les règles, pour les mettre à l’épreuve et les corriger.</w:t>
      </w:r>
    </w:p>
    <w:p>
      <w:pPr>
        <w:pStyle w:val="normal1"/>
        <w:spacing w:before="0" w:after="160"/>
        <w:rPr/>
      </w:pPr>
      <w:r>
        <w:rPr/>
        <w:t xml:space="preserve">Des réseaux d’entraide qui naissent dans les quartiers, là où les gens vivent, et grandissent en se reliant entre eux.</w:t>
      </w:r>
    </w:p>
    <w:p>
      <w:pPr>
        <w:pStyle w:val="normal1"/>
        <w:spacing w:before="0" w:after="160"/>
        <w:rPr/>
      </w:pPr>
      <w:r>
        <w:rPr/>
        <w:t xml:space="preserve">Aucune étape n’exige la violence.</w:t>
      </w:r>
    </w:p>
    <w:p>
      <w:pPr>
        <w:pStyle w:val="normal1"/>
        <w:spacing w:before="0" w:after="160"/>
        <w:rPr/>
      </w:pPr>
      <w:r>
        <w:rPr/>
        <w:t xml:space="preserve">Une société sans domination ne peut pas naître de la domination : si le changement était imposé par la force, il reproduirait ce qu’il veut dépasser.</w:t>
      </w:r>
    </w:p>
    <w:p>
      <w:pPr>
        <w:pStyle w:val="normal1"/>
        <w:spacing w:before="0" w:after="160"/>
        <w:rPr/>
      </w:pPr>
      <w:r>
        <w:rPr/>
        <w:t xml:space="preserve">C’est pourquoi chaque étape est publique, et chaque choix reste libre.</w:t>
      </w:r>
    </w:p>
    <w:p>
      <w:pPr>
        <w:pStyle w:val="normal1"/>
        <w:spacing w:before="0" w:after="160"/>
        <w:rPr/>
      </w:pPr>
      <w:r>
        <w:rPr/>
        <w:t xml:space="preserve">Le moment du changement, ce n’est ni un chef ni un parti qui le décide : ce sont les personnes, par leur vote.</w:t>
      </w:r>
    </w:p>
    <w:p>
      <w:pPr>
        <w:pStyle w:val="Heading1"/>
        <w:rPr/>
      </w:pPr>
      <w:r>
        <w:rPr/>
        <w:t xml:space="preserve">Une possibilité concrète</w:t>
      </w:r>
    </w:p>
    <w:p>
      <w:pPr>
        <w:pStyle w:val="normal1"/>
        <w:spacing w:before="0" w:after="160"/>
        <w:rPr/>
      </w:pPr>
      <w:r>
        <w:rPr/>
        <w:t xml:space="preserve">Le Projet des Cercles part de la possibilité que ce dont nous avons hérité puisse être modifié.</w:t>
      </w:r>
    </w:p>
    <w:p>
      <w:pPr>
        <w:pStyle w:val="normal1"/>
        <w:spacing w:before="0" w:after="160"/>
        <w:rPr/>
      </w:pPr>
      <w:r>
        <w:rPr/>
        <w:t xml:space="preserve">Il propose de construire une structure suffisamment complète pour pouvoir être étudiée, discutée, vérifiée et, si nécessaire, corrigée.</w:t>
      </w:r>
    </w:p>
    <w:p>
      <w:pPr>
        <w:pStyle w:val="normal1"/>
        <w:keepNext w:val="true"/>
        <w:spacing w:before="0" w:after="160"/>
        <w:rPr/>
      </w:pPr>
      <w:r>
        <w:rPr/>
        <w:t xml:space="preserve">La question dont il naît reste simple :</w:t>
      </w:r>
    </w:p>
    <w:p>
      <w:pPr>
        <w:pStyle w:val="normal1"/>
        <w:spacing w:before="0" w:after="160"/>
        <w:rPr/>
      </w:pPr>
      <w:r>
        <w:rPr/>
        <w:t xml:space="preserve">quelles alternatives avons-nous ?</w:t>
      </w:r>
    </w:p>
    <w:p>
      <w:pPr>
        <w:pStyle w:val="normal1"/>
        <w:spacing w:before="0" w:after="160"/>
        <w:rPr/>
      </w:pPr>
      <w:r>
        <w:rPr/>
        <w:t xml:space="preserve">Le Projet des Cercles tente d’y répondre en en construisant une.</w:t>
      </w:r>
    </w:p>
    <w:p>
      <w:pPr>
        <w:pStyle w:val="normal1"/>
        <w:spacing w:before="0" w:after="160"/>
        <w:rPr/>
      </w:pPr>
      <w:r>
        <w:rPr/>
        <w:t xml:space="preserve">Le projet commence par la personne, organise la collectivité et construit les outils nécessaires pour que l’une et l’autre puissent exister sans que l’une doive dominer l’autre.</w:t>
      </w:r>
    </w:p>
    <w:p>
      <w:pPr>
        <w:pStyle w:val="Heading1"/>
        <w:rPr/>
      </w:pPr>
      <w:r>
        <w:rPr/>
        <w:t xml:space="preserve">À toi qui as lu jusqu’ici</w:t>
      </w:r>
    </w:p>
    <w:p>
      <w:pPr>
        <w:pStyle w:val="normal1"/>
        <w:spacing w:before="0" w:after="160"/>
        <w:rPr/>
      </w:pPr>
      <w:r>
        <w:rPr/>
        <w:t xml:space="preserve">Je ne sais pas si les conditions existent aujourd’hui pour essayer un système comme celui-ci, et je ne sais pas si elles existeront un jour. Je le publie quand même, parce que je le crois valable. Si dans cinquante ans quelqu’un se demande ce que l’on peut faire, il trouvera ici une base d’où partir.</w:t>
      </w:r>
    </w:p>
    <w:p>
      <w:pPr>
        <w:pStyle w:val="normal1"/>
        <w:spacing w:before="0" w:after="160"/>
        <w:rPr/>
      </w:pPr>
      <w:r>
        <w:rPr/>
        <w:t xml:space="preserve">Si tu veux essayer, inutile d’attendre : le premier pas se fait avec ceux qui vivent près de toi.</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Inter">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924" w:hanging="35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2B303A"/>
        <w:sz w:val="22"/>
        <w:szCs w:val="22"/>
        <w:lang w:val="fr-FR" w:eastAsia="zh-CN" w:bidi="hi-IN"/>
      </w:rPr>
    </w:rPrDefault>
    <w:pPrDefault>
      <w:pPr>
        <w:suppressAutoHyphens w:val="true"/>
      </w:pPr>
    </w:pPrDefault>
  </w:docDefaults>
  <w:style w:type="paragraph" w:styleId="Normal">
    <w:name w:val="Normal"/>
    <w:qFormat/>
    <w:pPr>
      <w:widowControl/>
      <w:bidi w:val="0"/>
      <w:spacing w:lineRule="auto" w:line="312" w:before="0" w:after="0"/>
      <w:jc w:val="start"/>
    </w:pPr>
    <w:rPr>
      <w:rFonts w:ascii="Inter" w:hAnsi="Inter" w:eastAsia="Inter" w:cs="Inter"/>
      <w:color w:val="2B303A"/>
      <w:kern w:val="0"/>
      <w:sz w:val="22"/>
      <w:szCs w:val="22"/>
      <w:lang w:val="fr-FR" w:eastAsia="zh-CN" w:bidi="hi-IN"/>
    </w:rPr>
  </w:style>
  <w:style w:type="paragraph" w:styleId="Heading1">
    <w:name w:val="heading 1"/>
    <w:basedOn w:val="normal1"/>
    <w:next w:val="normal1"/>
    <w:qFormat/>
    <w:pPr>
      <w:keepNext w:val="true"/>
      <w:keepLines/>
      <w:pageBreakBefore w:val="false"/>
      <w:spacing w:lineRule="auto" w:line="276" w:before="480" w:after="120"/>
    </w:pPr>
    <w:rPr>
      <w:rFonts w:ascii="Inter" w:hAnsi="Inter" w:eastAsia="Inter" w:cs="Inter"/>
      <w:b/>
      <w:bCs/>
      <w:i w:val="false"/>
      <w:iCs w:val="false"/>
      <w:color w:val="243B55"/>
      <w:sz w:val="36"/>
      <w:szCs w:val="36"/>
    </w:rPr>
  </w:style>
  <w:style w:type="paragraph" w:styleId="Heading2">
    <w:name w:val="heading 2"/>
    <w:basedOn w:val="normal1"/>
    <w:next w:val="normal1"/>
    <w:qFormat/>
    <w:pPr>
      <w:keepNext w:val="true"/>
      <w:keepLines/>
      <w:pageBreakBefore w:val="false"/>
      <w:spacing w:lineRule="auto" w:line="276" w:before="360" w:after="80"/>
    </w:pPr>
    <w:rPr>
      <w:rFonts w:ascii="Inter" w:hAnsi="Inter" w:eastAsia="Inter" w:cs="Inter"/>
      <w:b/>
      <w:bCs/>
      <w:i w:val="false"/>
      <w:iCs w:val="false"/>
      <w:color w:val="3A506B"/>
      <w:sz w:val="28"/>
      <w:szCs w:val="28"/>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normal1" w:default="1">
    <w:name w:val="normal1"/>
    <w:qFormat/>
    <w:pPr>
      <w:widowControl/>
      <w:bidi w:val="0"/>
      <w:spacing w:lineRule="auto" w:line="312" w:before="0" w:after="0"/>
      <w:jc w:val="start"/>
    </w:pPr>
    <w:rPr>
      <w:rFonts w:ascii="Inter" w:hAnsi="Inter" w:eastAsia="Inter" w:cs="Inter"/>
      <w:color w:val="2B303A"/>
      <w:kern w:val="0"/>
      <w:sz w:val="22"/>
      <w:szCs w:val="22"/>
      <w:lang w:val="fr-FR" w:eastAsia="zh-CN" w:bidi="hi-IN"/>
    </w:rPr>
  </w:style>
  <w:style w:type="paragraph" w:styleId="Title">
    <w:name w:val="Title"/>
    <w:basedOn w:val="normal1"/>
    <w:next w:val="normal1"/>
    <w:qFormat/>
    <w:pPr>
      <w:keepNext w:val="true"/>
      <w:keepLines/>
      <w:pageBreakBefore w:val="false"/>
      <w:spacing w:lineRule="auto" w:line="240" w:before="480" w:after="120"/>
    </w:pPr>
    <w:rPr>
      <w:rFonts w:ascii="Inter" w:hAnsi="Inter" w:eastAsia="Inter" w:cs="Inter"/>
      <w:b/>
      <w:bCs/>
      <w:i w:val="false"/>
      <w:iCs w:val="false"/>
      <w:color w:val="1A2332"/>
      <w:sz w:val="52"/>
      <w:szCs w:val="52"/>
    </w:rPr>
  </w:style>
  <w:style w:type="paragraph" w:styleId="Subtitle">
    <w:name w:val="Subtitle"/>
    <w:basedOn w:val="normal1"/>
    <w:next w:val="normal1"/>
    <w:qFormat/>
    <w:pPr>
      <w:keepNext w:val="true"/>
      <w:keepLines/>
      <w:pageBreakBefore w:val="false"/>
      <w:spacing w:lineRule="auto" w:line="276" w:before="360" w:after="80"/>
    </w:pPr>
    <w:rPr>
      <w:rFonts w:ascii="Inter" w:hAnsi="Inter" w:eastAsia="Inter" w:cs="Inter"/>
      <w:b w:val="false"/>
      <w:bCs w:val="false"/>
      <w:i/>
      <w:iCs/>
      <w:color w:val="5C6B73"/>
      <w:sz w:val="26"/>
      <w:szCs w:val="26"/>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 Id="rFig1" Type="http://schemas.openxmlformats.org/officeDocument/2006/relationships/image" Target="media/livelli-fr.png"/><Relationship Id="rFig2" Type="http://schemas.openxmlformats.org/officeDocument/2006/relationships/image" Target="media/ciclo-fr.png"/></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LibreOffice/26.2.6.3$Windows_X86_64 LibreOffice_project/8221e31b3ac356a1623c672912a3d2b492f7e3d1</Application>
  <AppVersion>15.0000</AppVersion>
  <Pages>2</Pages>
  <Words>3413</Words>
  <Characters>21261</Characters>
  <CharactersWithSpaces>24369</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cp:revision>0</cp:revision>
  <dc:subject/>
  <dc:title/>
</cp:coreProperties>
</file>