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46A88" w14:textId="44321ABB" w:rsidR="004D6915" w:rsidRPr="00473CD4" w:rsidRDefault="00000000">
      <w:pPr>
        <w:rPr>
          <w:rFonts w:ascii="Arial" w:hAnsi="Arial"/>
          <w:b/>
          <w:bCs/>
          <w:sz w:val="36"/>
          <w:szCs w:val="36"/>
        </w:rPr>
      </w:pPr>
      <w:r w:rsidRPr="00473CD4">
        <w:rPr>
          <w:rFonts w:ascii="Arial" w:hAnsi="Arial"/>
          <w:b/>
          <w:bCs/>
          <w:sz w:val="36"/>
          <w:szCs w:val="36"/>
        </w:rPr>
        <w:t xml:space="preserve">Lastenheft für </w:t>
      </w:r>
      <w:r w:rsidR="005B612E" w:rsidRPr="00473CD4">
        <w:rPr>
          <w:rFonts w:ascii="Arial" w:hAnsi="Arial"/>
          <w:b/>
          <w:bCs/>
          <w:sz w:val="36"/>
          <w:szCs w:val="36"/>
        </w:rPr>
        <w:t>Schach</w:t>
      </w:r>
      <w:r w:rsidRPr="00473CD4">
        <w:rPr>
          <w:rFonts w:ascii="Arial" w:hAnsi="Arial"/>
          <w:b/>
          <w:bCs/>
          <w:sz w:val="36"/>
          <w:szCs w:val="36"/>
        </w:rPr>
        <w:t xml:space="preserve"> </w:t>
      </w:r>
    </w:p>
    <w:p w14:paraId="4C77A126" w14:textId="5B306F72" w:rsidR="004D6915" w:rsidRDefault="00000000">
      <w:pPr>
        <w:rPr>
          <w:rFonts w:ascii="Arial" w:hAnsi="Arial"/>
          <w:b/>
          <w:bCs/>
          <w:sz w:val="36"/>
          <w:szCs w:val="36"/>
        </w:rPr>
      </w:pPr>
      <w:r>
        <w:rPr>
          <w:rFonts w:ascii="Arial" w:hAnsi="Arial"/>
          <w:b/>
          <w:bCs/>
          <w:sz w:val="36"/>
          <w:szCs w:val="36"/>
        </w:rPr>
        <w:t xml:space="preserve">von </w:t>
      </w:r>
      <w:r w:rsidR="005B612E">
        <w:rPr>
          <w:rFonts w:ascii="Arial" w:hAnsi="Arial"/>
          <w:b/>
          <w:bCs/>
          <w:sz w:val="36"/>
          <w:szCs w:val="36"/>
        </w:rPr>
        <w:t>Liam Werner</w:t>
      </w:r>
    </w:p>
    <w:p w14:paraId="246DFC0F" w14:textId="77777777" w:rsidR="004D6915" w:rsidRDefault="004D6915">
      <w:pPr>
        <w:rPr>
          <w:rFonts w:ascii="Arial" w:hAnsi="Arial"/>
          <w:sz w:val="36"/>
          <w:szCs w:val="36"/>
        </w:rPr>
      </w:pPr>
    </w:p>
    <w:tbl>
      <w:tblPr>
        <w:tblW w:w="96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2663"/>
        <w:gridCol w:w="6978"/>
      </w:tblGrid>
      <w:tr w:rsidR="004D6915" w14:paraId="7A80A9CA" w14:textId="77777777">
        <w:tc>
          <w:tcPr>
            <w:tcW w:w="9641" w:type="dxa"/>
            <w:gridSpan w:val="2"/>
            <w:tcBorders>
              <w:top w:val="single" w:sz="2" w:space="0" w:color="000000"/>
              <w:left w:val="single" w:sz="2" w:space="0" w:color="000000"/>
              <w:bottom w:val="single" w:sz="2" w:space="0" w:color="000000"/>
              <w:right w:val="single" w:sz="2" w:space="0" w:color="000000"/>
            </w:tcBorders>
            <w:shd w:val="clear" w:color="auto" w:fill="auto"/>
          </w:tcPr>
          <w:p w14:paraId="2A6B8957" w14:textId="77777777" w:rsidR="004D6915" w:rsidRDefault="00000000">
            <w:pPr>
              <w:pStyle w:val="Tabelleninhalt"/>
              <w:jc w:val="center"/>
              <w:rPr>
                <w:rFonts w:ascii="Arial" w:hAnsi="Arial"/>
                <w:b/>
                <w:bCs/>
                <w:sz w:val="28"/>
                <w:szCs w:val="28"/>
              </w:rPr>
            </w:pPr>
            <w:r>
              <w:rPr>
                <w:rFonts w:ascii="Arial" w:hAnsi="Arial"/>
                <w:b/>
                <w:bCs/>
                <w:sz w:val="28"/>
                <w:szCs w:val="28"/>
              </w:rPr>
              <w:t>Zielbestimmung</w:t>
            </w:r>
          </w:p>
        </w:tc>
      </w:tr>
      <w:tr w:rsidR="004D6915" w14:paraId="48D852DC" w14:textId="77777777">
        <w:tc>
          <w:tcPr>
            <w:tcW w:w="2663" w:type="dxa"/>
            <w:tcBorders>
              <w:left w:val="single" w:sz="2" w:space="0" w:color="000000"/>
              <w:bottom w:val="single" w:sz="2" w:space="0" w:color="000000"/>
            </w:tcBorders>
            <w:shd w:val="clear" w:color="auto" w:fill="auto"/>
          </w:tcPr>
          <w:p w14:paraId="34FEACC2" w14:textId="77777777" w:rsidR="004D6915" w:rsidRDefault="00000000">
            <w:pPr>
              <w:pStyle w:val="Tabelleninhalt"/>
              <w:rPr>
                <w:rFonts w:ascii="Arial" w:hAnsi="Arial"/>
                <w:b/>
                <w:bCs/>
              </w:rPr>
            </w:pPr>
            <w:r>
              <w:rPr>
                <w:rFonts w:ascii="Arial" w:hAnsi="Arial"/>
                <w:b/>
                <w:bCs/>
              </w:rPr>
              <w:t>Kurze Übersicht über das Produkt</w:t>
            </w:r>
          </w:p>
        </w:tc>
        <w:tc>
          <w:tcPr>
            <w:tcW w:w="6978" w:type="dxa"/>
            <w:tcBorders>
              <w:left w:val="single" w:sz="2" w:space="0" w:color="000000"/>
              <w:bottom w:val="single" w:sz="2" w:space="0" w:color="000000"/>
              <w:right w:val="single" w:sz="2" w:space="0" w:color="000000"/>
            </w:tcBorders>
            <w:shd w:val="clear" w:color="auto" w:fill="auto"/>
          </w:tcPr>
          <w:p w14:paraId="55B2D669" w14:textId="506A6390" w:rsidR="004D6915" w:rsidRPr="005B612E" w:rsidRDefault="00000000">
            <w:pPr>
              <w:pStyle w:val="Tabelleninhalt"/>
            </w:pPr>
            <w:r>
              <w:rPr>
                <w:rFonts w:ascii="Arial" w:hAnsi="Arial"/>
              </w:rPr>
              <w:t xml:space="preserve">Eine Implementierung </w:t>
            </w:r>
            <w:r w:rsidR="005B612E">
              <w:rPr>
                <w:rFonts w:ascii="Arial" w:hAnsi="Arial"/>
              </w:rPr>
              <w:t xml:space="preserve">vom klassischen Schach in </w:t>
            </w:r>
            <w:proofErr w:type="spellStart"/>
            <w:r w:rsidR="005B612E">
              <w:rPr>
                <w:rFonts w:ascii="Arial" w:hAnsi="Arial"/>
              </w:rPr>
              <w:t>Golang</w:t>
            </w:r>
            <w:proofErr w:type="spellEnd"/>
            <w:r w:rsidR="005B612E">
              <w:rPr>
                <w:rFonts w:ascii="Arial" w:hAnsi="Arial"/>
              </w:rPr>
              <w:t>. Ein Spiel für zwei Spieler das lokal gespielt werden kann. Die Regeln folgen den klassischen Schach Regeln. Das Programm enthält zudem die Option eines internen Game-</w:t>
            </w:r>
            <w:proofErr w:type="spellStart"/>
            <w:r w:rsidR="005B612E">
              <w:rPr>
                <w:rFonts w:ascii="Arial" w:hAnsi="Arial"/>
              </w:rPr>
              <w:t>Timers</w:t>
            </w:r>
            <w:proofErr w:type="spellEnd"/>
            <w:r w:rsidR="005B612E">
              <w:rPr>
                <w:rFonts w:ascii="Arial" w:hAnsi="Arial"/>
              </w:rPr>
              <w:t xml:space="preserve"> um die Schwierigkeit beim Spielen zu erhöhen.</w:t>
            </w:r>
          </w:p>
        </w:tc>
      </w:tr>
      <w:tr w:rsidR="004D6915" w14:paraId="6A10FECC" w14:textId="77777777">
        <w:tc>
          <w:tcPr>
            <w:tcW w:w="2663" w:type="dxa"/>
            <w:tcBorders>
              <w:left w:val="single" w:sz="2" w:space="0" w:color="000000"/>
              <w:bottom w:val="single" w:sz="2" w:space="0" w:color="000000"/>
            </w:tcBorders>
            <w:shd w:val="clear" w:color="auto" w:fill="auto"/>
          </w:tcPr>
          <w:p w14:paraId="2DEF9E29" w14:textId="77777777" w:rsidR="004D6915" w:rsidRDefault="00000000">
            <w:pPr>
              <w:pStyle w:val="Tabelleninhalt"/>
              <w:rPr>
                <w:rFonts w:ascii="Arial" w:hAnsi="Arial"/>
                <w:b/>
                <w:bCs/>
              </w:rPr>
            </w:pPr>
            <w:r>
              <w:rPr>
                <w:rFonts w:ascii="Arial" w:hAnsi="Arial"/>
                <w:b/>
                <w:bCs/>
              </w:rPr>
              <w:t>Wunschkriterien</w:t>
            </w:r>
          </w:p>
        </w:tc>
        <w:tc>
          <w:tcPr>
            <w:tcW w:w="6978" w:type="dxa"/>
            <w:tcBorders>
              <w:left w:val="single" w:sz="2" w:space="0" w:color="000000"/>
              <w:bottom w:val="single" w:sz="2" w:space="0" w:color="000000"/>
              <w:right w:val="single" w:sz="2" w:space="0" w:color="000000"/>
            </w:tcBorders>
            <w:shd w:val="clear" w:color="auto" w:fill="auto"/>
          </w:tcPr>
          <w:p w14:paraId="5C93555F" w14:textId="2A5C0A80" w:rsidR="004D6915" w:rsidRDefault="00000000">
            <w:pPr>
              <w:pStyle w:val="Tabelleninhalt"/>
              <w:numPr>
                <w:ilvl w:val="0"/>
                <w:numId w:val="1"/>
              </w:numPr>
              <w:rPr>
                <w:rFonts w:ascii="Arial" w:hAnsi="Arial"/>
              </w:rPr>
            </w:pPr>
            <w:r>
              <w:rPr>
                <w:rFonts w:ascii="Arial" w:hAnsi="Arial"/>
              </w:rPr>
              <w:t xml:space="preserve">Startmenü </w:t>
            </w:r>
            <w:r w:rsidR="005B612E">
              <w:rPr>
                <w:rFonts w:ascii="Arial" w:hAnsi="Arial"/>
              </w:rPr>
              <w:t xml:space="preserve">– zu </w:t>
            </w:r>
            <w:proofErr w:type="spellStart"/>
            <w:r w:rsidR="005B612E">
              <w:rPr>
                <w:rFonts w:ascii="Arial" w:hAnsi="Arial"/>
              </w:rPr>
              <w:t>beginn</w:t>
            </w:r>
            <w:proofErr w:type="spellEnd"/>
            <w:r w:rsidR="005B612E">
              <w:rPr>
                <w:rFonts w:ascii="Arial" w:hAnsi="Arial"/>
              </w:rPr>
              <w:t xml:space="preserve"> können dort die Spieleinstellungen vorgenommen werden (</w:t>
            </w:r>
            <w:proofErr w:type="spellStart"/>
            <w:r w:rsidR="005B612E">
              <w:rPr>
                <w:rFonts w:ascii="Arial" w:hAnsi="Arial"/>
              </w:rPr>
              <w:t>gui</w:t>
            </w:r>
            <w:proofErr w:type="spellEnd"/>
            <w:r w:rsidR="005B612E">
              <w:rPr>
                <w:rFonts w:ascii="Arial" w:hAnsi="Arial"/>
              </w:rPr>
              <w:t>)</w:t>
            </w:r>
          </w:p>
          <w:p w14:paraId="1B3F0C7C" w14:textId="77777777" w:rsidR="004D6915" w:rsidRDefault="00000000">
            <w:pPr>
              <w:pStyle w:val="Tabelleninhalt"/>
              <w:numPr>
                <w:ilvl w:val="1"/>
                <w:numId w:val="1"/>
              </w:numPr>
              <w:rPr>
                <w:rFonts w:ascii="Arial" w:hAnsi="Arial"/>
              </w:rPr>
            </w:pPr>
            <w:r>
              <w:rPr>
                <w:rFonts w:ascii="Arial" w:hAnsi="Arial"/>
              </w:rPr>
              <w:t>Auswahl von Spielmodi</w:t>
            </w:r>
          </w:p>
          <w:p w14:paraId="5CCEA4E5" w14:textId="5E479EDC" w:rsidR="004D6915" w:rsidRDefault="005B612E">
            <w:pPr>
              <w:pStyle w:val="Tabelleninhalt"/>
              <w:numPr>
                <w:ilvl w:val="2"/>
                <w:numId w:val="1"/>
              </w:numPr>
              <w:rPr>
                <w:rFonts w:ascii="Arial" w:hAnsi="Arial"/>
              </w:rPr>
            </w:pPr>
            <w:proofErr w:type="spellStart"/>
            <w:r>
              <w:rPr>
                <w:rFonts w:ascii="Arial" w:hAnsi="Arial"/>
              </w:rPr>
              <w:t>Competetive</w:t>
            </w:r>
            <w:proofErr w:type="spellEnd"/>
          </w:p>
          <w:p w14:paraId="7E98D9B4" w14:textId="114629CE" w:rsidR="004D6915" w:rsidRDefault="005B612E">
            <w:pPr>
              <w:pStyle w:val="Tabelleninhalt"/>
              <w:numPr>
                <w:ilvl w:val="2"/>
                <w:numId w:val="1"/>
              </w:numPr>
              <w:rPr>
                <w:rFonts w:ascii="Arial" w:hAnsi="Arial"/>
              </w:rPr>
            </w:pPr>
            <w:r>
              <w:rPr>
                <w:rFonts w:ascii="Arial" w:hAnsi="Arial"/>
              </w:rPr>
              <w:t>Friendly game</w:t>
            </w:r>
          </w:p>
          <w:p w14:paraId="0E247EB0" w14:textId="40C2D866" w:rsidR="004D6915" w:rsidRDefault="005B612E">
            <w:pPr>
              <w:pStyle w:val="Tabelleninhalt"/>
              <w:numPr>
                <w:ilvl w:val="1"/>
                <w:numId w:val="1"/>
              </w:numPr>
              <w:rPr>
                <w:rFonts w:ascii="Arial" w:hAnsi="Arial"/>
              </w:rPr>
            </w:pPr>
            <w:r>
              <w:rPr>
                <w:rFonts w:ascii="Arial" w:hAnsi="Arial"/>
              </w:rPr>
              <w:t>Einstellen der Spielernamen</w:t>
            </w:r>
          </w:p>
          <w:p w14:paraId="291CCF60" w14:textId="64A0D244" w:rsidR="004D6915" w:rsidRDefault="00CD58C2">
            <w:pPr>
              <w:pStyle w:val="Tabelleninhalt"/>
              <w:numPr>
                <w:ilvl w:val="2"/>
                <w:numId w:val="1"/>
              </w:numPr>
              <w:rPr>
                <w:rFonts w:ascii="Arial" w:hAnsi="Arial"/>
              </w:rPr>
            </w:pPr>
            <w:r>
              <w:rPr>
                <w:rFonts w:ascii="Arial" w:hAnsi="Arial"/>
              </w:rPr>
              <w:t>Dies wird mit Textfeldern realisiert</w:t>
            </w:r>
          </w:p>
          <w:p w14:paraId="3B4A3CE0" w14:textId="4B28E4E5" w:rsidR="005B612E" w:rsidRDefault="005B612E" w:rsidP="005B612E">
            <w:pPr>
              <w:pStyle w:val="Tabelleninhalt"/>
              <w:numPr>
                <w:ilvl w:val="1"/>
                <w:numId w:val="1"/>
              </w:numPr>
              <w:rPr>
                <w:rFonts w:ascii="Arial" w:hAnsi="Arial"/>
              </w:rPr>
            </w:pPr>
            <w:r>
              <w:rPr>
                <w:rFonts w:ascii="Arial" w:hAnsi="Arial"/>
              </w:rPr>
              <w:t>Einstellen der Auflösung</w:t>
            </w:r>
          </w:p>
          <w:p w14:paraId="7819B40A" w14:textId="10FD21AC" w:rsidR="005B612E" w:rsidRDefault="005B612E" w:rsidP="005B612E">
            <w:pPr>
              <w:pStyle w:val="Tabelleninhalt"/>
              <w:numPr>
                <w:ilvl w:val="1"/>
                <w:numId w:val="1"/>
              </w:numPr>
              <w:rPr>
                <w:rFonts w:ascii="Arial" w:hAnsi="Arial"/>
              </w:rPr>
            </w:pPr>
            <w:r>
              <w:rPr>
                <w:rFonts w:ascii="Arial" w:hAnsi="Arial"/>
              </w:rPr>
              <w:t xml:space="preserve">Einstellen ob </w:t>
            </w:r>
            <w:proofErr w:type="spellStart"/>
            <w:r>
              <w:rPr>
                <w:rFonts w:ascii="Arial" w:hAnsi="Arial"/>
              </w:rPr>
              <w:t>Premoves</w:t>
            </w:r>
            <w:proofErr w:type="spellEnd"/>
            <w:r>
              <w:rPr>
                <w:rFonts w:ascii="Arial" w:hAnsi="Arial"/>
              </w:rPr>
              <w:t xml:space="preserve"> verwendet werden sollen, daher eine vorher kopierte PGN Notation verwendet werden soll</w:t>
            </w:r>
          </w:p>
          <w:p w14:paraId="76A275A5" w14:textId="727F4EFF" w:rsidR="00CD58C2" w:rsidRDefault="00CD58C2" w:rsidP="00CD58C2">
            <w:pPr>
              <w:pStyle w:val="Tabelleninhalt"/>
              <w:numPr>
                <w:ilvl w:val="2"/>
                <w:numId w:val="1"/>
              </w:numPr>
              <w:rPr>
                <w:rFonts w:ascii="Arial" w:hAnsi="Arial"/>
              </w:rPr>
            </w:pPr>
            <w:r>
              <w:rPr>
                <w:rFonts w:ascii="Arial" w:hAnsi="Arial"/>
              </w:rPr>
              <w:t xml:space="preserve">Einstellen wie lange ein </w:t>
            </w:r>
            <w:proofErr w:type="spellStart"/>
            <w:r>
              <w:rPr>
                <w:rFonts w:ascii="Arial" w:hAnsi="Arial"/>
              </w:rPr>
              <w:t>Premove</w:t>
            </w:r>
            <w:proofErr w:type="spellEnd"/>
            <w:r>
              <w:rPr>
                <w:rFonts w:ascii="Arial" w:hAnsi="Arial"/>
              </w:rPr>
              <w:t xml:space="preserve"> jeweils angezeigt werden soll</w:t>
            </w:r>
          </w:p>
          <w:p w14:paraId="2AEC8F40" w14:textId="08AF6F85" w:rsidR="005B612E" w:rsidRDefault="005B612E">
            <w:pPr>
              <w:pStyle w:val="Tabelleninhalt"/>
              <w:numPr>
                <w:ilvl w:val="1"/>
                <w:numId w:val="1"/>
              </w:numPr>
              <w:rPr>
                <w:rFonts w:ascii="Arial" w:hAnsi="Arial"/>
              </w:rPr>
            </w:pPr>
            <w:r>
              <w:rPr>
                <w:rFonts w:ascii="Arial" w:hAnsi="Arial"/>
              </w:rPr>
              <w:t>Einstellen des Game-</w:t>
            </w:r>
            <w:proofErr w:type="spellStart"/>
            <w:r>
              <w:rPr>
                <w:rFonts w:ascii="Arial" w:hAnsi="Arial"/>
              </w:rPr>
              <w:t>Timers</w:t>
            </w:r>
            <w:proofErr w:type="spellEnd"/>
          </w:p>
          <w:p w14:paraId="793915C0" w14:textId="4F085DCD" w:rsidR="004D6915" w:rsidRDefault="005B612E">
            <w:pPr>
              <w:pStyle w:val="Tabelleninhalt"/>
              <w:numPr>
                <w:ilvl w:val="2"/>
                <w:numId w:val="1"/>
              </w:numPr>
              <w:rPr>
                <w:rFonts w:ascii="Arial" w:hAnsi="Arial"/>
              </w:rPr>
            </w:pPr>
            <w:r>
              <w:rPr>
                <w:rFonts w:ascii="Arial" w:hAnsi="Arial"/>
              </w:rPr>
              <w:t>Einstellen der Sekunden (0-60)</w:t>
            </w:r>
          </w:p>
          <w:p w14:paraId="54B26B94" w14:textId="1D2945B4" w:rsidR="005B612E" w:rsidRDefault="005B612E" w:rsidP="005B612E">
            <w:pPr>
              <w:pStyle w:val="Tabelleninhalt"/>
              <w:numPr>
                <w:ilvl w:val="2"/>
                <w:numId w:val="1"/>
              </w:numPr>
              <w:rPr>
                <w:rFonts w:ascii="Arial" w:hAnsi="Arial"/>
              </w:rPr>
            </w:pPr>
            <w:r>
              <w:rPr>
                <w:rFonts w:ascii="Arial" w:hAnsi="Arial"/>
              </w:rPr>
              <w:t>Einstellen der Minuten (0-59)</w:t>
            </w:r>
          </w:p>
          <w:p w14:paraId="2A840F5F" w14:textId="24767B59" w:rsidR="00CD58C2" w:rsidRPr="005B612E" w:rsidRDefault="00CD58C2" w:rsidP="00CD58C2">
            <w:pPr>
              <w:pStyle w:val="Tabelleninhalt"/>
              <w:numPr>
                <w:ilvl w:val="1"/>
                <w:numId w:val="1"/>
              </w:numPr>
              <w:rPr>
                <w:rFonts w:ascii="Arial" w:hAnsi="Arial"/>
              </w:rPr>
            </w:pPr>
            <w:r>
              <w:rPr>
                <w:rFonts w:ascii="Arial" w:hAnsi="Arial"/>
              </w:rPr>
              <w:t xml:space="preserve">Auswahl ob im sehr harten Modes gespielt werden soll, hier ist es nicht </w:t>
            </w:r>
            <w:proofErr w:type="spellStart"/>
            <w:r>
              <w:rPr>
                <w:rFonts w:ascii="Arial" w:hAnsi="Arial"/>
              </w:rPr>
              <w:t>Klar</w:t>
            </w:r>
            <w:proofErr w:type="spellEnd"/>
            <w:r>
              <w:rPr>
                <w:rFonts w:ascii="Arial" w:hAnsi="Arial"/>
              </w:rPr>
              <w:t xml:space="preserve"> möglich zwischen den dargestellten Figuren zu differenzieren</w:t>
            </w:r>
          </w:p>
          <w:p w14:paraId="1E044F81" w14:textId="61C7BF4A" w:rsidR="004D6915" w:rsidRDefault="00CD58C2">
            <w:pPr>
              <w:pStyle w:val="Tabelleninhalt"/>
              <w:numPr>
                <w:ilvl w:val="0"/>
                <w:numId w:val="1"/>
              </w:numPr>
              <w:rPr>
                <w:rFonts w:ascii="Arial" w:hAnsi="Arial"/>
              </w:rPr>
            </w:pPr>
            <w:r>
              <w:rPr>
                <w:rFonts w:ascii="Arial" w:hAnsi="Arial"/>
              </w:rPr>
              <w:t>Vor</w:t>
            </w:r>
            <w:r w:rsidR="00071187">
              <w:rPr>
                <w:rFonts w:ascii="Arial" w:hAnsi="Arial"/>
              </w:rPr>
              <w:t>-</w:t>
            </w:r>
            <w:r>
              <w:rPr>
                <w:rFonts w:ascii="Arial" w:hAnsi="Arial"/>
              </w:rPr>
              <w:t xml:space="preserve"> und Zurück</w:t>
            </w:r>
            <w:r w:rsidR="00071187">
              <w:rPr>
                <w:rFonts w:ascii="Arial" w:hAnsi="Arial"/>
              </w:rPr>
              <w:t>-</w:t>
            </w:r>
            <w:r>
              <w:rPr>
                <w:rFonts w:ascii="Arial" w:hAnsi="Arial"/>
              </w:rPr>
              <w:t xml:space="preserve">Tasten (Der Nutzer soll nicht nur in der Lage sein sich das bis jetzt gespielte Spiel </w:t>
            </w:r>
            <w:r w:rsidR="005C4B27">
              <w:rPr>
                <w:rFonts w:ascii="Arial" w:hAnsi="Arial"/>
              </w:rPr>
              <w:t>anzusehen,</w:t>
            </w:r>
            <w:r>
              <w:rPr>
                <w:rFonts w:ascii="Arial" w:hAnsi="Arial"/>
              </w:rPr>
              <w:t xml:space="preserve"> sondern auch nachträglich noch vergangene Züge zu revidieren können, sofern im Modus </w:t>
            </w:r>
            <w:proofErr w:type="spellStart"/>
            <w:r w:rsidRPr="00CD58C2">
              <w:rPr>
                <w:rFonts w:ascii="Arial" w:hAnsi="Arial"/>
                <w:i/>
                <w:iCs/>
              </w:rPr>
              <w:t>friendly</w:t>
            </w:r>
            <w:proofErr w:type="spellEnd"/>
            <w:r w:rsidRPr="00CD58C2">
              <w:rPr>
                <w:rFonts w:ascii="Arial" w:hAnsi="Arial"/>
                <w:i/>
                <w:iCs/>
              </w:rPr>
              <w:t xml:space="preserve"> game</w:t>
            </w:r>
            <w:r>
              <w:rPr>
                <w:rFonts w:ascii="Arial" w:hAnsi="Arial"/>
              </w:rPr>
              <w:t xml:space="preserve"> gespielt wird</w:t>
            </w:r>
            <w:r w:rsidR="005C4B27">
              <w:rPr>
                <w:rFonts w:ascii="Arial" w:hAnsi="Arial"/>
              </w:rPr>
              <w:t>, andernfalls können hier nur die Spielzüge angesehen werden</w:t>
            </w:r>
            <w:r>
              <w:rPr>
                <w:rFonts w:ascii="Arial" w:hAnsi="Arial"/>
              </w:rPr>
              <w:t>)</w:t>
            </w:r>
          </w:p>
          <w:p w14:paraId="266AB8F1" w14:textId="562D4952" w:rsidR="004D6915" w:rsidRDefault="00071187">
            <w:pPr>
              <w:pStyle w:val="Tabelleninhalt"/>
              <w:numPr>
                <w:ilvl w:val="0"/>
                <w:numId w:val="1"/>
              </w:numPr>
              <w:rPr>
                <w:rFonts w:ascii="Arial" w:hAnsi="Arial"/>
              </w:rPr>
            </w:pPr>
            <w:r>
              <w:rPr>
                <w:rFonts w:ascii="Arial" w:hAnsi="Arial"/>
              </w:rPr>
              <w:t xml:space="preserve">Sidebar welche die Spieler und die gespielten Moves in der </w:t>
            </w:r>
            <w:r w:rsidR="00EC2992">
              <w:rPr>
                <w:rFonts w:ascii="Arial" w:hAnsi="Arial"/>
              </w:rPr>
              <w:t>PGN-Notation</w:t>
            </w:r>
            <w:r>
              <w:rPr>
                <w:rFonts w:ascii="Arial" w:hAnsi="Arial"/>
              </w:rPr>
              <w:t xml:space="preserve"> darstellt, hier sollen außerdem die Buttons angeordnet sein</w:t>
            </w:r>
            <w:r w:rsidR="005C4B27">
              <w:rPr>
                <w:rFonts w:ascii="Arial" w:hAnsi="Arial"/>
              </w:rPr>
              <w:t>. Beim Ansehen eines bereits gespielten Zuges soll dies auch in der Sidebar dargestellt werden</w:t>
            </w:r>
          </w:p>
          <w:p w14:paraId="5A42220F" w14:textId="170656E9" w:rsidR="00071187" w:rsidRDefault="00071187">
            <w:pPr>
              <w:pStyle w:val="Tabelleninhalt"/>
              <w:numPr>
                <w:ilvl w:val="0"/>
                <w:numId w:val="1"/>
              </w:numPr>
              <w:rPr>
                <w:rFonts w:ascii="Arial" w:hAnsi="Arial"/>
              </w:rPr>
            </w:pPr>
            <w:r>
              <w:rPr>
                <w:rFonts w:ascii="Arial" w:hAnsi="Arial"/>
              </w:rPr>
              <w:t>Mitten im Spiel sollte Neugestartet werden können</w:t>
            </w:r>
          </w:p>
          <w:p w14:paraId="7AD8C572" w14:textId="7C8DD036" w:rsidR="00071187" w:rsidRDefault="00071187">
            <w:pPr>
              <w:pStyle w:val="Tabelleninhalt"/>
              <w:numPr>
                <w:ilvl w:val="0"/>
                <w:numId w:val="1"/>
              </w:numPr>
              <w:rPr>
                <w:rFonts w:ascii="Arial" w:hAnsi="Arial"/>
              </w:rPr>
            </w:pPr>
            <w:r>
              <w:rPr>
                <w:rFonts w:ascii="Arial" w:hAnsi="Arial"/>
              </w:rPr>
              <w:t>Bereits vergangene Spiele sollten in PGN-Notation in das Spiel geladen werden können (Dabei reicht es als Nutzer aus</w:t>
            </w:r>
            <w:r w:rsidR="005C4B27">
              <w:rPr>
                <w:rFonts w:ascii="Arial" w:hAnsi="Arial"/>
              </w:rPr>
              <w:t>,</w:t>
            </w:r>
            <w:r>
              <w:rPr>
                <w:rFonts w:ascii="Arial" w:hAnsi="Arial"/>
              </w:rPr>
              <w:t xml:space="preserve"> die PGN-Notation zu kopieren und das Spiel ist in der Lage diese automatisch aus der Zwischenablage zu </w:t>
            </w:r>
            <w:r w:rsidR="005C4B27">
              <w:rPr>
                <w:rFonts w:ascii="Arial" w:hAnsi="Arial"/>
              </w:rPr>
              <w:t>lesen,</w:t>
            </w:r>
            <w:r>
              <w:rPr>
                <w:rFonts w:ascii="Arial" w:hAnsi="Arial"/>
              </w:rPr>
              <w:t xml:space="preserve"> wenn gewünscht. Dabei sollen für die Engine nicht relevante Informationen wie etwa Tags oder Kommentare zwischen den Zügen automatisch rausgefiltert werden)</w:t>
            </w:r>
          </w:p>
          <w:p w14:paraId="21833BE3" w14:textId="49156E6E" w:rsidR="00071187" w:rsidRDefault="00071187">
            <w:pPr>
              <w:pStyle w:val="Tabelleninhalt"/>
              <w:numPr>
                <w:ilvl w:val="0"/>
                <w:numId w:val="1"/>
              </w:numPr>
              <w:rPr>
                <w:rFonts w:ascii="Arial" w:hAnsi="Arial"/>
              </w:rPr>
            </w:pPr>
            <w:r>
              <w:rPr>
                <w:rFonts w:ascii="Arial" w:hAnsi="Arial"/>
              </w:rPr>
              <w:t xml:space="preserve">Während des Spiels sollte es möglich sein das Spiel zu Speichern (Dabei wird eine Datei im PGN-Format erstellt </w:t>
            </w:r>
            <w:r>
              <w:rPr>
                <w:rFonts w:ascii="Arial" w:hAnsi="Arial"/>
              </w:rPr>
              <w:lastRenderedPageBreak/>
              <w:t>in der die Spielzüge sowie einige Tags über das aktuelle Spiel enthalten sind)</w:t>
            </w:r>
          </w:p>
          <w:p w14:paraId="6B2D15B0" w14:textId="4054DCBE" w:rsidR="00071187" w:rsidRDefault="00071187">
            <w:pPr>
              <w:pStyle w:val="Tabelleninhalt"/>
              <w:numPr>
                <w:ilvl w:val="0"/>
                <w:numId w:val="1"/>
              </w:numPr>
              <w:rPr>
                <w:rFonts w:ascii="Arial" w:hAnsi="Arial"/>
              </w:rPr>
            </w:pPr>
            <w:r>
              <w:rPr>
                <w:rFonts w:ascii="Arial" w:hAnsi="Arial"/>
              </w:rPr>
              <w:t>Game-</w:t>
            </w:r>
            <w:proofErr w:type="spellStart"/>
            <w:r>
              <w:rPr>
                <w:rFonts w:ascii="Arial" w:hAnsi="Arial"/>
              </w:rPr>
              <w:t>Timer</w:t>
            </w:r>
            <w:proofErr w:type="spellEnd"/>
            <w:r>
              <w:rPr>
                <w:rFonts w:ascii="Arial" w:hAnsi="Arial"/>
              </w:rPr>
              <w:t xml:space="preserve"> die im Startmenü </w:t>
            </w:r>
            <w:r w:rsidR="005C4B27">
              <w:rPr>
                <w:rFonts w:ascii="Arial" w:hAnsi="Arial"/>
              </w:rPr>
              <w:t>eingestellt</w:t>
            </w:r>
            <w:r>
              <w:rPr>
                <w:rFonts w:ascii="Arial" w:hAnsi="Arial"/>
              </w:rPr>
              <w:t xml:space="preserve"> werden können und während des Spiels pausiert werden können</w:t>
            </w:r>
            <w:r w:rsidR="005C4B27">
              <w:rPr>
                <w:rFonts w:ascii="Arial" w:hAnsi="Arial"/>
              </w:rPr>
              <w:t xml:space="preserve">. Diese sollen auch während des Ansehens älterer Spielzüge weiterlaufen und pausiert werden können mittels eines Pause-Buttons (Wenn auf Pause gedrückt wurde ist es dennoch möglich einen Move zu spielen, in diesem Fall wird der </w:t>
            </w:r>
            <w:proofErr w:type="spellStart"/>
            <w:r w:rsidR="005C4B27">
              <w:rPr>
                <w:rFonts w:ascii="Arial" w:hAnsi="Arial"/>
              </w:rPr>
              <w:t>Timer</w:t>
            </w:r>
            <w:proofErr w:type="spellEnd"/>
            <w:r w:rsidR="005C4B27">
              <w:rPr>
                <w:rFonts w:ascii="Arial" w:hAnsi="Arial"/>
              </w:rPr>
              <w:t xml:space="preserve"> für den anderen Spieler automatisch gestartet. Außerdem wird automatisch </w:t>
            </w:r>
            <w:proofErr w:type="spellStart"/>
            <w:r w:rsidR="005C4B27">
              <w:rPr>
                <w:rFonts w:ascii="Arial" w:hAnsi="Arial"/>
              </w:rPr>
              <w:t>entpausiert</w:t>
            </w:r>
            <w:proofErr w:type="spellEnd"/>
            <w:r w:rsidR="005C4B27">
              <w:rPr>
                <w:rFonts w:ascii="Arial" w:hAnsi="Arial"/>
              </w:rPr>
              <w:t xml:space="preserve"> wenn man aus der Anzeige für bereits gespielte Spielzüge wieder in den aktuellen Zug wechselt)</w:t>
            </w:r>
          </w:p>
          <w:p w14:paraId="2F18EB8B" w14:textId="382E5841" w:rsidR="004D6915" w:rsidRDefault="005C4B27">
            <w:pPr>
              <w:pStyle w:val="Tabelleninhalt"/>
              <w:numPr>
                <w:ilvl w:val="0"/>
                <w:numId w:val="1"/>
              </w:numPr>
              <w:rPr>
                <w:rFonts w:ascii="Arial" w:hAnsi="Arial"/>
              </w:rPr>
            </w:pPr>
            <w:r>
              <w:rPr>
                <w:rFonts w:ascii="Arial" w:hAnsi="Arial"/>
              </w:rPr>
              <w:t>Einen End-Screen der beim Beenden eines Spiels gezeigt wird sowie einen Start-Screen zu Beginn jedes neuen Spiels</w:t>
            </w:r>
          </w:p>
        </w:tc>
      </w:tr>
      <w:tr w:rsidR="004D6915" w14:paraId="40FAE6F2" w14:textId="77777777">
        <w:tc>
          <w:tcPr>
            <w:tcW w:w="2663" w:type="dxa"/>
            <w:tcBorders>
              <w:left w:val="single" w:sz="2" w:space="0" w:color="000000"/>
              <w:bottom w:val="single" w:sz="2" w:space="0" w:color="000000"/>
            </w:tcBorders>
            <w:shd w:val="clear" w:color="auto" w:fill="auto"/>
          </w:tcPr>
          <w:p w14:paraId="290BC701" w14:textId="77777777" w:rsidR="004D6915" w:rsidRDefault="00000000">
            <w:pPr>
              <w:pStyle w:val="Tabelleninhalt"/>
              <w:rPr>
                <w:rFonts w:ascii="Arial" w:hAnsi="Arial"/>
                <w:b/>
                <w:bCs/>
              </w:rPr>
            </w:pPr>
            <w:r>
              <w:rPr>
                <w:rFonts w:ascii="Arial" w:hAnsi="Arial"/>
                <w:b/>
                <w:bCs/>
              </w:rPr>
              <w:lastRenderedPageBreak/>
              <w:t>Abgrenzungskriterien</w:t>
            </w:r>
          </w:p>
        </w:tc>
        <w:tc>
          <w:tcPr>
            <w:tcW w:w="6978" w:type="dxa"/>
            <w:tcBorders>
              <w:left w:val="single" w:sz="2" w:space="0" w:color="000000"/>
              <w:bottom w:val="single" w:sz="2" w:space="0" w:color="000000"/>
              <w:right w:val="single" w:sz="2" w:space="0" w:color="000000"/>
            </w:tcBorders>
            <w:shd w:val="clear" w:color="auto" w:fill="auto"/>
          </w:tcPr>
          <w:p w14:paraId="5FDD4B6C" w14:textId="77777777" w:rsidR="004D6915" w:rsidRDefault="00000000">
            <w:pPr>
              <w:pStyle w:val="Tabelleninhalt"/>
              <w:rPr>
                <w:rFonts w:ascii="Arial" w:hAnsi="Arial"/>
              </w:rPr>
            </w:pPr>
            <w:r>
              <w:rPr>
                <w:rFonts w:ascii="Arial" w:hAnsi="Arial"/>
              </w:rPr>
              <w:t>Das Spiel wird nur auf einem Bildschirm auf einem Computer gespielt. Eine Splitscreen-Modus oder ein Spielen an mehreren Rechnern über das Netzwerk ist nicht vorgesehen.</w:t>
            </w:r>
            <w:r w:rsidR="005C4B27">
              <w:rPr>
                <w:rFonts w:ascii="Arial" w:hAnsi="Arial"/>
              </w:rPr>
              <w:t xml:space="preserve"> </w:t>
            </w:r>
          </w:p>
          <w:p w14:paraId="5EF3E85B" w14:textId="77777777" w:rsidR="005C4B27" w:rsidRDefault="005C4B27">
            <w:pPr>
              <w:pStyle w:val="Tabelleninhalt"/>
              <w:rPr>
                <w:rFonts w:ascii="Arial" w:hAnsi="Arial"/>
              </w:rPr>
            </w:pPr>
          </w:p>
          <w:p w14:paraId="4753C335" w14:textId="3AF499B6" w:rsidR="005C4B27" w:rsidRDefault="005C4B27">
            <w:pPr>
              <w:pStyle w:val="Tabelleninhalt"/>
              <w:rPr>
                <w:rFonts w:ascii="Arial" w:hAnsi="Arial"/>
              </w:rPr>
            </w:pPr>
            <w:r>
              <w:rPr>
                <w:rFonts w:ascii="Arial" w:hAnsi="Arial"/>
              </w:rPr>
              <w:t xml:space="preserve">Das Startmenü ist nicht während des Spiels </w:t>
            </w:r>
            <w:r w:rsidR="00473CD4">
              <w:rPr>
                <w:rFonts w:ascii="Arial" w:hAnsi="Arial"/>
              </w:rPr>
              <w:t>erreichbar</w:t>
            </w:r>
            <w:r>
              <w:rPr>
                <w:rFonts w:ascii="Arial" w:hAnsi="Arial"/>
              </w:rPr>
              <w:t>, nur einmalig beim Starten des gesamten Spies</w:t>
            </w:r>
          </w:p>
          <w:p w14:paraId="5C3087C0" w14:textId="77777777" w:rsidR="005C4B27" w:rsidRDefault="005C4B27">
            <w:pPr>
              <w:pStyle w:val="Tabelleninhalt"/>
              <w:rPr>
                <w:rFonts w:ascii="Arial" w:hAnsi="Arial"/>
              </w:rPr>
            </w:pPr>
          </w:p>
          <w:p w14:paraId="7545B6D1" w14:textId="77777777" w:rsidR="005C4B27" w:rsidRDefault="005C4B27">
            <w:pPr>
              <w:pStyle w:val="Tabelleninhalt"/>
              <w:rPr>
                <w:rFonts w:ascii="Arial" w:hAnsi="Arial"/>
              </w:rPr>
            </w:pPr>
            <w:r>
              <w:rPr>
                <w:rFonts w:ascii="Arial" w:hAnsi="Arial"/>
              </w:rPr>
              <w:t>Die Auflösung des Spiels ist nicht während des Spiels veränderbar</w:t>
            </w:r>
          </w:p>
          <w:p w14:paraId="627D1ECD" w14:textId="77777777" w:rsidR="00473CD4" w:rsidRDefault="00473CD4">
            <w:pPr>
              <w:pStyle w:val="Tabelleninhalt"/>
              <w:rPr>
                <w:rFonts w:ascii="Arial" w:hAnsi="Arial"/>
              </w:rPr>
            </w:pPr>
          </w:p>
          <w:p w14:paraId="43DE449C" w14:textId="07E4C9F2" w:rsidR="00473CD4" w:rsidRDefault="00473CD4">
            <w:pPr>
              <w:pStyle w:val="Tabelleninhalt"/>
              <w:rPr>
                <w:rFonts w:ascii="Arial" w:hAnsi="Arial"/>
              </w:rPr>
            </w:pPr>
            <w:r>
              <w:rPr>
                <w:rFonts w:ascii="Arial" w:hAnsi="Arial"/>
              </w:rPr>
              <w:t xml:space="preserve">Die </w:t>
            </w:r>
            <w:proofErr w:type="spellStart"/>
            <w:r>
              <w:rPr>
                <w:rFonts w:ascii="Arial" w:hAnsi="Arial"/>
              </w:rPr>
              <w:t>PGN_Moves</w:t>
            </w:r>
            <w:proofErr w:type="spellEnd"/>
            <w:r>
              <w:rPr>
                <w:rFonts w:ascii="Arial" w:hAnsi="Arial"/>
              </w:rPr>
              <w:t xml:space="preserve"> die in der Sidebar während des Spieles dargestellt werden enthalten aufgrund von Platzmangel nicht den Indikator für Schach (+) oder Schachmatt (#) </w:t>
            </w:r>
          </w:p>
        </w:tc>
      </w:tr>
    </w:tbl>
    <w:p w14:paraId="747A9652" w14:textId="77777777" w:rsidR="004D6915" w:rsidRDefault="004D6915">
      <w:pPr>
        <w:pStyle w:val="Textkrper"/>
        <w:rPr>
          <w:rFonts w:ascii="Arial" w:hAnsi="Arial"/>
        </w:rPr>
      </w:pPr>
    </w:p>
    <w:tbl>
      <w:tblPr>
        <w:tblW w:w="96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2663"/>
        <w:gridCol w:w="6978"/>
      </w:tblGrid>
      <w:tr w:rsidR="004D6915" w14:paraId="124797AF" w14:textId="77777777">
        <w:tc>
          <w:tcPr>
            <w:tcW w:w="9641" w:type="dxa"/>
            <w:gridSpan w:val="2"/>
            <w:tcBorders>
              <w:top w:val="single" w:sz="2" w:space="0" w:color="000000"/>
              <w:left w:val="single" w:sz="2" w:space="0" w:color="000000"/>
              <w:bottom w:val="single" w:sz="2" w:space="0" w:color="000000"/>
              <w:right w:val="single" w:sz="2" w:space="0" w:color="000000"/>
            </w:tcBorders>
            <w:shd w:val="clear" w:color="auto" w:fill="auto"/>
          </w:tcPr>
          <w:p w14:paraId="1DE5C1C6" w14:textId="77777777" w:rsidR="004D6915" w:rsidRDefault="00000000">
            <w:pPr>
              <w:pStyle w:val="Tabelleninhalt"/>
              <w:jc w:val="center"/>
              <w:rPr>
                <w:rFonts w:ascii="Arial" w:hAnsi="Arial"/>
                <w:b/>
                <w:bCs/>
                <w:sz w:val="28"/>
                <w:szCs w:val="28"/>
              </w:rPr>
            </w:pPr>
            <w:r>
              <w:rPr>
                <w:rFonts w:ascii="Arial" w:hAnsi="Arial"/>
                <w:b/>
                <w:bCs/>
                <w:sz w:val="28"/>
                <w:szCs w:val="28"/>
              </w:rPr>
              <w:t>Produkteinsatz</w:t>
            </w:r>
          </w:p>
        </w:tc>
      </w:tr>
      <w:tr w:rsidR="004D6915" w14:paraId="24FDF371" w14:textId="77777777">
        <w:tc>
          <w:tcPr>
            <w:tcW w:w="2663" w:type="dxa"/>
            <w:tcBorders>
              <w:left w:val="single" w:sz="2" w:space="0" w:color="000000"/>
              <w:bottom w:val="single" w:sz="2" w:space="0" w:color="000000"/>
            </w:tcBorders>
            <w:shd w:val="clear" w:color="auto" w:fill="auto"/>
          </w:tcPr>
          <w:p w14:paraId="5F92C460" w14:textId="77777777" w:rsidR="004D6915" w:rsidRDefault="00000000">
            <w:pPr>
              <w:pStyle w:val="Tabelleninhalt"/>
              <w:rPr>
                <w:rFonts w:ascii="Arial" w:hAnsi="Arial"/>
                <w:b/>
                <w:bCs/>
              </w:rPr>
            </w:pPr>
            <w:r>
              <w:rPr>
                <w:rFonts w:ascii="Arial" w:hAnsi="Arial"/>
                <w:b/>
                <w:bCs/>
              </w:rPr>
              <w:t>Anwendungsbereich</w:t>
            </w:r>
          </w:p>
        </w:tc>
        <w:tc>
          <w:tcPr>
            <w:tcW w:w="6978" w:type="dxa"/>
            <w:tcBorders>
              <w:left w:val="single" w:sz="2" w:space="0" w:color="000000"/>
              <w:bottom w:val="single" w:sz="2" w:space="0" w:color="000000"/>
              <w:right w:val="single" w:sz="2" w:space="0" w:color="000000"/>
            </w:tcBorders>
            <w:shd w:val="clear" w:color="auto" w:fill="auto"/>
          </w:tcPr>
          <w:p w14:paraId="1C8492BC" w14:textId="77777777" w:rsidR="004D6915" w:rsidRDefault="00000000">
            <w:pPr>
              <w:pStyle w:val="Tabelleninhalt"/>
              <w:rPr>
                <w:rFonts w:ascii="Arial" w:hAnsi="Arial"/>
              </w:rPr>
            </w:pPr>
            <w:r>
              <w:rPr>
                <w:rFonts w:ascii="Arial" w:hAnsi="Arial"/>
              </w:rPr>
              <w:t>Spiel zum Zeitvertreib</w:t>
            </w:r>
          </w:p>
        </w:tc>
      </w:tr>
      <w:tr w:rsidR="004D6915" w14:paraId="0D6BE6A1" w14:textId="77777777">
        <w:tc>
          <w:tcPr>
            <w:tcW w:w="2663" w:type="dxa"/>
            <w:tcBorders>
              <w:left w:val="single" w:sz="2" w:space="0" w:color="000000"/>
              <w:bottom w:val="single" w:sz="2" w:space="0" w:color="000000"/>
            </w:tcBorders>
            <w:shd w:val="clear" w:color="auto" w:fill="auto"/>
          </w:tcPr>
          <w:p w14:paraId="3D70F1EB" w14:textId="77777777" w:rsidR="004D6915" w:rsidRDefault="00000000">
            <w:pPr>
              <w:pStyle w:val="Tabelleninhalt"/>
              <w:rPr>
                <w:rFonts w:ascii="Arial" w:hAnsi="Arial"/>
                <w:b/>
                <w:bCs/>
              </w:rPr>
            </w:pPr>
            <w:r>
              <w:rPr>
                <w:rFonts w:ascii="Arial" w:hAnsi="Arial"/>
                <w:b/>
                <w:bCs/>
              </w:rPr>
              <w:t>Zielgruppe</w:t>
            </w:r>
          </w:p>
        </w:tc>
        <w:tc>
          <w:tcPr>
            <w:tcW w:w="6978" w:type="dxa"/>
            <w:tcBorders>
              <w:left w:val="single" w:sz="2" w:space="0" w:color="000000"/>
              <w:bottom w:val="single" w:sz="2" w:space="0" w:color="000000"/>
              <w:right w:val="single" w:sz="2" w:space="0" w:color="000000"/>
            </w:tcBorders>
            <w:shd w:val="clear" w:color="auto" w:fill="auto"/>
          </w:tcPr>
          <w:p w14:paraId="30FDA33B" w14:textId="77777777" w:rsidR="004D6915" w:rsidRDefault="00000000">
            <w:pPr>
              <w:pStyle w:val="Tabelleninhalt"/>
              <w:rPr>
                <w:rFonts w:ascii="Arial" w:hAnsi="Arial"/>
              </w:rPr>
            </w:pPr>
            <w:r>
              <w:rPr>
                <w:rFonts w:ascii="Arial" w:hAnsi="Arial"/>
              </w:rPr>
              <w:t>Jeder im Alter zwischen 6-99</w:t>
            </w:r>
          </w:p>
        </w:tc>
      </w:tr>
      <w:tr w:rsidR="004D6915" w14:paraId="57E29095" w14:textId="77777777">
        <w:tc>
          <w:tcPr>
            <w:tcW w:w="2663" w:type="dxa"/>
            <w:tcBorders>
              <w:left w:val="single" w:sz="2" w:space="0" w:color="000000"/>
              <w:bottom w:val="single" w:sz="2" w:space="0" w:color="000000"/>
            </w:tcBorders>
            <w:shd w:val="clear" w:color="auto" w:fill="auto"/>
          </w:tcPr>
          <w:p w14:paraId="7F7B59F1" w14:textId="77777777" w:rsidR="004D6915" w:rsidRDefault="00000000">
            <w:pPr>
              <w:pStyle w:val="Tabelleninhalt"/>
              <w:rPr>
                <w:rFonts w:ascii="Arial" w:hAnsi="Arial"/>
                <w:b/>
                <w:bCs/>
              </w:rPr>
            </w:pPr>
            <w:r>
              <w:rPr>
                <w:rFonts w:ascii="Arial" w:hAnsi="Arial"/>
                <w:b/>
                <w:bCs/>
              </w:rPr>
              <w:t>Betriebsbedingungen</w:t>
            </w:r>
          </w:p>
        </w:tc>
        <w:tc>
          <w:tcPr>
            <w:tcW w:w="6978" w:type="dxa"/>
            <w:tcBorders>
              <w:left w:val="single" w:sz="2" w:space="0" w:color="000000"/>
              <w:bottom w:val="single" w:sz="2" w:space="0" w:color="000000"/>
              <w:right w:val="single" w:sz="2" w:space="0" w:color="000000"/>
            </w:tcBorders>
            <w:shd w:val="clear" w:color="auto" w:fill="auto"/>
          </w:tcPr>
          <w:p w14:paraId="43880EC7" w14:textId="77777777" w:rsidR="004D6915" w:rsidRDefault="00000000">
            <w:pPr>
              <w:pStyle w:val="Tabelleninhalt"/>
              <w:rPr>
                <w:rFonts w:ascii="Arial" w:hAnsi="Arial"/>
              </w:rPr>
            </w:pPr>
            <w:r>
              <w:rPr>
                <w:rFonts w:ascii="Arial" w:hAnsi="Arial"/>
              </w:rPr>
              <w:t>Google Go Version ab 1.</w:t>
            </w:r>
            <w:r w:rsidR="005C4B27">
              <w:rPr>
                <w:rFonts w:ascii="Arial" w:hAnsi="Arial"/>
              </w:rPr>
              <w:t>20.0</w:t>
            </w:r>
            <w:r>
              <w:rPr>
                <w:rFonts w:ascii="Arial" w:hAnsi="Arial"/>
              </w:rPr>
              <w:t xml:space="preserve"> unter </w:t>
            </w:r>
            <w:r w:rsidR="005C4B27">
              <w:rPr>
                <w:rFonts w:ascii="Arial" w:hAnsi="Arial"/>
              </w:rPr>
              <w:t>Windows</w:t>
            </w:r>
            <w:r>
              <w:rPr>
                <w:rFonts w:ascii="Arial" w:hAnsi="Arial"/>
              </w:rPr>
              <w:t xml:space="preserve">; </w:t>
            </w:r>
            <w:r w:rsidR="005C4B27">
              <w:rPr>
                <w:rFonts w:ascii="Arial" w:hAnsi="Arial"/>
              </w:rPr>
              <w:t>Schach</w:t>
            </w:r>
            <w:r>
              <w:rPr>
                <w:rFonts w:ascii="Arial" w:hAnsi="Arial"/>
              </w:rPr>
              <w:t xml:space="preserve"> unter </w:t>
            </w:r>
            <w:r w:rsidR="005C4B27">
              <w:rPr>
                <w:rFonts w:ascii="Arial" w:hAnsi="Arial"/>
              </w:rPr>
              <w:t>Linux</w:t>
            </w:r>
            <w:r>
              <w:rPr>
                <w:rFonts w:ascii="Arial" w:hAnsi="Arial"/>
              </w:rPr>
              <w:t xml:space="preserve"> </w:t>
            </w:r>
            <w:r w:rsidR="005C4B27">
              <w:rPr>
                <w:rFonts w:ascii="Arial" w:hAnsi="Arial"/>
              </w:rPr>
              <w:t>ungetestet</w:t>
            </w:r>
          </w:p>
          <w:p w14:paraId="37E793AC" w14:textId="77777777" w:rsidR="00DC57AA" w:rsidRDefault="00DC57AA">
            <w:pPr>
              <w:pStyle w:val="Tabelleninhalt"/>
              <w:rPr>
                <w:rFonts w:ascii="Arial" w:hAnsi="Arial"/>
              </w:rPr>
            </w:pPr>
          </w:p>
          <w:p w14:paraId="3A36803E" w14:textId="49C202FB" w:rsidR="00DC57AA" w:rsidRDefault="00DC57AA">
            <w:pPr>
              <w:pStyle w:val="Tabelleninhalt"/>
              <w:rPr>
                <w:rFonts w:ascii="Arial" w:hAnsi="Arial"/>
              </w:rPr>
            </w:pPr>
            <w:r>
              <w:rPr>
                <w:rFonts w:ascii="Arial" w:hAnsi="Arial"/>
              </w:rPr>
              <w:t>Damit das Spiel funktioniert muss in der Datei „</w:t>
            </w:r>
            <w:proofErr w:type="spellStart"/>
            <w:r>
              <w:rPr>
                <w:rFonts w:ascii="Arial" w:hAnsi="Arial"/>
              </w:rPr>
              <w:t>path.go</w:t>
            </w:r>
            <w:proofErr w:type="spellEnd"/>
            <w:r>
              <w:rPr>
                <w:rFonts w:ascii="Arial" w:hAnsi="Arial"/>
              </w:rPr>
              <w:t>“ der Pfad des Ordners „Chess“ vollständig angegeben werden</w:t>
            </w:r>
          </w:p>
        </w:tc>
      </w:tr>
    </w:tbl>
    <w:p w14:paraId="29D1779A" w14:textId="77777777" w:rsidR="004D6915" w:rsidRDefault="004D6915">
      <w:pPr>
        <w:pStyle w:val="Textkrper"/>
      </w:pPr>
    </w:p>
    <w:p w14:paraId="63E60FC2" w14:textId="77777777" w:rsidR="004D6915" w:rsidRDefault="004D6915">
      <w:pPr>
        <w:pStyle w:val="Textkrper"/>
      </w:pPr>
    </w:p>
    <w:tbl>
      <w:tblPr>
        <w:tblW w:w="96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2663"/>
        <w:gridCol w:w="6978"/>
      </w:tblGrid>
      <w:tr w:rsidR="004D6915" w14:paraId="2CBFD036" w14:textId="77777777">
        <w:tc>
          <w:tcPr>
            <w:tcW w:w="9641" w:type="dxa"/>
            <w:gridSpan w:val="2"/>
            <w:tcBorders>
              <w:top w:val="single" w:sz="2" w:space="0" w:color="000000"/>
              <w:left w:val="single" w:sz="2" w:space="0" w:color="000000"/>
              <w:bottom w:val="single" w:sz="2" w:space="0" w:color="000000"/>
              <w:right w:val="single" w:sz="2" w:space="0" w:color="000000"/>
            </w:tcBorders>
            <w:shd w:val="clear" w:color="auto" w:fill="auto"/>
          </w:tcPr>
          <w:p w14:paraId="0BF763E4" w14:textId="77777777" w:rsidR="004D6915" w:rsidRDefault="00000000">
            <w:pPr>
              <w:pStyle w:val="Tabelleninhalt"/>
              <w:jc w:val="center"/>
              <w:rPr>
                <w:rFonts w:ascii="Arial" w:hAnsi="Arial"/>
                <w:b/>
                <w:bCs/>
                <w:sz w:val="28"/>
                <w:szCs w:val="28"/>
              </w:rPr>
            </w:pPr>
            <w:r>
              <w:rPr>
                <w:rFonts w:ascii="Arial" w:hAnsi="Arial"/>
                <w:b/>
                <w:bCs/>
                <w:sz w:val="28"/>
                <w:szCs w:val="28"/>
              </w:rPr>
              <w:t>Benutzeroberfläche</w:t>
            </w:r>
          </w:p>
        </w:tc>
      </w:tr>
      <w:tr w:rsidR="004D6915" w14:paraId="433CB8F2" w14:textId="77777777">
        <w:tc>
          <w:tcPr>
            <w:tcW w:w="2663" w:type="dxa"/>
            <w:tcBorders>
              <w:left w:val="single" w:sz="2" w:space="0" w:color="000000"/>
              <w:bottom w:val="single" w:sz="2" w:space="0" w:color="000000"/>
            </w:tcBorders>
            <w:shd w:val="clear" w:color="auto" w:fill="auto"/>
          </w:tcPr>
          <w:p w14:paraId="55A36BCD" w14:textId="77777777" w:rsidR="004D6915" w:rsidRDefault="00000000">
            <w:pPr>
              <w:pStyle w:val="Tabelleninhalt"/>
              <w:rPr>
                <w:rFonts w:ascii="Arial" w:hAnsi="Arial"/>
              </w:rPr>
            </w:pPr>
            <w:r>
              <w:rPr>
                <w:rFonts w:ascii="Arial" w:hAnsi="Arial"/>
              </w:rPr>
              <w:t>Fensterlayout, Dialogstruktur</w:t>
            </w:r>
          </w:p>
        </w:tc>
        <w:tc>
          <w:tcPr>
            <w:tcW w:w="6978" w:type="dxa"/>
            <w:tcBorders>
              <w:left w:val="single" w:sz="2" w:space="0" w:color="000000"/>
              <w:bottom w:val="single" w:sz="2" w:space="0" w:color="000000"/>
              <w:right w:val="single" w:sz="2" w:space="0" w:color="000000"/>
            </w:tcBorders>
            <w:shd w:val="clear" w:color="auto" w:fill="auto"/>
          </w:tcPr>
          <w:p w14:paraId="796B7C8C" w14:textId="77777777" w:rsidR="004D6915" w:rsidRDefault="00000000">
            <w:pPr>
              <w:pStyle w:val="Tabelleninhalt"/>
              <w:rPr>
                <w:rFonts w:ascii="Arial" w:hAnsi="Arial"/>
              </w:rPr>
            </w:pPr>
            <w:r>
              <w:rPr>
                <w:rFonts w:ascii="Arial" w:hAnsi="Arial"/>
              </w:rPr>
              <w:t>Startbildschirm – zeigt das Startmenü</w:t>
            </w:r>
          </w:p>
          <w:p w14:paraId="2B960856" w14:textId="31DFDCA4" w:rsidR="004D6915" w:rsidRDefault="00473CD4">
            <w:pPr>
              <w:pStyle w:val="Tabelleninhalt"/>
              <w:numPr>
                <w:ilvl w:val="0"/>
                <w:numId w:val="2"/>
              </w:numPr>
              <w:rPr>
                <w:rFonts w:ascii="Arial" w:hAnsi="Arial"/>
              </w:rPr>
            </w:pPr>
            <w:r>
              <w:rPr>
                <w:rFonts w:ascii="Arial" w:hAnsi="Arial"/>
              </w:rPr>
              <w:t xml:space="preserve">Enter </w:t>
            </w:r>
            <w:proofErr w:type="spellStart"/>
            <w:r>
              <w:rPr>
                <w:rFonts w:ascii="Arial" w:hAnsi="Arial"/>
              </w:rPr>
              <w:t>white</w:t>
            </w:r>
            <w:proofErr w:type="spellEnd"/>
            <w:r>
              <w:rPr>
                <w:rFonts w:ascii="Arial" w:hAnsi="Arial"/>
              </w:rPr>
              <w:t xml:space="preserve"> </w:t>
            </w:r>
            <w:proofErr w:type="spellStart"/>
            <w:r>
              <w:rPr>
                <w:rFonts w:ascii="Arial" w:hAnsi="Arial"/>
              </w:rPr>
              <w:t>name</w:t>
            </w:r>
            <w:proofErr w:type="spellEnd"/>
            <w:r>
              <w:rPr>
                <w:rFonts w:ascii="Arial" w:hAnsi="Arial"/>
              </w:rPr>
              <w:t xml:space="preserve"> Textfeld: Ändert den Anzeigenamen des weißen Spielers</w:t>
            </w:r>
          </w:p>
          <w:p w14:paraId="63C56560" w14:textId="17461E33" w:rsidR="00473CD4" w:rsidRDefault="00473CD4" w:rsidP="00473CD4">
            <w:pPr>
              <w:pStyle w:val="Tabelleninhalt"/>
              <w:numPr>
                <w:ilvl w:val="0"/>
                <w:numId w:val="2"/>
              </w:numPr>
              <w:rPr>
                <w:rFonts w:ascii="Arial" w:hAnsi="Arial"/>
              </w:rPr>
            </w:pPr>
            <w:r>
              <w:rPr>
                <w:rFonts w:ascii="Arial" w:hAnsi="Arial"/>
              </w:rPr>
              <w:t xml:space="preserve">Enter </w:t>
            </w:r>
            <w:proofErr w:type="spellStart"/>
            <w:r>
              <w:rPr>
                <w:rFonts w:ascii="Arial" w:hAnsi="Arial"/>
              </w:rPr>
              <w:t>black</w:t>
            </w:r>
            <w:proofErr w:type="spellEnd"/>
            <w:r>
              <w:rPr>
                <w:rFonts w:ascii="Arial" w:hAnsi="Arial"/>
              </w:rPr>
              <w:t xml:space="preserve"> </w:t>
            </w:r>
            <w:proofErr w:type="spellStart"/>
            <w:r>
              <w:rPr>
                <w:rFonts w:ascii="Arial" w:hAnsi="Arial"/>
              </w:rPr>
              <w:t>name</w:t>
            </w:r>
            <w:proofErr w:type="spellEnd"/>
            <w:r>
              <w:rPr>
                <w:rFonts w:ascii="Arial" w:hAnsi="Arial"/>
              </w:rPr>
              <w:t xml:space="preserve"> Textfeld: Ändert den Anzeigenamen des schwarzen Spielers</w:t>
            </w:r>
          </w:p>
          <w:p w14:paraId="3973F094" w14:textId="482C9DA7" w:rsidR="004D6915" w:rsidRPr="00473CD4" w:rsidRDefault="00473CD4">
            <w:pPr>
              <w:pStyle w:val="Tabelleninhalt"/>
              <w:numPr>
                <w:ilvl w:val="0"/>
                <w:numId w:val="2"/>
              </w:numPr>
              <w:rPr>
                <w:rFonts w:ascii="Arial" w:hAnsi="Arial"/>
                <w:lang w:val="en-US"/>
              </w:rPr>
            </w:pPr>
            <w:r w:rsidRPr="00473CD4">
              <w:rPr>
                <w:rFonts w:ascii="Arial" w:hAnsi="Arial"/>
                <w:lang w:val="en-US"/>
              </w:rPr>
              <w:lastRenderedPageBreak/>
              <w:t>Game time in minutes</w:t>
            </w:r>
            <w:r>
              <w:rPr>
                <w:rFonts w:ascii="Arial" w:hAnsi="Arial"/>
                <w:lang w:val="en-US"/>
              </w:rPr>
              <w:t xml:space="preserve"> Slider</w:t>
            </w:r>
            <w:r w:rsidRPr="00473CD4">
              <w:rPr>
                <w:rFonts w:ascii="Arial" w:hAnsi="Arial"/>
                <w:lang w:val="en-US"/>
              </w:rPr>
              <w:t xml:space="preserve">: </w:t>
            </w:r>
            <w:proofErr w:type="spellStart"/>
            <w:r w:rsidRPr="00473CD4">
              <w:rPr>
                <w:rFonts w:ascii="Arial" w:hAnsi="Arial"/>
                <w:lang w:val="en-US"/>
              </w:rPr>
              <w:t>Ändert</w:t>
            </w:r>
            <w:proofErr w:type="spellEnd"/>
            <w:r w:rsidRPr="00473CD4">
              <w:rPr>
                <w:rFonts w:ascii="Arial" w:hAnsi="Arial"/>
                <w:lang w:val="en-US"/>
              </w:rPr>
              <w:t xml:space="preserve"> den </w:t>
            </w:r>
            <w:proofErr w:type="spellStart"/>
            <w:r>
              <w:rPr>
                <w:rFonts w:ascii="Arial" w:hAnsi="Arial"/>
                <w:lang w:val="en-US"/>
              </w:rPr>
              <w:t>g</w:t>
            </w:r>
            <w:r w:rsidRPr="00473CD4">
              <w:rPr>
                <w:rFonts w:ascii="Arial" w:hAnsi="Arial"/>
                <w:lang w:val="en-US"/>
              </w:rPr>
              <w:t>ametime</w:t>
            </w:r>
            <w:r>
              <w:rPr>
                <w:rFonts w:ascii="Arial" w:hAnsi="Arial"/>
                <w:lang w:val="en-US"/>
              </w:rPr>
              <w:t>r</w:t>
            </w:r>
            <w:proofErr w:type="spellEnd"/>
            <w:r>
              <w:rPr>
                <w:rFonts w:ascii="Arial" w:hAnsi="Arial"/>
                <w:lang w:val="en-US"/>
              </w:rPr>
              <w:t xml:space="preserve"> (Minuten)</w:t>
            </w:r>
          </w:p>
          <w:p w14:paraId="2FE1325C" w14:textId="1491F3C9" w:rsidR="004D6915" w:rsidRPr="00473CD4" w:rsidRDefault="00473CD4">
            <w:pPr>
              <w:pStyle w:val="Tabelleninhalt"/>
              <w:numPr>
                <w:ilvl w:val="0"/>
                <w:numId w:val="2"/>
              </w:numPr>
              <w:rPr>
                <w:rFonts w:ascii="Arial" w:hAnsi="Arial"/>
                <w:lang w:val="en-US"/>
              </w:rPr>
            </w:pPr>
            <w:r w:rsidRPr="00473CD4">
              <w:rPr>
                <w:rFonts w:ascii="Arial" w:hAnsi="Arial"/>
                <w:lang w:val="en-US"/>
              </w:rPr>
              <w:t>Game time in seconds</w:t>
            </w:r>
            <w:r>
              <w:rPr>
                <w:rFonts w:ascii="Arial" w:hAnsi="Arial"/>
                <w:lang w:val="en-US"/>
              </w:rPr>
              <w:t xml:space="preserve"> Slider</w:t>
            </w:r>
            <w:r w:rsidRPr="00473CD4">
              <w:rPr>
                <w:rFonts w:ascii="Arial" w:hAnsi="Arial"/>
                <w:lang w:val="en-US"/>
              </w:rPr>
              <w:t xml:space="preserve">: </w:t>
            </w:r>
            <w:proofErr w:type="spellStart"/>
            <w:r w:rsidRPr="00473CD4">
              <w:rPr>
                <w:rFonts w:ascii="Arial" w:hAnsi="Arial"/>
                <w:lang w:val="en-US"/>
              </w:rPr>
              <w:t>Än</w:t>
            </w:r>
            <w:r>
              <w:rPr>
                <w:rFonts w:ascii="Arial" w:hAnsi="Arial"/>
                <w:lang w:val="en-US"/>
              </w:rPr>
              <w:t>dert</w:t>
            </w:r>
            <w:proofErr w:type="spellEnd"/>
            <w:r>
              <w:rPr>
                <w:rFonts w:ascii="Arial" w:hAnsi="Arial"/>
                <w:lang w:val="en-US"/>
              </w:rPr>
              <w:t xml:space="preserve"> den </w:t>
            </w:r>
            <w:proofErr w:type="spellStart"/>
            <w:r>
              <w:rPr>
                <w:rFonts w:ascii="Arial" w:hAnsi="Arial"/>
                <w:lang w:val="en-US"/>
              </w:rPr>
              <w:t>gametimer</w:t>
            </w:r>
            <w:proofErr w:type="spellEnd"/>
            <w:r>
              <w:rPr>
                <w:rFonts w:ascii="Arial" w:hAnsi="Arial"/>
                <w:lang w:val="en-US"/>
              </w:rPr>
              <w:t xml:space="preserve"> (</w:t>
            </w:r>
            <w:proofErr w:type="spellStart"/>
            <w:r>
              <w:rPr>
                <w:rFonts w:ascii="Arial" w:hAnsi="Arial"/>
                <w:lang w:val="en-US"/>
              </w:rPr>
              <w:t>Sekunden</w:t>
            </w:r>
            <w:proofErr w:type="spellEnd"/>
            <w:r>
              <w:rPr>
                <w:rFonts w:ascii="Arial" w:hAnsi="Arial"/>
                <w:lang w:val="en-US"/>
              </w:rPr>
              <w:t>)</w:t>
            </w:r>
          </w:p>
          <w:p w14:paraId="6D55D008" w14:textId="2195A2A3" w:rsidR="004D6915" w:rsidRDefault="00473CD4">
            <w:pPr>
              <w:pStyle w:val="Tabelleninhalt"/>
              <w:numPr>
                <w:ilvl w:val="0"/>
                <w:numId w:val="2"/>
              </w:numPr>
              <w:rPr>
                <w:rFonts w:ascii="Arial" w:hAnsi="Arial"/>
              </w:rPr>
            </w:pPr>
            <w:proofErr w:type="spellStart"/>
            <w:r>
              <w:rPr>
                <w:rFonts w:ascii="Arial" w:hAnsi="Arial"/>
              </w:rPr>
              <w:t>Squaresize</w:t>
            </w:r>
            <w:proofErr w:type="spellEnd"/>
            <w:r>
              <w:rPr>
                <w:rFonts w:ascii="Arial" w:hAnsi="Arial"/>
              </w:rPr>
              <w:t xml:space="preserve"> in </w:t>
            </w:r>
            <w:proofErr w:type="spellStart"/>
            <w:r>
              <w:rPr>
                <w:rFonts w:ascii="Arial" w:hAnsi="Arial"/>
              </w:rPr>
              <w:t>pixels</w:t>
            </w:r>
            <w:proofErr w:type="spellEnd"/>
            <w:r>
              <w:rPr>
                <w:rFonts w:ascii="Arial" w:hAnsi="Arial"/>
              </w:rPr>
              <w:t xml:space="preserve"> Slider: Stellt die Größe eines Spielfeld-quadrats ein (8x8)</w:t>
            </w:r>
          </w:p>
          <w:p w14:paraId="05D69055" w14:textId="16399297" w:rsidR="00473CD4" w:rsidRDefault="00473CD4">
            <w:pPr>
              <w:pStyle w:val="Tabelleninhalt"/>
              <w:numPr>
                <w:ilvl w:val="0"/>
                <w:numId w:val="2"/>
              </w:numPr>
              <w:rPr>
                <w:rFonts w:ascii="Arial" w:hAnsi="Arial"/>
              </w:rPr>
            </w:pPr>
            <w:proofErr w:type="spellStart"/>
            <w:r w:rsidRPr="00473CD4">
              <w:rPr>
                <w:rFonts w:ascii="Arial" w:hAnsi="Arial"/>
              </w:rPr>
              <w:t>Premove</w:t>
            </w:r>
            <w:proofErr w:type="spellEnd"/>
            <w:r w:rsidRPr="00473CD4">
              <w:rPr>
                <w:rFonts w:ascii="Arial" w:hAnsi="Arial"/>
              </w:rPr>
              <w:t xml:space="preserve"> time in </w:t>
            </w:r>
            <w:proofErr w:type="spellStart"/>
            <w:r w:rsidRPr="00473CD4">
              <w:rPr>
                <w:rFonts w:ascii="Arial" w:hAnsi="Arial"/>
              </w:rPr>
              <w:t>ms</w:t>
            </w:r>
            <w:proofErr w:type="spellEnd"/>
            <w:r>
              <w:rPr>
                <w:rFonts w:ascii="Arial" w:hAnsi="Arial"/>
              </w:rPr>
              <w:t xml:space="preserve"> Slider</w:t>
            </w:r>
            <w:r w:rsidRPr="00473CD4">
              <w:rPr>
                <w:rFonts w:ascii="Arial" w:hAnsi="Arial"/>
              </w:rPr>
              <w:t>: Stellt ein, wi</w:t>
            </w:r>
            <w:r>
              <w:rPr>
                <w:rFonts w:ascii="Arial" w:hAnsi="Arial"/>
              </w:rPr>
              <w:t xml:space="preserve">e lange ein </w:t>
            </w:r>
            <w:proofErr w:type="spellStart"/>
            <w:r>
              <w:rPr>
                <w:rFonts w:ascii="Arial" w:hAnsi="Arial"/>
              </w:rPr>
              <w:t>premove</w:t>
            </w:r>
            <w:proofErr w:type="spellEnd"/>
            <w:r>
              <w:rPr>
                <w:rFonts w:ascii="Arial" w:hAnsi="Arial"/>
              </w:rPr>
              <w:t xml:space="preserve"> dargestellt werden soll (Millisekunden, fehlt wenn „Use </w:t>
            </w:r>
            <w:proofErr w:type="spellStart"/>
            <w:r>
              <w:rPr>
                <w:rFonts w:ascii="Arial" w:hAnsi="Arial"/>
              </w:rPr>
              <w:t>Premoves</w:t>
            </w:r>
            <w:proofErr w:type="spellEnd"/>
            <w:r>
              <w:rPr>
                <w:rFonts w:ascii="Arial" w:hAnsi="Arial"/>
              </w:rPr>
              <w:t>“ aus ist)</w:t>
            </w:r>
          </w:p>
          <w:p w14:paraId="316A8159" w14:textId="6060A0ED" w:rsidR="00473CD4" w:rsidRDefault="00473CD4">
            <w:pPr>
              <w:pStyle w:val="Tabelleninhalt"/>
              <w:numPr>
                <w:ilvl w:val="0"/>
                <w:numId w:val="2"/>
              </w:numPr>
              <w:rPr>
                <w:rFonts w:ascii="Arial" w:hAnsi="Arial"/>
              </w:rPr>
            </w:pPr>
            <w:r>
              <w:rPr>
                <w:rFonts w:ascii="Arial" w:hAnsi="Arial"/>
              </w:rPr>
              <w:t>Friendly game Switch: Stellt ein ob im Modus „</w:t>
            </w:r>
            <w:proofErr w:type="spellStart"/>
            <w:r>
              <w:rPr>
                <w:rFonts w:ascii="Arial" w:hAnsi="Arial"/>
              </w:rPr>
              <w:t>friendly</w:t>
            </w:r>
            <w:proofErr w:type="spellEnd"/>
            <w:r>
              <w:rPr>
                <w:rFonts w:ascii="Arial" w:hAnsi="Arial"/>
              </w:rPr>
              <w:t xml:space="preserve"> game“ gespielt werden soll (keine Zeitbegrenzung und </w:t>
            </w:r>
            <w:proofErr w:type="spellStart"/>
            <w:r>
              <w:rPr>
                <w:rFonts w:ascii="Arial" w:hAnsi="Arial"/>
              </w:rPr>
              <w:t>moves</w:t>
            </w:r>
            <w:proofErr w:type="spellEnd"/>
            <w:r>
              <w:rPr>
                <w:rFonts w:ascii="Arial" w:hAnsi="Arial"/>
              </w:rPr>
              <w:t xml:space="preserve"> können rückgängig gemacht werden)</w:t>
            </w:r>
          </w:p>
          <w:p w14:paraId="51F4DDA3" w14:textId="27B86527" w:rsidR="00473CD4" w:rsidRDefault="00473CD4">
            <w:pPr>
              <w:pStyle w:val="Tabelleninhalt"/>
              <w:numPr>
                <w:ilvl w:val="0"/>
                <w:numId w:val="2"/>
              </w:numPr>
              <w:rPr>
                <w:rFonts w:ascii="Arial" w:hAnsi="Arial"/>
              </w:rPr>
            </w:pPr>
            <w:r>
              <w:rPr>
                <w:rFonts w:ascii="Arial" w:hAnsi="Arial"/>
              </w:rPr>
              <w:t xml:space="preserve">Use </w:t>
            </w:r>
            <w:proofErr w:type="spellStart"/>
            <w:r w:rsidR="003B5C5F">
              <w:rPr>
                <w:rFonts w:ascii="Arial" w:hAnsi="Arial"/>
              </w:rPr>
              <w:t>p</w:t>
            </w:r>
            <w:r>
              <w:rPr>
                <w:rFonts w:ascii="Arial" w:hAnsi="Arial"/>
              </w:rPr>
              <w:t>removes</w:t>
            </w:r>
            <w:proofErr w:type="spellEnd"/>
            <w:r>
              <w:rPr>
                <w:rFonts w:ascii="Arial" w:hAnsi="Arial"/>
              </w:rPr>
              <w:t xml:space="preserve"> Switch: Stellt ein ob das Spiel die Zwischenablage nach einem PGN-String durchsuchen soll, um das Spiel mit </w:t>
            </w:r>
            <w:proofErr w:type="spellStart"/>
            <w:r>
              <w:rPr>
                <w:rFonts w:ascii="Arial" w:hAnsi="Arial"/>
              </w:rPr>
              <w:t>Premoves</w:t>
            </w:r>
            <w:proofErr w:type="spellEnd"/>
            <w:r>
              <w:rPr>
                <w:rFonts w:ascii="Arial" w:hAnsi="Arial"/>
              </w:rPr>
              <w:t xml:space="preserve"> zu starten</w:t>
            </w:r>
          </w:p>
          <w:p w14:paraId="28CD5C30" w14:textId="23B8256A" w:rsidR="00473CD4" w:rsidRDefault="00473CD4">
            <w:pPr>
              <w:pStyle w:val="Tabelleninhalt"/>
              <w:numPr>
                <w:ilvl w:val="0"/>
                <w:numId w:val="2"/>
              </w:numPr>
              <w:rPr>
                <w:rFonts w:ascii="Arial" w:hAnsi="Arial"/>
              </w:rPr>
            </w:pPr>
            <w:r>
              <w:rPr>
                <w:rFonts w:ascii="Arial" w:hAnsi="Arial"/>
              </w:rPr>
              <w:t xml:space="preserve">Extreme Mode Switch: Stellt ein ob die Spielfiguren durch die Modifikation „extrem </w:t>
            </w:r>
            <w:proofErr w:type="spellStart"/>
            <w:r>
              <w:rPr>
                <w:rFonts w:ascii="Arial" w:hAnsi="Arial"/>
              </w:rPr>
              <w:t>mode</w:t>
            </w:r>
            <w:proofErr w:type="spellEnd"/>
            <w:r>
              <w:rPr>
                <w:rFonts w:ascii="Arial" w:hAnsi="Arial"/>
              </w:rPr>
              <w:t>“ unkenntlich gemacht werden sollen</w:t>
            </w:r>
          </w:p>
          <w:p w14:paraId="446A0216" w14:textId="18DE6B56" w:rsidR="00473CD4" w:rsidRPr="00473CD4" w:rsidRDefault="00473CD4">
            <w:pPr>
              <w:pStyle w:val="Tabelleninhalt"/>
              <w:numPr>
                <w:ilvl w:val="0"/>
                <w:numId w:val="2"/>
              </w:numPr>
              <w:rPr>
                <w:rFonts w:ascii="Arial" w:hAnsi="Arial"/>
              </w:rPr>
            </w:pPr>
            <w:r>
              <w:rPr>
                <w:rFonts w:ascii="Arial" w:hAnsi="Arial"/>
              </w:rPr>
              <w:t>Start Button: Startet das Spiel mit den festgelegten Einstellungen</w:t>
            </w:r>
          </w:p>
          <w:p w14:paraId="66706D20" w14:textId="77777777" w:rsidR="004D6915" w:rsidRDefault="00473CD4" w:rsidP="00473CD4">
            <w:pPr>
              <w:pStyle w:val="Tabelleninhalt"/>
              <w:rPr>
                <w:rFonts w:ascii="Arial" w:hAnsi="Arial"/>
              </w:rPr>
            </w:pPr>
            <w:r>
              <w:rPr>
                <w:rFonts w:ascii="Arial" w:hAnsi="Arial"/>
              </w:rPr>
              <w:t>Spielfeld – bildet das Spielgeschehen ab</w:t>
            </w:r>
          </w:p>
          <w:p w14:paraId="5EA21BF2" w14:textId="77777777" w:rsidR="00473CD4" w:rsidRDefault="00473CD4" w:rsidP="00473CD4">
            <w:pPr>
              <w:pStyle w:val="Tabelleninhalt"/>
              <w:numPr>
                <w:ilvl w:val="0"/>
                <w:numId w:val="5"/>
              </w:numPr>
              <w:rPr>
                <w:rFonts w:ascii="Arial" w:hAnsi="Arial"/>
              </w:rPr>
            </w:pPr>
            <w:r>
              <w:rPr>
                <w:rFonts w:ascii="Arial" w:hAnsi="Arial"/>
              </w:rPr>
              <w:t>Darstellung des Schachbretts</w:t>
            </w:r>
          </w:p>
          <w:p w14:paraId="614289A9" w14:textId="77777777" w:rsidR="00473CD4" w:rsidRDefault="00473CD4" w:rsidP="00473CD4">
            <w:pPr>
              <w:pStyle w:val="Tabelleninhalt"/>
              <w:numPr>
                <w:ilvl w:val="0"/>
                <w:numId w:val="5"/>
              </w:numPr>
              <w:rPr>
                <w:rFonts w:ascii="Arial" w:hAnsi="Arial"/>
              </w:rPr>
            </w:pPr>
            <w:r>
              <w:rPr>
                <w:rFonts w:ascii="Arial" w:hAnsi="Arial"/>
              </w:rPr>
              <w:t xml:space="preserve">Darstellung der Game </w:t>
            </w:r>
            <w:proofErr w:type="spellStart"/>
            <w:r>
              <w:rPr>
                <w:rFonts w:ascii="Arial" w:hAnsi="Arial"/>
              </w:rPr>
              <w:t>Timer</w:t>
            </w:r>
            <w:proofErr w:type="spellEnd"/>
          </w:p>
          <w:p w14:paraId="6CA19704" w14:textId="77777777" w:rsidR="00473CD4" w:rsidRDefault="00473CD4" w:rsidP="00473CD4">
            <w:pPr>
              <w:pStyle w:val="Tabelleninhalt"/>
              <w:numPr>
                <w:ilvl w:val="0"/>
                <w:numId w:val="5"/>
              </w:numPr>
              <w:rPr>
                <w:rFonts w:ascii="Arial" w:hAnsi="Arial"/>
              </w:rPr>
            </w:pPr>
            <w:r>
              <w:rPr>
                <w:rFonts w:ascii="Arial" w:hAnsi="Arial"/>
              </w:rPr>
              <w:t>Darstellung der Spielernamen</w:t>
            </w:r>
          </w:p>
          <w:p w14:paraId="69E3A824" w14:textId="504354C5" w:rsidR="00473CD4" w:rsidRDefault="00473CD4" w:rsidP="00473CD4">
            <w:pPr>
              <w:pStyle w:val="Tabelleninhalt"/>
              <w:numPr>
                <w:ilvl w:val="0"/>
                <w:numId w:val="5"/>
              </w:numPr>
              <w:rPr>
                <w:rFonts w:ascii="Arial" w:hAnsi="Arial"/>
              </w:rPr>
            </w:pPr>
            <w:r>
              <w:rPr>
                <w:rFonts w:ascii="Arial" w:hAnsi="Arial"/>
              </w:rPr>
              <w:t>Darstellung der jeweils gespielten Moves in PGN-Notation</w:t>
            </w:r>
          </w:p>
          <w:p w14:paraId="53D82850" w14:textId="0DB00BDE" w:rsidR="00473CD4" w:rsidRDefault="00473CD4" w:rsidP="00473CD4">
            <w:pPr>
              <w:pStyle w:val="Tabelleninhalt"/>
              <w:numPr>
                <w:ilvl w:val="0"/>
                <w:numId w:val="5"/>
              </w:numPr>
              <w:rPr>
                <w:rFonts w:ascii="Arial" w:hAnsi="Arial"/>
              </w:rPr>
            </w:pPr>
            <w:r>
              <w:rPr>
                <w:rFonts w:ascii="Arial" w:hAnsi="Arial"/>
              </w:rPr>
              <w:t>Vor- und Zurück Buttons: Ermöglichen das Anschauen von bereits gespielten Moves (Im Modus „</w:t>
            </w:r>
            <w:proofErr w:type="spellStart"/>
            <w:r>
              <w:rPr>
                <w:rFonts w:ascii="Arial" w:hAnsi="Arial"/>
              </w:rPr>
              <w:t>friendly</w:t>
            </w:r>
            <w:proofErr w:type="spellEnd"/>
            <w:r>
              <w:rPr>
                <w:rFonts w:ascii="Arial" w:hAnsi="Arial"/>
              </w:rPr>
              <w:t xml:space="preserve"> game“ ist auch das Ändern von gespielten Moves möglich)</w:t>
            </w:r>
          </w:p>
          <w:p w14:paraId="44F58EF2" w14:textId="3EF6C437" w:rsidR="00473CD4" w:rsidRDefault="00473CD4" w:rsidP="00473CD4">
            <w:pPr>
              <w:pStyle w:val="Tabelleninhalt"/>
              <w:numPr>
                <w:ilvl w:val="0"/>
                <w:numId w:val="5"/>
              </w:numPr>
              <w:rPr>
                <w:rFonts w:ascii="Arial" w:hAnsi="Arial"/>
              </w:rPr>
            </w:pPr>
            <w:r>
              <w:rPr>
                <w:rFonts w:ascii="Arial" w:hAnsi="Arial"/>
              </w:rPr>
              <w:t>Speichern Button: Ermöglicht das Generieren einer PGN-Datei, die den aktuellen Spielstand abbildet</w:t>
            </w:r>
          </w:p>
          <w:p w14:paraId="5E6D53B4" w14:textId="77777777" w:rsidR="00473CD4" w:rsidRDefault="00473CD4" w:rsidP="00473CD4">
            <w:pPr>
              <w:pStyle w:val="Tabelleninhalt"/>
              <w:numPr>
                <w:ilvl w:val="0"/>
                <w:numId w:val="5"/>
              </w:numPr>
              <w:rPr>
                <w:rFonts w:ascii="Arial" w:hAnsi="Arial"/>
              </w:rPr>
            </w:pPr>
            <w:r>
              <w:rPr>
                <w:rFonts w:ascii="Arial" w:hAnsi="Arial"/>
              </w:rPr>
              <w:t>Restart Game Button: ermöglicht das Neustarten des Spiels mit den gemachten Einstellungen</w:t>
            </w:r>
          </w:p>
          <w:p w14:paraId="6F45F6DA" w14:textId="24B74FD1" w:rsidR="00473CD4" w:rsidRDefault="00473CD4" w:rsidP="00473CD4">
            <w:pPr>
              <w:pStyle w:val="Tabelleninhalt"/>
              <w:numPr>
                <w:ilvl w:val="0"/>
                <w:numId w:val="5"/>
              </w:numPr>
              <w:rPr>
                <w:rFonts w:ascii="Arial" w:hAnsi="Arial"/>
              </w:rPr>
            </w:pPr>
            <w:r>
              <w:rPr>
                <w:rFonts w:ascii="Arial" w:hAnsi="Arial"/>
              </w:rPr>
              <w:t xml:space="preserve">Pause Switch: Ermöglicht </w:t>
            </w:r>
            <w:r w:rsidR="003B5C5F">
              <w:rPr>
                <w:rFonts w:ascii="Arial" w:hAnsi="Arial"/>
              </w:rPr>
              <w:t>das Pausieren</w:t>
            </w:r>
            <w:r>
              <w:rPr>
                <w:rFonts w:ascii="Arial" w:hAnsi="Arial"/>
              </w:rPr>
              <w:t xml:space="preserve"> der Game </w:t>
            </w:r>
            <w:proofErr w:type="spellStart"/>
            <w:r>
              <w:rPr>
                <w:rFonts w:ascii="Arial" w:hAnsi="Arial"/>
              </w:rPr>
              <w:t>Timer</w:t>
            </w:r>
            <w:proofErr w:type="spellEnd"/>
            <w:r>
              <w:rPr>
                <w:rFonts w:ascii="Arial" w:hAnsi="Arial"/>
              </w:rPr>
              <w:t xml:space="preserve"> (Im Modus „</w:t>
            </w:r>
            <w:proofErr w:type="spellStart"/>
            <w:r>
              <w:rPr>
                <w:rFonts w:ascii="Arial" w:hAnsi="Arial"/>
              </w:rPr>
              <w:t>friendly</w:t>
            </w:r>
            <w:proofErr w:type="spellEnd"/>
            <w:r>
              <w:rPr>
                <w:rFonts w:ascii="Arial" w:hAnsi="Arial"/>
              </w:rPr>
              <w:t xml:space="preserve"> game“ fehlt dieser Switch da es keine </w:t>
            </w:r>
            <w:proofErr w:type="spellStart"/>
            <w:r>
              <w:rPr>
                <w:rFonts w:ascii="Arial" w:hAnsi="Arial"/>
              </w:rPr>
              <w:t>Timer</w:t>
            </w:r>
            <w:proofErr w:type="spellEnd"/>
            <w:r>
              <w:rPr>
                <w:rFonts w:ascii="Arial" w:hAnsi="Arial"/>
              </w:rPr>
              <w:t xml:space="preserve"> gibt)</w:t>
            </w:r>
          </w:p>
          <w:p w14:paraId="37D7D4B1" w14:textId="77777777" w:rsidR="00473CD4" w:rsidRDefault="00473CD4" w:rsidP="00473CD4">
            <w:pPr>
              <w:pStyle w:val="Tabelleninhalt"/>
              <w:rPr>
                <w:rFonts w:ascii="Arial" w:hAnsi="Arial"/>
              </w:rPr>
            </w:pPr>
            <w:r>
              <w:rPr>
                <w:rFonts w:ascii="Arial" w:hAnsi="Arial"/>
              </w:rPr>
              <w:t>Dialogmenü – Erscheint am Ende eines Spiels oder zu Beginn</w:t>
            </w:r>
          </w:p>
          <w:p w14:paraId="2406AD0E" w14:textId="77777777" w:rsidR="00473CD4" w:rsidRDefault="00473CD4" w:rsidP="00473CD4">
            <w:pPr>
              <w:pStyle w:val="Tabelleninhalt"/>
              <w:numPr>
                <w:ilvl w:val="0"/>
                <w:numId w:val="6"/>
              </w:numPr>
              <w:rPr>
                <w:rFonts w:ascii="Arial" w:hAnsi="Arial"/>
              </w:rPr>
            </w:pPr>
            <w:r>
              <w:rPr>
                <w:rFonts w:ascii="Arial" w:hAnsi="Arial"/>
              </w:rPr>
              <w:t xml:space="preserve">Bildet den aktuellen Status des Spiels ab (Start Game, </w:t>
            </w:r>
            <w:proofErr w:type="spellStart"/>
            <w:r>
              <w:rPr>
                <w:rFonts w:ascii="Arial" w:hAnsi="Arial"/>
              </w:rPr>
              <w:t>Checkmate</w:t>
            </w:r>
            <w:proofErr w:type="spellEnd"/>
            <w:r>
              <w:rPr>
                <w:rFonts w:ascii="Arial" w:hAnsi="Arial"/>
              </w:rPr>
              <w:t xml:space="preserve">, </w:t>
            </w:r>
            <w:proofErr w:type="spellStart"/>
            <w:r>
              <w:rPr>
                <w:rFonts w:ascii="Arial" w:hAnsi="Arial"/>
              </w:rPr>
              <w:t>Stalemate</w:t>
            </w:r>
            <w:proofErr w:type="spellEnd"/>
            <w:r>
              <w:rPr>
                <w:rFonts w:ascii="Arial" w:hAnsi="Arial"/>
              </w:rPr>
              <w:t>)</w:t>
            </w:r>
          </w:p>
          <w:p w14:paraId="65380669" w14:textId="095ECB17" w:rsidR="00473CD4" w:rsidRDefault="00473CD4" w:rsidP="00473CD4">
            <w:pPr>
              <w:pStyle w:val="Tabelleninhalt"/>
              <w:numPr>
                <w:ilvl w:val="0"/>
                <w:numId w:val="6"/>
              </w:numPr>
              <w:rPr>
                <w:rFonts w:ascii="Arial" w:hAnsi="Arial"/>
              </w:rPr>
            </w:pPr>
            <w:proofErr w:type="spellStart"/>
            <w:r>
              <w:rPr>
                <w:rFonts w:ascii="Arial" w:hAnsi="Arial"/>
              </w:rPr>
              <w:t>Checkmate</w:t>
            </w:r>
            <w:proofErr w:type="spellEnd"/>
            <w:r>
              <w:rPr>
                <w:rFonts w:ascii="Arial" w:hAnsi="Arial"/>
              </w:rPr>
              <w:t xml:space="preserve">, </w:t>
            </w:r>
            <w:proofErr w:type="spellStart"/>
            <w:r>
              <w:rPr>
                <w:rFonts w:ascii="Arial" w:hAnsi="Arial"/>
              </w:rPr>
              <w:t>Stalemate</w:t>
            </w:r>
            <w:proofErr w:type="spellEnd"/>
            <w:r>
              <w:rPr>
                <w:rFonts w:ascii="Arial" w:hAnsi="Arial"/>
              </w:rPr>
              <w:t xml:space="preserve">: Mit einem Klick auf Enter oder Escape verschwindet das Dialogfenster und das Spiel wird Neugestartet, mit einem Klick auf eine beliebige Taste kann das Spiel nochmal </w:t>
            </w:r>
            <w:proofErr w:type="spellStart"/>
            <w:r>
              <w:rPr>
                <w:rFonts w:ascii="Arial" w:hAnsi="Arial"/>
              </w:rPr>
              <w:t>Reviewed</w:t>
            </w:r>
            <w:proofErr w:type="spellEnd"/>
            <w:r>
              <w:rPr>
                <w:rFonts w:ascii="Arial" w:hAnsi="Arial"/>
              </w:rPr>
              <w:t xml:space="preserve"> werden</w:t>
            </w:r>
          </w:p>
          <w:p w14:paraId="0BFEA641" w14:textId="6D4E5A07" w:rsidR="00473CD4" w:rsidRDefault="00473CD4" w:rsidP="00473CD4">
            <w:pPr>
              <w:pStyle w:val="Tabelleninhalt"/>
              <w:numPr>
                <w:ilvl w:val="0"/>
                <w:numId w:val="6"/>
              </w:numPr>
              <w:rPr>
                <w:rFonts w:ascii="Arial" w:hAnsi="Arial"/>
              </w:rPr>
            </w:pPr>
            <w:r>
              <w:rPr>
                <w:rFonts w:ascii="Arial" w:hAnsi="Arial"/>
              </w:rPr>
              <w:t>Start: Mit einem Klick einer beliebigen Taste wird das Spiel gestartet</w:t>
            </w:r>
          </w:p>
        </w:tc>
      </w:tr>
      <w:tr w:rsidR="004D6915" w14:paraId="6CA99537" w14:textId="77777777">
        <w:tc>
          <w:tcPr>
            <w:tcW w:w="2663" w:type="dxa"/>
            <w:tcBorders>
              <w:left w:val="single" w:sz="2" w:space="0" w:color="000000"/>
              <w:bottom w:val="single" w:sz="2" w:space="0" w:color="000000"/>
            </w:tcBorders>
            <w:shd w:val="clear" w:color="auto" w:fill="auto"/>
          </w:tcPr>
          <w:p w14:paraId="0B8FF1A3" w14:textId="77777777" w:rsidR="004D6915" w:rsidRDefault="00000000">
            <w:pPr>
              <w:pStyle w:val="Tabelleninhalt"/>
              <w:rPr>
                <w:rFonts w:ascii="Arial" w:hAnsi="Arial"/>
              </w:rPr>
            </w:pPr>
            <w:r>
              <w:rPr>
                <w:rFonts w:ascii="Arial" w:hAnsi="Arial"/>
              </w:rPr>
              <w:lastRenderedPageBreak/>
              <w:t>Implementierte Regeln</w:t>
            </w:r>
          </w:p>
        </w:tc>
        <w:tc>
          <w:tcPr>
            <w:tcW w:w="6978" w:type="dxa"/>
            <w:tcBorders>
              <w:left w:val="single" w:sz="2" w:space="0" w:color="000000"/>
              <w:bottom w:val="single" w:sz="2" w:space="0" w:color="000000"/>
              <w:right w:val="single" w:sz="2" w:space="0" w:color="000000"/>
            </w:tcBorders>
            <w:shd w:val="clear" w:color="auto" w:fill="auto"/>
          </w:tcPr>
          <w:p w14:paraId="4940F779" w14:textId="77777777" w:rsidR="00CD168B" w:rsidRPr="00CD168B" w:rsidRDefault="00CD168B" w:rsidP="00CD168B">
            <w:pPr>
              <w:pStyle w:val="Tabelleninhalt"/>
              <w:rPr>
                <w:rFonts w:ascii="Arial" w:hAnsi="Arial"/>
              </w:rPr>
            </w:pPr>
          </w:p>
          <w:p w14:paraId="5C62A8B5" w14:textId="77777777" w:rsidR="00CD168B" w:rsidRPr="00CD168B" w:rsidRDefault="00CD168B" w:rsidP="00CD168B">
            <w:pPr>
              <w:pStyle w:val="Tabelleninhalt"/>
              <w:rPr>
                <w:rFonts w:ascii="Arial" w:hAnsi="Arial"/>
              </w:rPr>
            </w:pPr>
            <w:r w:rsidRPr="00CD168B">
              <w:rPr>
                <w:rFonts w:ascii="Arial" w:hAnsi="Arial"/>
              </w:rPr>
              <w:t xml:space="preserve">Schach ist ein strategisches Brettspiel für zwei Spieler, das auf einem quadratischen Schachbrett mit 64 Feldern gespielt wird. Jeder Spieler beginnt das Spiel mit 16 Spielsteinen: einem </w:t>
            </w:r>
            <w:r w:rsidRPr="00CD168B">
              <w:rPr>
                <w:rFonts w:ascii="Arial" w:hAnsi="Arial"/>
              </w:rPr>
              <w:lastRenderedPageBreak/>
              <w:t>König, einer Dame, zwei Türmen, zwei Springern, zwei Läufern und acht Bauern. Das Ziel des Spiels ist es, den gegnerischen König in eine Position zu bringen, in der er bedroht ist, ohne dass der Gegner diese Bedrohung abwehren kann – dies nennt man "Schachmatt".</w:t>
            </w:r>
          </w:p>
          <w:p w14:paraId="11034778" w14:textId="77777777" w:rsidR="00CD168B" w:rsidRPr="00CD168B" w:rsidRDefault="00CD168B" w:rsidP="00CD168B">
            <w:pPr>
              <w:pStyle w:val="Tabelleninhalt"/>
              <w:rPr>
                <w:rFonts w:ascii="Arial" w:hAnsi="Arial"/>
              </w:rPr>
            </w:pPr>
          </w:p>
          <w:p w14:paraId="45D975E0" w14:textId="77777777" w:rsidR="00CD168B" w:rsidRPr="00CD168B" w:rsidRDefault="00CD168B" w:rsidP="00CD168B">
            <w:pPr>
              <w:pStyle w:val="Tabelleninhalt"/>
              <w:rPr>
                <w:rFonts w:ascii="Arial" w:hAnsi="Arial"/>
              </w:rPr>
            </w:pPr>
            <w:r w:rsidRPr="00CD168B">
              <w:rPr>
                <w:rFonts w:ascii="Arial" w:hAnsi="Arial"/>
              </w:rPr>
              <w:t>Die Anordnung der Figuren: Die Figuren werden zu Beginn des Spiels in einer bestimmten Anordnung aufgestellt. Die beiden Reihen vor jedem Spieler enthalten von links nach rechts: Turm, Springer, Läufer, Dame, König, Läufer, Springer, Turm. Die vorderste Reihe besteht aus den acht Bauern.</w:t>
            </w:r>
          </w:p>
          <w:p w14:paraId="428BDD74" w14:textId="77777777" w:rsidR="00CD168B" w:rsidRPr="00CD168B" w:rsidRDefault="00CD168B" w:rsidP="00CD168B">
            <w:pPr>
              <w:pStyle w:val="Tabelleninhalt"/>
              <w:rPr>
                <w:rFonts w:ascii="Arial" w:hAnsi="Arial"/>
              </w:rPr>
            </w:pPr>
          </w:p>
          <w:p w14:paraId="0ABB8522" w14:textId="77777777" w:rsidR="00CD168B" w:rsidRPr="00CD168B" w:rsidRDefault="00CD168B" w:rsidP="00CD168B">
            <w:pPr>
              <w:pStyle w:val="Tabelleninhalt"/>
              <w:rPr>
                <w:rFonts w:ascii="Arial" w:hAnsi="Arial"/>
              </w:rPr>
            </w:pPr>
            <w:r w:rsidRPr="00CD168B">
              <w:rPr>
                <w:rFonts w:ascii="Arial" w:hAnsi="Arial"/>
              </w:rPr>
              <w:t>Die Bewegung der Figuren:</w:t>
            </w:r>
          </w:p>
          <w:p w14:paraId="56EF2299" w14:textId="77777777" w:rsidR="00CD168B" w:rsidRPr="00CD168B" w:rsidRDefault="00CD168B" w:rsidP="00CD168B">
            <w:pPr>
              <w:pStyle w:val="Tabelleninhalt"/>
              <w:rPr>
                <w:rFonts w:ascii="Arial" w:hAnsi="Arial"/>
              </w:rPr>
            </w:pPr>
          </w:p>
          <w:p w14:paraId="2F0F18BB" w14:textId="77777777" w:rsidR="00CD168B" w:rsidRPr="00CD168B" w:rsidRDefault="00CD168B" w:rsidP="00CD168B">
            <w:pPr>
              <w:pStyle w:val="Tabelleninhalt"/>
              <w:rPr>
                <w:rFonts w:ascii="Arial" w:hAnsi="Arial"/>
              </w:rPr>
            </w:pPr>
            <w:r w:rsidRPr="00CD168B">
              <w:rPr>
                <w:rFonts w:ascii="Arial" w:hAnsi="Arial"/>
              </w:rPr>
              <w:t>Der Bauer bewegt sich ein Feld nach vorne, kann aber bei seinem ersten Zug auch zwei Felder vorrücken. Er schlägt diagonal.</w:t>
            </w:r>
          </w:p>
          <w:p w14:paraId="71348CE8" w14:textId="77777777" w:rsidR="00CD168B" w:rsidRPr="00CD168B" w:rsidRDefault="00CD168B" w:rsidP="00CD168B">
            <w:pPr>
              <w:pStyle w:val="Tabelleninhalt"/>
              <w:rPr>
                <w:rFonts w:ascii="Arial" w:hAnsi="Arial"/>
              </w:rPr>
            </w:pPr>
            <w:r w:rsidRPr="00CD168B">
              <w:rPr>
                <w:rFonts w:ascii="Arial" w:hAnsi="Arial"/>
              </w:rPr>
              <w:t>Der Turm kann sich horizontal oder vertikal über beliebig viele leere Felder bewegen.</w:t>
            </w:r>
          </w:p>
          <w:p w14:paraId="080E8B5C" w14:textId="77777777" w:rsidR="00CD168B" w:rsidRPr="00CD168B" w:rsidRDefault="00CD168B" w:rsidP="00CD168B">
            <w:pPr>
              <w:pStyle w:val="Tabelleninhalt"/>
              <w:rPr>
                <w:rFonts w:ascii="Arial" w:hAnsi="Arial"/>
              </w:rPr>
            </w:pPr>
            <w:r w:rsidRPr="00CD168B">
              <w:rPr>
                <w:rFonts w:ascii="Arial" w:hAnsi="Arial"/>
              </w:rPr>
              <w:t>Der Läufer bewegt sich diagonal über beliebig viele leere Felder.</w:t>
            </w:r>
          </w:p>
          <w:p w14:paraId="3104EB44" w14:textId="77777777" w:rsidR="00CD168B" w:rsidRPr="00CD168B" w:rsidRDefault="00CD168B" w:rsidP="00CD168B">
            <w:pPr>
              <w:pStyle w:val="Tabelleninhalt"/>
              <w:rPr>
                <w:rFonts w:ascii="Arial" w:hAnsi="Arial"/>
              </w:rPr>
            </w:pPr>
            <w:r w:rsidRPr="00CD168B">
              <w:rPr>
                <w:rFonts w:ascii="Arial" w:hAnsi="Arial"/>
              </w:rPr>
              <w:t>Die Dame kann horizontal, vertikal oder diagonal über beliebig viele leere Felder bewegt werden.</w:t>
            </w:r>
          </w:p>
          <w:p w14:paraId="24C254F0" w14:textId="77777777" w:rsidR="00CD168B" w:rsidRPr="00CD168B" w:rsidRDefault="00CD168B" w:rsidP="00CD168B">
            <w:pPr>
              <w:pStyle w:val="Tabelleninhalt"/>
              <w:rPr>
                <w:rFonts w:ascii="Arial" w:hAnsi="Arial"/>
              </w:rPr>
            </w:pPr>
            <w:r w:rsidRPr="00CD168B">
              <w:rPr>
                <w:rFonts w:ascii="Arial" w:hAnsi="Arial"/>
              </w:rPr>
              <w:t>Der König kann ein Feld in jede Richtung bewegt werden.</w:t>
            </w:r>
          </w:p>
          <w:p w14:paraId="4E414EBB" w14:textId="77777777" w:rsidR="00CD168B" w:rsidRPr="00CD168B" w:rsidRDefault="00CD168B" w:rsidP="00CD168B">
            <w:pPr>
              <w:pStyle w:val="Tabelleninhalt"/>
              <w:rPr>
                <w:rFonts w:ascii="Arial" w:hAnsi="Arial"/>
              </w:rPr>
            </w:pPr>
            <w:r w:rsidRPr="00CD168B">
              <w:rPr>
                <w:rFonts w:ascii="Arial" w:hAnsi="Arial"/>
              </w:rPr>
              <w:t>Die Bewegung des Springers: Der Springer bewegt sich in einem "L"-förmigen Muster, indem er zwei Felder in einer Richtung geht und dann um 90 Grad abknickt und ein weiteres Feld geht. Springen über andere Figuren ist erlaubt.</w:t>
            </w:r>
          </w:p>
          <w:p w14:paraId="3A764A14" w14:textId="77777777" w:rsidR="00CD168B" w:rsidRPr="00CD168B" w:rsidRDefault="00CD168B" w:rsidP="00CD168B">
            <w:pPr>
              <w:pStyle w:val="Tabelleninhalt"/>
              <w:rPr>
                <w:rFonts w:ascii="Arial" w:hAnsi="Arial"/>
              </w:rPr>
            </w:pPr>
          </w:p>
          <w:p w14:paraId="6704BB8D" w14:textId="77777777" w:rsidR="00CD168B" w:rsidRPr="00CD168B" w:rsidRDefault="00CD168B" w:rsidP="00CD168B">
            <w:pPr>
              <w:pStyle w:val="Tabelleninhalt"/>
              <w:rPr>
                <w:rFonts w:ascii="Arial" w:hAnsi="Arial"/>
              </w:rPr>
            </w:pPr>
            <w:r w:rsidRPr="00CD168B">
              <w:rPr>
                <w:rFonts w:ascii="Arial" w:hAnsi="Arial"/>
              </w:rPr>
              <w:t>Rochade: Unter bestimmten Bedingungen können König und Turm in einem einzigen Zug bewegt werden. Dies nennt man Rochade und dient dazu, den König in eine sicherere Position zu bringen.</w:t>
            </w:r>
          </w:p>
          <w:p w14:paraId="3B9C0BB4" w14:textId="77777777" w:rsidR="00CD168B" w:rsidRPr="00CD168B" w:rsidRDefault="00CD168B" w:rsidP="00CD168B">
            <w:pPr>
              <w:pStyle w:val="Tabelleninhalt"/>
              <w:rPr>
                <w:rFonts w:ascii="Arial" w:hAnsi="Arial"/>
              </w:rPr>
            </w:pPr>
          </w:p>
          <w:p w14:paraId="6C79DF6A" w14:textId="77777777" w:rsidR="00CD168B" w:rsidRPr="00CD168B" w:rsidRDefault="00CD168B" w:rsidP="00CD168B">
            <w:pPr>
              <w:pStyle w:val="Tabelleninhalt"/>
              <w:rPr>
                <w:rFonts w:ascii="Arial" w:hAnsi="Arial"/>
              </w:rPr>
            </w:pPr>
            <w:r w:rsidRPr="00CD168B">
              <w:rPr>
                <w:rFonts w:ascii="Arial" w:hAnsi="Arial"/>
              </w:rPr>
              <w:t xml:space="preserve">En </w:t>
            </w:r>
            <w:proofErr w:type="spellStart"/>
            <w:r w:rsidRPr="00CD168B">
              <w:rPr>
                <w:rFonts w:ascii="Arial" w:hAnsi="Arial"/>
              </w:rPr>
              <w:t>passant</w:t>
            </w:r>
            <w:proofErr w:type="spellEnd"/>
            <w:r w:rsidRPr="00CD168B">
              <w:rPr>
                <w:rFonts w:ascii="Arial" w:hAnsi="Arial"/>
              </w:rPr>
              <w:t>: Ein Bauer kann einen anderen Bauern im Vorbeigehen schlagen, wenn dieser zwei Felder vorgerückt ist und dabei an dem vorbeigegangenen Bauern vorbeigezogen ist.</w:t>
            </w:r>
          </w:p>
          <w:p w14:paraId="1A7CDC59" w14:textId="77777777" w:rsidR="00CD168B" w:rsidRPr="00CD168B" w:rsidRDefault="00CD168B" w:rsidP="00CD168B">
            <w:pPr>
              <w:pStyle w:val="Tabelleninhalt"/>
              <w:rPr>
                <w:rFonts w:ascii="Arial" w:hAnsi="Arial"/>
              </w:rPr>
            </w:pPr>
          </w:p>
          <w:p w14:paraId="431DF91B" w14:textId="77777777" w:rsidR="00CD168B" w:rsidRPr="00CD168B" w:rsidRDefault="00CD168B" w:rsidP="00CD168B">
            <w:pPr>
              <w:pStyle w:val="Tabelleninhalt"/>
              <w:rPr>
                <w:rFonts w:ascii="Arial" w:hAnsi="Arial"/>
              </w:rPr>
            </w:pPr>
            <w:r w:rsidRPr="00CD168B">
              <w:rPr>
                <w:rFonts w:ascii="Arial" w:hAnsi="Arial"/>
              </w:rPr>
              <w:t>Bauernumwandlung: Erreicht ein Bauer die gegnerische Grundreihe, kann er in eine beliebige andere Figur (außer einen König) umgewandelt werden.</w:t>
            </w:r>
          </w:p>
          <w:p w14:paraId="6FEA522E" w14:textId="77777777" w:rsidR="00CD168B" w:rsidRPr="00CD168B" w:rsidRDefault="00CD168B" w:rsidP="00CD168B">
            <w:pPr>
              <w:pStyle w:val="Tabelleninhalt"/>
              <w:rPr>
                <w:rFonts w:ascii="Arial" w:hAnsi="Arial"/>
              </w:rPr>
            </w:pPr>
          </w:p>
          <w:p w14:paraId="212A3E6D" w14:textId="71E3F489" w:rsidR="004D6915" w:rsidRDefault="00CD168B" w:rsidP="00CD168B">
            <w:pPr>
              <w:pStyle w:val="Tabelleninhalt"/>
              <w:rPr>
                <w:rFonts w:ascii="Arial" w:hAnsi="Arial"/>
              </w:rPr>
            </w:pPr>
            <w:r w:rsidRPr="00CD168B">
              <w:rPr>
                <w:rFonts w:ascii="Arial" w:hAnsi="Arial"/>
              </w:rPr>
              <w:t>Schach und Schachmatt: Ein Spieler befindet sich im Schach, wenn sein König von einer gegnerischen Figur bedroht wird. Ziel ist es, den gegnerischen König ins Schachmatt zu setzen, was bedeutet, dass der König bedroht ist und keine Möglichkeit zur Flucht oder Verteidigung besteht.</w:t>
            </w:r>
          </w:p>
        </w:tc>
      </w:tr>
    </w:tbl>
    <w:p w14:paraId="40CE52F8" w14:textId="77777777" w:rsidR="004D6915" w:rsidRDefault="004D6915">
      <w:pPr>
        <w:pStyle w:val="Textkrper"/>
      </w:pPr>
    </w:p>
    <w:tbl>
      <w:tblPr>
        <w:tblW w:w="964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2663"/>
        <w:gridCol w:w="6978"/>
      </w:tblGrid>
      <w:tr w:rsidR="004D6915" w14:paraId="4C5E8F99" w14:textId="77777777">
        <w:tc>
          <w:tcPr>
            <w:tcW w:w="9641" w:type="dxa"/>
            <w:gridSpan w:val="2"/>
            <w:tcBorders>
              <w:top w:val="single" w:sz="2" w:space="0" w:color="000000"/>
              <w:left w:val="single" w:sz="2" w:space="0" w:color="000000"/>
              <w:bottom w:val="single" w:sz="2" w:space="0" w:color="000000"/>
              <w:right w:val="single" w:sz="2" w:space="0" w:color="000000"/>
            </w:tcBorders>
            <w:shd w:val="clear" w:color="auto" w:fill="auto"/>
          </w:tcPr>
          <w:p w14:paraId="4651D4D3" w14:textId="77777777" w:rsidR="004D6915" w:rsidRDefault="00000000">
            <w:pPr>
              <w:pStyle w:val="Tabelleninhalt"/>
              <w:jc w:val="center"/>
              <w:rPr>
                <w:rFonts w:ascii="Arial" w:hAnsi="Arial"/>
              </w:rPr>
            </w:pPr>
            <w:r>
              <w:rPr>
                <w:rFonts w:ascii="Arial" w:hAnsi="Arial"/>
              </w:rPr>
              <w:t>Technische Produktumgebung</w:t>
            </w:r>
          </w:p>
        </w:tc>
      </w:tr>
      <w:tr w:rsidR="004D6915" w14:paraId="36852AA9" w14:textId="77777777">
        <w:tc>
          <w:tcPr>
            <w:tcW w:w="2663" w:type="dxa"/>
            <w:tcBorders>
              <w:left w:val="single" w:sz="2" w:space="0" w:color="000000"/>
              <w:bottom w:val="single" w:sz="2" w:space="0" w:color="000000"/>
            </w:tcBorders>
            <w:shd w:val="clear" w:color="auto" w:fill="auto"/>
          </w:tcPr>
          <w:p w14:paraId="62B7BE77" w14:textId="77777777" w:rsidR="004D6915" w:rsidRDefault="00000000">
            <w:pPr>
              <w:pStyle w:val="Tabelleninhalt"/>
              <w:rPr>
                <w:rFonts w:ascii="Arial" w:hAnsi="Arial"/>
              </w:rPr>
            </w:pPr>
            <w:r>
              <w:rPr>
                <w:rFonts w:ascii="Arial" w:hAnsi="Arial"/>
              </w:rPr>
              <w:t>notwendige Software</w:t>
            </w:r>
          </w:p>
        </w:tc>
        <w:tc>
          <w:tcPr>
            <w:tcW w:w="6978" w:type="dxa"/>
            <w:tcBorders>
              <w:left w:val="single" w:sz="2" w:space="0" w:color="000000"/>
              <w:bottom w:val="single" w:sz="2" w:space="0" w:color="000000"/>
              <w:right w:val="single" w:sz="2" w:space="0" w:color="000000"/>
            </w:tcBorders>
            <w:shd w:val="clear" w:color="auto" w:fill="auto"/>
          </w:tcPr>
          <w:p w14:paraId="2DA436E8" w14:textId="77777777" w:rsidR="00DC57AA" w:rsidRDefault="00000000" w:rsidP="00DC57AA">
            <w:pPr>
              <w:pStyle w:val="Tabelleninhalt"/>
              <w:rPr>
                <w:rFonts w:ascii="Arial" w:hAnsi="Arial"/>
              </w:rPr>
            </w:pPr>
            <w:r>
              <w:rPr>
                <w:rFonts w:ascii="Arial" w:hAnsi="Arial"/>
              </w:rPr>
              <w:t>Google Go Version ab 1.</w:t>
            </w:r>
            <w:r w:rsidR="00DC57AA">
              <w:rPr>
                <w:rFonts w:ascii="Arial" w:hAnsi="Arial"/>
              </w:rPr>
              <w:t>20</w:t>
            </w:r>
            <w:r>
              <w:rPr>
                <w:rFonts w:ascii="Arial" w:hAnsi="Arial"/>
              </w:rPr>
              <w:t xml:space="preserve"> </w:t>
            </w:r>
            <w:r w:rsidR="00DC57AA">
              <w:rPr>
                <w:rFonts w:ascii="Arial" w:hAnsi="Arial"/>
              </w:rPr>
              <w:t>auf</w:t>
            </w:r>
            <w:r>
              <w:rPr>
                <w:rFonts w:ascii="Arial" w:hAnsi="Arial"/>
              </w:rPr>
              <w:t xml:space="preserve"> Windows </w:t>
            </w:r>
          </w:p>
          <w:p w14:paraId="7225FDC4" w14:textId="452FDD7F" w:rsidR="004D6915" w:rsidRDefault="00DC57AA" w:rsidP="00DC57AA">
            <w:pPr>
              <w:pStyle w:val="Tabelleninhalt"/>
              <w:rPr>
                <w:rFonts w:ascii="Arial" w:hAnsi="Arial"/>
              </w:rPr>
            </w:pPr>
            <w:r>
              <w:rPr>
                <w:rFonts w:ascii="Arial" w:hAnsi="Arial"/>
              </w:rPr>
              <w:lastRenderedPageBreak/>
              <w:t xml:space="preserve">Keine </w:t>
            </w:r>
            <w:proofErr w:type="spellStart"/>
            <w:r>
              <w:rPr>
                <w:rFonts w:ascii="Arial" w:hAnsi="Arial"/>
              </w:rPr>
              <w:t>Instalation</w:t>
            </w:r>
            <w:proofErr w:type="spellEnd"/>
            <w:r>
              <w:rPr>
                <w:rFonts w:ascii="Arial" w:hAnsi="Arial"/>
              </w:rPr>
              <w:t xml:space="preserve"> von weiteren Paketen erforderlich, da alles im „Chess“ Ordner enthalten</w:t>
            </w:r>
          </w:p>
        </w:tc>
      </w:tr>
      <w:tr w:rsidR="004D6915" w14:paraId="0370E686" w14:textId="77777777">
        <w:tc>
          <w:tcPr>
            <w:tcW w:w="2663" w:type="dxa"/>
            <w:tcBorders>
              <w:left w:val="single" w:sz="2" w:space="0" w:color="000000"/>
              <w:bottom w:val="single" w:sz="2" w:space="0" w:color="000000"/>
            </w:tcBorders>
            <w:shd w:val="clear" w:color="auto" w:fill="auto"/>
          </w:tcPr>
          <w:p w14:paraId="2DC262F2" w14:textId="77777777" w:rsidR="004D6915" w:rsidRDefault="00000000">
            <w:pPr>
              <w:pStyle w:val="Tabelleninhalt"/>
              <w:rPr>
                <w:rFonts w:ascii="Arial" w:hAnsi="Arial"/>
              </w:rPr>
            </w:pPr>
            <w:r>
              <w:rPr>
                <w:rFonts w:ascii="Arial" w:hAnsi="Arial"/>
              </w:rPr>
              <w:lastRenderedPageBreak/>
              <w:t>Notwendige Hardware</w:t>
            </w:r>
          </w:p>
        </w:tc>
        <w:tc>
          <w:tcPr>
            <w:tcW w:w="6978" w:type="dxa"/>
            <w:tcBorders>
              <w:left w:val="single" w:sz="2" w:space="0" w:color="000000"/>
              <w:bottom w:val="single" w:sz="2" w:space="0" w:color="000000"/>
              <w:right w:val="single" w:sz="2" w:space="0" w:color="000000"/>
            </w:tcBorders>
            <w:shd w:val="clear" w:color="auto" w:fill="auto"/>
          </w:tcPr>
          <w:p w14:paraId="155AB7AE" w14:textId="5C180736" w:rsidR="004D6915" w:rsidRDefault="00000000">
            <w:pPr>
              <w:pStyle w:val="Tabelleninhalt"/>
              <w:rPr>
                <w:rFonts w:ascii="Arial" w:hAnsi="Arial"/>
              </w:rPr>
            </w:pPr>
            <w:r>
              <w:rPr>
                <w:rFonts w:ascii="Arial" w:hAnsi="Arial"/>
              </w:rPr>
              <w:t xml:space="preserve">Bildschirmauflösung: min. </w:t>
            </w:r>
            <w:r w:rsidR="00DC57AA">
              <w:rPr>
                <w:rFonts w:ascii="Arial" w:hAnsi="Arial"/>
              </w:rPr>
              <w:t>900</w:t>
            </w:r>
            <w:r>
              <w:rPr>
                <w:rFonts w:ascii="Arial" w:hAnsi="Arial"/>
              </w:rPr>
              <w:t>x600</w:t>
            </w:r>
          </w:p>
          <w:p w14:paraId="544558EA" w14:textId="77777777" w:rsidR="004D6915" w:rsidRDefault="00000000">
            <w:pPr>
              <w:pStyle w:val="Tabelleninhalt"/>
              <w:rPr>
                <w:rFonts w:ascii="Arial" w:hAnsi="Arial"/>
              </w:rPr>
            </w:pPr>
            <w:proofErr w:type="spellStart"/>
            <w:r>
              <w:rPr>
                <w:rFonts w:ascii="Arial" w:hAnsi="Arial"/>
              </w:rPr>
              <w:t>Input:Tastatur</w:t>
            </w:r>
            <w:proofErr w:type="spellEnd"/>
            <w:r>
              <w:rPr>
                <w:rFonts w:ascii="Arial" w:hAnsi="Arial"/>
              </w:rPr>
              <w:t xml:space="preserve"> &amp; Maus oder Touchpad</w:t>
            </w:r>
          </w:p>
        </w:tc>
      </w:tr>
      <w:tr w:rsidR="004D6915" w14:paraId="5F118BC6" w14:textId="77777777">
        <w:tc>
          <w:tcPr>
            <w:tcW w:w="2663" w:type="dxa"/>
            <w:tcBorders>
              <w:left w:val="single" w:sz="2" w:space="0" w:color="000000"/>
              <w:bottom w:val="single" w:sz="2" w:space="0" w:color="000000"/>
            </w:tcBorders>
            <w:shd w:val="clear" w:color="auto" w:fill="auto"/>
          </w:tcPr>
          <w:p w14:paraId="1D484A2B" w14:textId="77777777" w:rsidR="004D6915" w:rsidRDefault="00000000">
            <w:pPr>
              <w:pStyle w:val="Tabelleninhalt"/>
              <w:rPr>
                <w:rFonts w:ascii="Arial" w:hAnsi="Arial"/>
              </w:rPr>
            </w:pPr>
            <w:r>
              <w:rPr>
                <w:rFonts w:ascii="Arial" w:hAnsi="Arial"/>
              </w:rPr>
              <w:t>Produktschnittstellen</w:t>
            </w:r>
          </w:p>
        </w:tc>
        <w:tc>
          <w:tcPr>
            <w:tcW w:w="6978" w:type="dxa"/>
            <w:tcBorders>
              <w:left w:val="single" w:sz="2" w:space="0" w:color="000000"/>
              <w:bottom w:val="single" w:sz="2" w:space="0" w:color="000000"/>
              <w:right w:val="single" w:sz="2" w:space="0" w:color="000000"/>
            </w:tcBorders>
            <w:shd w:val="clear" w:color="auto" w:fill="auto"/>
          </w:tcPr>
          <w:p w14:paraId="795222E4" w14:textId="77777777" w:rsidR="004D6915" w:rsidRDefault="00000000">
            <w:pPr>
              <w:pStyle w:val="Tabelleninhalt"/>
              <w:rPr>
                <w:rFonts w:ascii="Arial" w:hAnsi="Arial"/>
              </w:rPr>
            </w:pPr>
            <w:r>
              <w:rPr>
                <w:rFonts w:ascii="Arial" w:hAnsi="Arial"/>
              </w:rPr>
              <w:t>-</w:t>
            </w:r>
          </w:p>
        </w:tc>
      </w:tr>
    </w:tbl>
    <w:p w14:paraId="3F2C0A04" w14:textId="77777777" w:rsidR="004D6915" w:rsidRDefault="004D6915">
      <w:pPr>
        <w:rPr>
          <w:rFonts w:ascii="Arial" w:hAnsi="Arial"/>
        </w:rPr>
      </w:pPr>
    </w:p>
    <w:sectPr w:rsidR="004D6915">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6637"/>
    <w:multiLevelType w:val="hybridMultilevel"/>
    <w:tmpl w:val="332A50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F3310D2"/>
    <w:multiLevelType w:val="multilevel"/>
    <w:tmpl w:val="14F44DB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2F25C71"/>
    <w:multiLevelType w:val="multilevel"/>
    <w:tmpl w:val="2E0043C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OpenSymbol" w:hint="default"/>
      </w:rPr>
    </w:lvl>
    <w:lvl w:ilvl="2">
      <w:start w:val="1"/>
      <w:numFmt w:val="bullet"/>
      <w:lvlText w:val=""/>
      <w:lvlJc w:val="left"/>
      <w:pPr>
        <w:tabs>
          <w:tab w:val="num" w:pos="1440"/>
        </w:tabs>
        <w:ind w:left="1440" w:hanging="360"/>
      </w:pPr>
      <w:rPr>
        <w:rFonts w:ascii="Symbol" w:hAnsi="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Symbol" w:hAnsi="Symbol" w:cs="OpenSymbol" w:hint="default"/>
      </w:rPr>
    </w:lvl>
    <w:lvl w:ilvl="5">
      <w:start w:val="1"/>
      <w:numFmt w:val="bullet"/>
      <w:lvlText w:val=""/>
      <w:lvlJc w:val="left"/>
      <w:pPr>
        <w:tabs>
          <w:tab w:val="num" w:pos="2520"/>
        </w:tabs>
        <w:ind w:left="2520" w:hanging="360"/>
      </w:pPr>
      <w:rPr>
        <w:rFonts w:ascii="Symbol" w:hAnsi="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Symbol" w:hAnsi="Symbol" w:cs="OpenSymbol" w:hint="default"/>
      </w:rPr>
    </w:lvl>
    <w:lvl w:ilvl="8">
      <w:start w:val="1"/>
      <w:numFmt w:val="bullet"/>
      <w:lvlText w:val=""/>
      <w:lvlJc w:val="left"/>
      <w:pPr>
        <w:tabs>
          <w:tab w:val="num" w:pos="3600"/>
        </w:tabs>
        <w:ind w:left="3600" w:hanging="360"/>
      </w:pPr>
      <w:rPr>
        <w:rFonts w:ascii="Symbol" w:hAnsi="Symbol" w:cs="OpenSymbol" w:hint="default"/>
      </w:rPr>
    </w:lvl>
  </w:abstractNum>
  <w:abstractNum w:abstractNumId="3" w15:restartNumberingAfterBreak="0">
    <w:nsid w:val="4B29258E"/>
    <w:multiLevelType w:val="multilevel"/>
    <w:tmpl w:val="D38648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3786533"/>
    <w:multiLevelType w:val="multilevel"/>
    <w:tmpl w:val="632AC5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76EE6016"/>
    <w:multiLevelType w:val="hybridMultilevel"/>
    <w:tmpl w:val="0748C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45773132">
    <w:abstractNumId w:val="3"/>
  </w:num>
  <w:num w:numId="2" w16cid:durableId="2064403807">
    <w:abstractNumId w:val="2"/>
  </w:num>
  <w:num w:numId="3" w16cid:durableId="187180195">
    <w:abstractNumId w:val="4"/>
  </w:num>
  <w:num w:numId="4" w16cid:durableId="340551325">
    <w:abstractNumId w:val="1"/>
  </w:num>
  <w:num w:numId="5" w16cid:durableId="846821149">
    <w:abstractNumId w:val="5"/>
  </w:num>
  <w:num w:numId="6" w16cid:durableId="876969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915"/>
    <w:rsid w:val="00071187"/>
    <w:rsid w:val="003B5C5F"/>
    <w:rsid w:val="00470785"/>
    <w:rsid w:val="00473CD4"/>
    <w:rsid w:val="004D6915"/>
    <w:rsid w:val="005B612E"/>
    <w:rsid w:val="005C4B27"/>
    <w:rsid w:val="0069193F"/>
    <w:rsid w:val="009D7569"/>
    <w:rsid w:val="00CD168B"/>
    <w:rsid w:val="00CD58C2"/>
    <w:rsid w:val="00DC57AA"/>
    <w:rsid w:val="00EC299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5B0E4"/>
  <w15:docId w15:val="{A57E9C88-9F1F-4D37-8214-4B735B4D2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Lohit Devanagari"/>
        <w:kern w:val="2"/>
        <w:sz w:val="24"/>
        <w:szCs w:val="24"/>
        <w:lang w:val="de-DE"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Internetverknpfung">
    <w:name w:val="Internetverknüpfung"/>
    <w:rPr>
      <w:color w:val="000080"/>
      <w:u w:val="single"/>
    </w:rPr>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Liberation Sans" w:hAnsi="Liberation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 w:type="paragraph" w:customStyle="1" w:styleId="Tabelleninhalt">
    <w:name w:val="Tabelleninhalt"/>
    <w:basedOn w:val="Standard"/>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614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1129</Words>
  <Characters>7117</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Werner</dc:creator>
  <dc:description/>
  <cp:lastModifiedBy>Liam Werner</cp:lastModifiedBy>
  <cp:revision>9</cp:revision>
  <dcterms:created xsi:type="dcterms:W3CDTF">2023-11-13T20:38:00Z</dcterms:created>
  <dcterms:modified xsi:type="dcterms:W3CDTF">2023-11-28T21:40:00Z</dcterms:modified>
  <dc:language>de-DE</dc:language>
</cp:coreProperties>
</file>