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9-07</w:t>
      </w:r>
      <w:r>
        <w:br/>
      </w:r>
      <w:r>
        <w:t xml:space="preserve">使用CSMA/CA协议，对信道进行预约 。</w:t>
      </w:r>
      <w:r>
        <w:t xml:space="preserve"> </w:t>
      </w:r>
      <w:r>
        <w:br/>
      </w:r>
      <w:r>
        <w:t xml:space="preserve">CSMA/CD协议已成功地应用于使用有线连接的局域网，但在无线局域网的环境下，却不能简单地搬用CSMA/CD协议，特别是碰撞检测部分。原因如下：</w:t>
      </w:r>
      <w:r>
        <w:t xml:space="preserve"> </w:t>
      </w:r>
      <w:r>
        <w:br/>
      </w:r>
      <w:r>
        <w:t xml:space="preserve">第一，在无线局域网的适配器上，接收信号的强度往往会远小于发送信号的强度，因此若要实现碰撞检测，那么在硬件上需要花费的就会过大。</w:t>
      </w:r>
      <w:r>
        <w:t xml:space="preserve"> </w:t>
      </w:r>
      <w:r>
        <w:br/>
      </w:r>
      <w:r>
        <w:t xml:space="preserve">第二，在无线局域网中，并非所有的站点都能够听见对方，而“所有站点都能够听见对方”正是实现CSMA/CD协议必须具备的基础。</w:t>
      </w:r>
    </w:p>
    <w:p>
      <w:pPr>
        <w:pStyle w:val="BodyText"/>
      </w:pPr>
      <w:r>
        <w:t xml:space="preserve">9-09</w:t>
      </w:r>
      <w:r>
        <w:br/>
      </w:r>
      <w:r>
        <w:t xml:space="preserve">源站在发送数据帧之前发送 RTS 帧，若信道空闲，则目的站响应 CTS 帧，当源站收到 CTS 帧后就可发送其数据帧，实际上就是在发送数据帧前先对信道预约一段时间。 RTS/CTS 是选择使用的，因为当数据帧本身长度很短时，使用 RTS/CTS 反而会降低效率。</w:t>
      </w:r>
    </w:p>
    <w:p>
      <w:pPr>
        <w:pStyle w:val="BodyText"/>
      </w:pPr>
      <w:r>
        <w:t xml:space="preserve">9-14</w:t>
      </w:r>
      <w:r>
        <w:br/>
      </w:r>
      <w:r>
        <w:t xml:space="preserve">这是为了保证各站都能够比较公平地发送数据。如果一个站在收到对第一帧的确认后就立即发送下一帧而不执行退避算法，那么很可能这个站就会在较长时间垄断了数据的发送。</w:t>
      </w:r>
    </w:p>
    <w:p>
      <w:pPr>
        <w:pStyle w:val="BodyText"/>
      </w:pPr>
      <w:r>
        <w:t xml:space="preserve">9-27</w:t>
      </w:r>
      <w:r>
        <w:br/>
      </w:r>
      <w:r>
        <w:t xml:space="preserve">(1)1报文/2时隙。</w:t>
      </w:r>
      <w:r>
        <w:br/>
      </w:r>
      <w:r>
        <w:t xml:space="preserve">(2)2报文/1时隙。</w:t>
      </w:r>
      <w:r>
        <w:br/>
      </w:r>
      <w:r>
        <w:t xml:space="preserve">(3)1报文/1时隙。</w:t>
      </w:r>
      <w:r>
        <w:br/>
      </w:r>
      <w:r>
        <w:t xml:space="preserve">(4)①1报文/1时隙。②2报文/1时隙。③2报文/1时隙。</w:t>
      </w:r>
      <w:r>
        <w:br/>
      </w:r>
      <w:r>
        <w:t xml:space="preserve">(5)①1报文/4时隙。②时隙1:报文A→B，报文 D→C；时隙2:ACK B→A；时</w:t>
      </w:r>
      <w:r>
        <w:br/>
      </w:r>
      <w:r>
        <w:t xml:space="preserve">隙3:ACK C→D。得出 2报文/3时隙。③时隙1:报文C→D；时隙2：ACK D→C，报文A→B,；时隙3：ACK B→A。得出 2报文/3时隙。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2024-12-30T14:41:57Z</dcterms:created>
  <dcterms:modified xsi:type="dcterms:W3CDTF">2024-12-30T14:41:57Z</dcterms:modified>
</cp:coreProperties>
</file>

<file path=docProps/custom.xml><?xml version="1.0" encoding="utf-8"?>
<Properties xmlns="http://schemas.openxmlformats.org/officeDocument/2006/custom-properties" xmlns:vt="http://schemas.openxmlformats.org/officeDocument/2006/docPropsVTypes"/>
</file>