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D4BE6" w14:textId="3228E2D9" w:rsidR="007F3E82" w:rsidRPr="00454404" w:rsidRDefault="007F3E82" w:rsidP="00361F31">
      <w:pPr>
        <w:spacing w:before="240" w:after="240" w:line="360" w:lineRule="auto"/>
        <w:rPr>
          <w:rFonts w:ascii="宋体" w:eastAsia="宋体" w:hAnsi="宋体"/>
          <w:b/>
          <w:bCs/>
          <w:sz w:val="28"/>
          <w:szCs w:val="28"/>
        </w:rPr>
      </w:pPr>
      <w:r w:rsidRPr="00454404">
        <w:rPr>
          <w:rFonts w:ascii="宋体" w:eastAsia="宋体" w:hAnsi="宋体" w:hint="eastAsia"/>
          <w:b/>
          <w:bCs/>
          <w:sz w:val="28"/>
          <w:szCs w:val="28"/>
        </w:rPr>
        <w:t>一、绪论</w:t>
      </w:r>
    </w:p>
    <w:p w14:paraId="259252D2" w14:textId="3F2EA6D6" w:rsidR="00A56A8B" w:rsidRDefault="007F3E82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3F271E">
        <w:rPr>
          <w:rFonts w:ascii="宋体" w:eastAsia="宋体" w:hAnsi="宋体" w:hint="eastAsia"/>
          <w:b/>
          <w:bCs/>
          <w:sz w:val="24"/>
          <w:szCs w:val="24"/>
        </w:rPr>
        <w:t>1.学习：</w:t>
      </w:r>
      <w:r w:rsidRPr="007F3E82">
        <w:rPr>
          <w:rFonts w:ascii="宋体" w:eastAsia="宋体" w:hAnsi="宋体" w:hint="eastAsia"/>
          <w:sz w:val="24"/>
          <w:szCs w:val="24"/>
        </w:rPr>
        <w:t>如果一个针对任务</w:t>
      </w:r>
      <w:r w:rsidRPr="007F3E82">
        <w:rPr>
          <w:rFonts w:ascii="宋体" w:eastAsia="宋体" w:hAnsi="宋体"/>
          <w:sz w:val="24"/>
          <w:szCs w:val="24"/>
        </w:rPr>
        <w:t>T的计算机程序，用P衡量的性能根据经验E而自我完善，则称此计算机程序在从经验E中学习。</w:t>
      </w:r>
    </w:p>
    <w:p w14:paraId="05D0905D" w14:textId="77777777" w:rsidR="007F3E82" w:rsidRPr="007F3E82" w:rsidRDefault="007F3E82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3F271E">
        <w:rPr>
          <w:rFonts w:ascii="宋体" w:eastAsia="宋体" w:hAnsi="宋体" w:hint="eastAsia"/>
          <w:b/>
          <w:bCs/>
          <w:sz w:val="24"/>
          <w:szCs w:val="24"/>
        </w:rPr>
        <w:t>2.泛化能力：</w:t>
      </w:r>
      <w:r w:rsidRPr="007F3E82">
        <w:rPr>
          <w:rFonts w:ascii="宋体" w:eastAsia="宋体" w:hAnsi="宋体" w:hint="eastAsia"/>
          <w:sz w:val="24"/>
          <w:szCs w:val="24"/>
        </w:rPr>
        <w:t>机器学习的目标是使得学到的模型能很好的适用于“新样本”</w:t>
      </w:r>
      <w:r w:rsidRPr="007F3E82">
        <w:rPr>
          <w:rFonts w:ascii="宋体" w:eastAsia="宋体" w:hAnsi="宋体"/>
          <w:sz w:val="24"/>
          <w:szCs w:val="24"/>
        </w:rPr>
        <w:t>,</w:t>
      </w:r>
    </w:p>
    <w:p w14:paraId="0D312789" w14:textId="078A20ED" w:rsidR="007F3E82" w:rsidRDefault="007F3E82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7F3E82">
        <w:rPr>
          <w:rFonts w:ascii="宋体" w:eastAsia="宋体" w:hAnsi="宋体" w:hint="eastAsia"/>
          <w:sz w:val="24"/>
          <w:szCs w:val="24"/>
        </w:rPr>
        <w:t>而不仅仅是训练集合，我们称模型适用于新样本的能力为泛化</w:t>
      </w:r>
      <w:r w:rsidRPr="007F3E82">
        <w:rPr>
          <w:rFonts w:ascii="宋体" w:eastAsia="宋体" w:hAnsi="宋体"/>
          <w:sz w:val="24"/>
          <w:szCs w:val="24"/>
        </w:rPr>
        <w:t>能力。</w:t>
      </w:r>
    </w:p>
    <w:p w14:paraId="0D3607ED" w14:textId="5C3273EF" w:rsidR="00D219E0" w:rsidRPr="003F271E" w:rsidRDefault="00D219E0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F271E">
        <w:rPr>
          <w:rFonts w:ascii="宋体" w:eastAsia="宋体" w:hAnsi="宋体" w:hint="eastAsia"/>
          <w:b/>
          <w:bCs/>
          <w:sz w:val="24"/>
          <w:szCs w:val="24"/>
        </w:rPr>
        <w:t>3.有无标记信息：</w:t>
      </w:r>
    </w:p>
    <w:p w14:paraId="6CDAC019" w14:textId="77777777" w:rsidR="00D219E0" w:rsidRPr="00D219E0" w:rsidRDefault="00D219E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D219E0">
        <w:rPr>
          <w:rFonts w:ascii="宋体" w:eastAsia="宋体" w:hAnsi="宋体" w:hint="eastAsia"/>
          <w:sz w:val="24"/>
          <w:szCs w:val="24"/>
        </w:rPr>
        <w:t>监督学习：分类、回归</w:t>
      </w:r>
    </w:p>
    <w:p w14:paraId="1F087758" w14:textId="77777777" w:rsidR="00D219E0" w:rsidRPr="00D219E0" w:rsidRDefault="00D219E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D219E0">
        <w:rPr>
          <w:rFonts w:ascii="宋体" w:eastAsia="宋体" w:hAnsi="宋体" w:hint="eastAsia"/>
          <w:sz w:val="24"/>
          <w:szCs w:val="24"/>
        </w:rPr>
        <w:t>无监督学习：聚类</w:t>
      </w:r>
    </w:p>
    <w:p w14:paraId="679C42D1" w14:textId="22D732FA" w:rsidR="00D219E0" w:rsidRDefault="00D219E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D219E0">
        <w:rPr>
          <w:rFonts w:ascii="宋体" w:eastAsia="宋体" w:hAnsi="宋体" w:hint="eastAsia"/>
          <w:sz w:val="24"/>
          <w:szCs w:val="24"/>
        </w:rPr>
        <w:t>半监督学习或主动学习：两者结合</w:t>
      </w:r>
    </w:p>
    <w:p w14:paraId="6450182C" w14:textId="292DC6DA" w:rsidR="00D219E0" w:rsidRPr="00D219E0" w:rsidRDefault="00D219E0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F271E">
        <w:rPr>
          <w:rFonts w:ascii="宋体" w:eastAsia="宋体" w:hAnsi="宋体" w:hint="eastAsia"/>
          <w:b/>
          <w:bCs/>
          <w:sz w:val="24"/>
          <w:szCs w:val="24"/>
        </w:rPr>
        <w:t>4.</w:t>
      </w:r>
      <w:r w:rsidRPr="00D219E0">
        <w:rPr>
          <w:rFonts w:ascii="宋体" w:eastAsia="宋体" w:hAnsi="宋体" w:hint="eastAsia"/>
          <w:b/>
          <w:bCs/>
          <w:sz w:val="24"/>
          <w:szCs w:val="24"/>
        </w:rPr>
        <w:t>预测目标：</w:t>
      </w:r>
    </w:p>
    <w:p w14:paraId="6FBC3D14" w14:textId="77777777" w:rsidR="00D219E0" w:rsidRPr="00D219E0" w:rsidRDefault="00D219E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D219E0">
        <w:rPr>
          <w:rFonts w:ascii="宋体" w:eastAsia="宋体" w:hAnsi="宋体" w:hint="eastAsia"/>
          <w:sz w:val="24"/>
          <w:szCs w:val="24"/>
        </w:rPr>
        <w:t>分类</w:t>
      </w:r>
      <w:r w:rsidRPr="00D219E0">
        <w:rPr>
          <w:rFonts w:ascii="宋体" w:eastAsia="宋体" w:hAnsi="宋体"/>
          <w:sz w:val="24"/>
          <w:szCs w:val="24"/>
        </w:rPr>
        <w:t>:离散值</w:t>
      </w:r>
    </w:p>
    <w:p w14:paraId="23801417" w14:textId="77777777" w:rsidR="00D219E0" w:rsidRPr="00D219E0" w:rsidRDefault="00D219E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D219E0">
        <w:rPr>
          <w:rFonts w:ascii="宋体" w:eastAsia="宋体" w:hAnsi="宋体" w:hint="eastAsia"/>
          <w:sz w:val="24"/>
          <w:szCs w:val="24"/>
        </w:rPr>
        <w:t>二分类</w:t>
      </w:r>
      <w:r w:rsidRPr="00D219E0">
        <w:rPr>
          <w:rFonts w:ascii="宋体" w:eastAsia="宋体" w:hAnsi="宋体"/>
          <w:sz w:val="24"/>
          <w:szCs w:val="24"/>
        </w:rPr>
        <w:t>:好瓜;坏瓜</w:t>
      </w:r>
    </w:p>
    <w:p w14:paraId="038F7885" w14:textId="77777777" w:rsidR="00D219E0" w:rsidRPr="00D219E0" w:rsidRDefault="00D219E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D219E0">
        <w:rPr>
          <w:rFonts w:ascii="宋体" w:eastAsia="宋体" w:hAnsi="宋体" w:hint="eastAsia"/>
          <w:sz w:val="24"/>
          <w:szCs w:val="24"/>
        </w:rPr>
        <w:t>多分类</w:t>
      </w:r>
      <w:r w:rsidRPr="00D219E0">
        <w:rPr>
          <w:rFonts w:ascii="宋体" w:eastAsia="宋体" w:hAnsi="宋体"/>
          <w:sz w:val="24"/>
          <w:szCs w:val="24"/>
        </w:rPr>
        <w:t xml:space="preserve">:冬瓜;南瓜;西瓜 </w:t>
      </w:r>
    </w:p>
    <w:p w14:paraId="0F64F8AF" w14:textId="48F4274B" w:rsidR="00D219E0" w:rsidRPr="00D219E0" w:rsidRDefault="00D219E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D219E0">
        <w:rPr>
          <w:rFonts w:ascii="宋体" w:eastAsia="宋体" w:hAnsi="宋体" w:hint="eastAsia"/>
          <w:sz w:val="24"/>
          <w:szCs w:val="24"/>
        </w:rPr>
        <w:t>回归</w:t>
      </w:r>
      <w:r w:rsidRPr="00D219E0">
        <w:rPr>
          <w:rFonts w:ascii="宋体" w:eastAsia="宋体" w:hAnsi="宋体"/>
          <w:sz w:val="24"/>
          <w:szCs w:val="24"/>
        </w:rPr>
        <w:t>:连续值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D219E0">
        <w:rPr>
          <w:rFonts w:ascii="宋体" w:eastAsia="宋体" w:hAnsi="宋体"/>
          <w:sz w:val="24"/>
          <w:szCs w:val="24"/>
        </w:rPr>
        <w:t>瓜的成熟度或价格</w:t>
      </w:r>
    </w:p>
    <w:p w14:paraId="6A47E2E5" w14:textId="2FA51C81" w:rsidR="00D219E0" w:rsidRDefault="00D219E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D219E0">
        <w:rPr>
          <w:rFonts w:ascii="宋体" w:eastAsia="宋体" w:hAnsi="宋体" w:hint="eastAsia"/>
          <w:sz w:val="24"/>
          <w:szCs w:val="24"/>
        </w:rPr>
        <w:t>聚类</w:t>
      </w:r>
      <w:r w:rsidRPr="00D219E0">
        <w:rPr>
          <w:rFonts w:ascii="宋体" w:eastAsia="宋体" w:hAnsi="宋体"/>
          <w:sz w:val="24"/>
          <w:szCs w:val="24"/>
        </w:rPr>
        <w:t>:无标记信息</w:t>
      </w:r>
    </w:p>
    <w:p w14:paraId="24627AA1" w14:textId="6D89BC80" w:rsidR="00D219E0" w:rsidRDefault="00D219E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3F271E">
        <w:rPr>
          <w:rFonts w:ascii="宋体" w:eastAsia="宋体" w:hAnsi="宋体" w:hint="eastAsia"/>
          <w:b/>
          <w:bCs/>
          <w:sz w:val="24"/>
          <w:szCs w:val="24"/>
        </w:rPr>
        <w:t>5.假设空间：</w:t>
      </w:r>
      <w:r>
        <w:rPr>
          <w:rFonts w:ascii="宋体" w:eastAsia="宋体" w:hAnsi="宋体" w:hint="eastAsia"/>
          <w:sz w:val="24"/>
          <w:szCs w:val="24"/>
        </w:rPr>
        <w:t>所有假设构成的空间</w:t>
      </w:r>
      <w:r w:rsidR="003F271E">
        <w:rPr>
          <w:rFonts w:ascii="宋体" w:eastAsia="宋体" w:hAnsi="宋体" w:hint="eastAsia"/>
          <w:sz w:val="24"/>
          <w:szCs w:val="24"/>
        </w:rPr>
        <w:t>。</w:t>
      </w:r>
      <w:r w:rsidR="003F271E" w:rsidRPr="003F271E">
        <w:rPr>
          <w:rFonts w:ascii="宋体" w:eastAsia="宋体" w:hAnsi="宋体" w:hint="eastAsia"/>
          <w:sz w:val="24"/>
          <w:szCs w:val="24"/>
        </w:rPr>
        <w:t>在监督学习中，假设空间通常由参数化模型表示，例如线性回归、决策树、神经网络等，每个模型都可以有一组参数来表示。</w:t>
      </w:r>
    </w:p>
    <w:p w14:paraId="3AC8C322" w14:textId="1EBBB245" w:rsidR="00D219E0" w:rsidRDefault="00D219E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</w:t>
      </w:r>
      <w:r w:rsidRPr="003F271E">
        <w:rPr>
          <w:rFonts w:ascii="宋体" w:eastAsia="宋体" w:hAnsi="宋体" w:hint="eastAsia"/>
          <w:b/>
          <w:bCs/>
          <w:sz w:val="24"/>
          <w:szCs w:val="24"/>
        </w:rPr>
        <w:t>版本空间：</w:t>
      </w:r>
      <w:r>
        <w:rPr>
          <w:rFonts w:ascii="宋体" w:eastAsia="宋体" w:hAnsi="宋体" w:hint="eastAsia"/>
          <w:sz w:val="24"/>
          <w:szCs w:val="24"/>
        </w:rPr>
        <w:t>与训练数据一致的假设集合。搜索假设空间，找到和训练数据匹配的假设，正例取交集，反例去掉</w:t>
      </w:r>
    </w:p>
    <w:p w14:paraId="64A4986C" w14:textId="738EEFE3" w:rsidR="0035745B" w:rsidRDefault="0035745B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35745B">
        <w:rPr>
          <w:rFonts w:ascii="宋体" w:eastAsia="宋体" w:hAnsi="宋体" w:hint="eastAsia"/>
          <w:b/>
          <w:bCs/>
          <w:sz w:val="24"/>
          <w:szCs w:val="24"/>
        </w:rPr>
        <w:t>6.归纳偏好：</w:t>
      </w:r>
      <w:r w:rsidRPr="0035745B">
        <w:rPr>
          <w:rFonts w:ascii="宋体" w:eastAsia="宋体" w:hAnsi="宋体" w:hint="eastAsia"/>
          <w:sz w:val="24"/>
          <w:szCs w:val="24"/>
        </w:rPr>
        <w:t>学习过程中对某种类型假设的偏好称作归纳偏好</w:t>
      </w:r>
    </w:p>
    <w:p w14:paraId="67038A94" w14:textId="0CB4EC1E" w:rsidR="0035745B" w:rsidRDefault="0035745B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35745B">
        <w:rPr>
          <w:rFonts w:ascii="宋体" w:eastAsia="宋体" w:hAnsi="宋体" w:hint="eastAsia"/>
          <w:b/>
          <w:bCs/>
          <w:sz w:val="24"/>
          <w:szCs w:val="24"/>
        </w:rPr>
        <w:t>奥卡姆剃刀</w:t>
      </w:r>
      <w:r>
        <w:rPr>
          <w:rFonts w:ascii="宋体" w:eastAsia="宋体" w:hAnsi="宋体" w:hint="eastAsia"/>
          <w:sz w:val="24"/>
          <w:szCs w:val="24"/>
        </w:rPr>
        <w:t>：</w:t>
      </w:r>
      <w:r w:rsidRPr="0035745B">
        <w:rPr>
          <w:rFonts w:ascii="宋体" w:eastAsia="宋体" w:hAnsi="宋体" w:hint="eastAsia"/>
          <w:sz w:val="24"/>
          <w:szCs w:val="24"/>
        </w:rPr>
        <w:t>常用的、自然科学研究中最基本的原则，即“若有多个假设与观察一致，选最简单的那个”</w:t>
      </w:r>
    </w:p>
    <w:p w14:paraId="1F4EBC32" w14:textId="48856A5D" w:rsidR="0035745B" w:rsidRDefault="0035745B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35745B">
        <w:rPr>
          <w:rFonts w:ascii="宋体" w:eastAsia="宋体" w:hAnsi="宋体" w:hint="eastAsia"/>
          <w:b/>
          <w:bCs/>
          <w:sz w:val="24"/>
          <w:szCs w:val="24"/>
        </w:rPr>
        <w:t>没有免费的午餐定理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35745B">
        <w:rPr>
          <w:rFonts w:ascii="宋体" w:eastAsia="宋体" w:hAnsi="宋体" w:hint="eastAsia"/>
          <w:sz w:val="24"/>
          <w:szCs w:val="24"/>
        </w:rPr>
        <w:t>一个算法</w:t>
      </w:r>
      <w:r w:rsidRPr="0035745B">
        <w:rPr>
          <w:rFonts w:ascii="宋体" w:eastAsia="宋体" w:hAnsi="宋体"/>
          <w:sz w:val="24"/>
          <w:szCs w:val="24"/>
        </w:rPr>
        <w:t>a如果在某些问题上比另一个算法b好，必然存在另一些问题</w:t>
      </w:r>
      <w:r w:rsidRPr="0035745B">
        <w:rPr>
          <w:rFonts w:ascii="宋体" w:eastAsia="宋体" w:hAnsi="宋体" w:hint="eastAsia"/>
          <w:sz w:val="24"/>
          <w:szCs w:val="24"/>
        </w:rPr>
        <w:t>，</w:t>
      </w:r>
      <w:r w:rsidRPr="0035745B">
        <w:rPr>
          <w:rFonts w:ascii="宋体" w:eastAsia="宋体" w:hAnsi="宋体"/>
          <w:sz w:val="24"/>
          <w:szCs w:val="24"/>
        </w:rPr>
        <w:t>b比a好。</w:t>
      </w:r>
      <w:r w:rsidR="00AD4192" w:rsidRPr="00AD4192">
        <w:rPr>
          <w:rFonts w:ascii="宋体" w:eastAsia="宋体" w:hAnsi="宋体" w:hint="eastAsia"/>
          <w:sz w:val="24"/>
          <w:szCs w:val="24"/>
        </w:rPr>
        <w:t>对于任意的固定训练集</w:t>
      </w:r>
      <w:r w:rsidR="00AD4192" w:rsidRPr="00AD4192">
        <w:rPr>
          <w:rFonts w:ascii="宋体" w:eastAsia="宋体" w:hAnsi="宋体"/>
          <w:sz w:val="24"/>
          <w:szCs w:val="24"/>
        </w:rPr>
        <w:t>X，对于所有的目标函数f（问题）求平均（均匀分布），所有学习算法的训练集外误差之期望值相同。</w:t>
      </w:r>
    </w:p>
    <w:p w14:paraId="23412B44" w14:textId="70B00FF7" w:rsidR="00D8574D" w:rsidRPr="003F271E" w:rsidRDefault="00D8574D" w:rsidP="00361F31">
      <w:pPr>
        <w:spacing w:before="240" w:after="240" w:line="36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二</w:t>
      </w:r>
      <w:r w:rsidRPr="003F271E">
        <w:rPr>
          <w:rFonts w:ascii="宋体" w:eastAsia="宋体" w:hAnsi="宋体" w:hint="eastAsia"/>
          <w:b/>
          <w:bCs/>
          <w:sz w:val="28"/>
          <w:szCs w:val="28"/>
        </w:rPr>
        <w:t>、</w:t>
      </w:r>
      <w:r w:rsidR="00927A9D">
        <w:rPr>
          <w:rFonts w:ascii="宋体" w:eastAsia="宋体" w:hAnsi="宋体" w:hint="eastAsia"/>
          <w:b/>
          <w:bCs/>
          <w:sz w:val="28"/>
          <w:szCs w:val="28"/>
        </w:rPr>
        <w:t>模型评估与选择</w:t>
      </w:r>
    </w:p>
    <w:p w14:paraId="3F3D06F8" w14:textId="2046A237" w:rsidR="00D8574D" w:rsidRDefault="00D8574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</w:t>
      </w:r>
      <w:r w:rsidRPr="00D8574D">
        <w:rPr>
          <w:rFonts w:ascii="宋体" w:eastAsia="宋体" w:hAnsi="宋体" w:hint="eastAsia"/>
          <w:b/>
          <w:bCs/>
          <w:sz w:val="24"/>
          <w:szCs w:val="24"/>
        </w:rPr>
        <w:t>错误率</w:t>
      </w:r>
      <w:r w:rsidRPr="00D8574D">
        <w:rPr>
          <w:rFonts w:ascii="宋体" w:eastAsia="宋体" w:hAnsi="宋体"/>
          <w:sz w:val="24"/>
          <w:szCs w:val="24"/>
        </w:rPr>
        <w:t>: 错分样本的占比：</w:t>
      </w:r>
      <w:r>
        <w:rPr>
          <w:rFonts w:ascii="宋体" w:eastAsia="宋体" w:hAnsi="宋体" w:hint="eastAsia"/>
          <w:sz w:val="24"/>
          <w:szCs w:val="24"/>
        </w:rPr>
        <w:t>E=a/m</w:t>
      </w:r>
    </w:p>
    <w:p w14:paraId="0D47EEB9" w14:textId="0040E2BB" w:rsidR="00927A9D" w:rsidRDefault="00927A9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训练误差：训练集上的训练所得模型与目标的差异</w:t>
      </w:r>
    </w:p>
    <w:p w14:paraId="77CFBC63" w14:textId="5446CE50" w:rsidR="00927A9D" w:rsidRPr="00927A9D" w:rsidRDefault="00927A9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测试误差：在除去训练集的样本空间上训练所得模型与目标的差异</w:t>
      </w:r>
    </w:p>
    <w:p w14:paraId="380FA378" w14:textId="1B22B1BF" w:rsidR="00927A9D" w:rsidRDefault="00927A9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泛化误差：测试集上的训练所得模型与目标的差异（衡量模型性能最公平的指标）</w:t>
      </w:r>
    </w:p>
    <w:p w14:paraId="1B668F53" w14:textId="77777777" w:rsidR="00DF472A" w:rsidRDefault="00DF472A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2.过拟合：</w:t>
      </w:r>
      <w:r w:rsidRPr="00DF472A">
        <w:rPr>
          <w:rFonts w:ascii="宋体" w:eastAsia="宋体" w:hAnsi="宋体" w:hint="eastAsia"/>
          <w:sz w:val="24"/>
          <w:szCs w:val="24"/>
        </w:rPr>
        <w:t>模型在训练集模型表现良好，但是在测试集较差。具体表现在训练集为追求好的效果（经验损失小，准确率高等</w:t>
      </w:r>
      <w:r w:rsidRPr="00DF472A">
        <w:rPr>
          <w:rFonts w:ascii="宋体" w:eastAsia="宋体" w:hAnsi="宋体"/>
          <w:sz w:val="24"/>
          <w:szCs w:val="24"/>
        </w:rPr>
        <w:t>)，模型建立的过于复杂，能够很好反映已知数据，但泛化能力太差。即empirical loss比较小，而Generalized loss比较大</w:t>
      </w:r>
    </w:p>
    <w:p w14:paraId="1102D179" w14:textId="18A20A01" w:rsidR="00DF472A" w:rsidRDefault="00DF472A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解决方法：</w:t>
      </w:r>
      <w:r w:rsidRPr="00DF472A">
        <w:rPr>
          <w:rFonts w:ascii="宋体" w:eastAsia="宋体" w:hAnsi="宋体" w:hint="eastAsia"/>
          <w:sz w:val="24"/>
          <w:szCs w:val="24"/>
        </w:rPr>
        <w:t>优化目标加正则项</w:t>
      </w:r>
      <w:r>
        <w:rPr>
          <w:rFonts w:ascii="宋体" w:eastAsia="宋体" w:hAnsi="宋体" w:hint="eastAsia"/>
          <w:sz w:val="24"/>
          <w:szCs w:val="24"/>
        </w:rPr>
        <w:t>、早停</w:t>
      </w:r>
    </w:p>
    <w:p w14:paraId="0C204B39" w14:textId="605ADDB9" w:rsidR="00DF472A" w:rsidRPr="00DF472A" w:rsidRDefault="00DF472A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DF472A">
        <w:rPr>
          <w:rFonts w:ascii="宋体" w:eastAsia="宋体" w:hAnsi="宋体" w:hint="eastAsia"/>
          <w:b/>
          <w:bCs/>
          <w:sz w:val="24"/>
          <w:szCs w:val="24"/>
        </w:rPr>
        <w:t>欠拟合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DF472A">
        <w:rPr>
          <w:rFonts w:ascii="宋体" w:eastAsia="宋体" w:hAnsi="宋体" w:hint="eastAsia"/>
          <w:sz w:val="24"/>
          <w:szCs w:val="24"/>
        </w:rPr>
        <w:t>对训练样本的一般性质尚未学好，训练误差大，测试误差大</w:t>
      </w:r>
    </w:p>
    <w:p w14:paraId="79AC2543" w14:textId="5C1881D3" w:rsidR="00DF472A" w:rsidRDefault="00DF472A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DF472A">
        <w:rPr>
          <w:rFonts w:ascii="宋体" w:eastAsia="宋体" w:hAnsi="宋体" w:hint="eastAsia"/>
          <w:sz w:val="24"/>
          <w:szCs w:val="24"/>
        </w:rPr>
        <w:t>解决方法：决策树</w:t>
      </w:r>
      <w:r w:rsidRPr="00DF472A">
        <w:rPr>
          <w:rFonts w:ascii="宋体" w:eastAsia="宋体" w:hAnsi="宋体"/>
          <w:sz w:val="24"/>
          <w:szCs w:val="24"/>
        </w:rPr>
        <w:t>:拓展分支</w:t>
      </w:r>
      <w:r w:rsidRPr="00DF472A">
        <w:rPr>
          <w:rFonts w:ascii="宋体" w:eastAsia="宋体" w:hAnsi="宋体" w:hint="eastAsia"/>
          <w:sz w:val="24"/>
          <w:szCs w:val="24"/>
        </w:rPr>
        <w:t>；神经网络</w:t>
      </w:r>
      <w:r w:rsidRPr="00DF472A">
        <w:rPr>
          <w:rFonts w:ascii="宋体" w:eastAsia="宋体" w:hAnsi="宋体"/>
          <w:sz w:val="24"/>
          <w:szCs w:val="24"/>
        </w:rPr>
        <w:t>:增加训练轮数</w:t>
      </w:r>
    </w:p>
    <w:p w14:paraId="27A61644" w14:textId="6244A461" w:rsidR="00C64DD8" w:rsidRPr="003F271E" w:rsidRDefault="00C64DD8" w:rsidP="00361F31">
      <w:pPr>
        <w:spacing w:before="240" w:after="240" w:line="36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三、线性模型</w:t>
      </w:r>
    </w:p>
    <w:p w14:paraId="52C3F552" w14:textId="6D59BF83" w:rsidR="00C64DD8" w:rsidRDefault="00C64DD8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C64DD8">
        <w:rPr>
          <w:rFonts w:ascii="宋体" w:eastAsia="宋体" w:hAnsi="宋体" w:hint="eastAsia"/>
          <w:b/>
          <w:bCs/>
          <w:sz w:val="24"/>
          <w:szCs w:val="24"/>
        </w:rPr>
        <w:t>1.线性</w:t>
      </w:r>
      <w:r w:rsidR="00F75D3D">
        <w:rPr>
          <w:rFonts w:ascii="宋体" w:eastAsia="宋体" w:hAnsi="宋体" w:hint="eastAsia"/>
          <w:b/>
          <w:bCs/>
          <w:sz w:val="24"/>
          <w:szCs w:val="24"/>
        </w:rPr>
        <w:t>模型</w:t>
      </w:r>
    </w:p>
    <w:p w14:paraId="0C491D2F" w14:textId="140963BA" w:rsidR="00C64DD8" w:rsidRDefault="00C64DD8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C64DD8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7439C7A" wp14:editId="4111CB45">
            <wp:extent cx="5274310" cy="1136650"/>
            <wp:effectExtent l="0" t="0" r="2540" b="6350"/>
            <wp:docPr id="1564794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94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1C2B" w14:textId="4A63DB76" w:rsidR="00F75D3D" w:rsidRDefault="00F75D3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优点：</w:t>
      </w:r>
      <w:r w:rsidRPr="00F75D3D">
        <w:rPr>
          <w:rFonts w:ascii="宋体" w:eastAsia="宋体" w:hAnsi="宋体" w:hint="eastAsia"/>
          <w:sz w:val="24"/>
          <w:szCs w:val="24"/>
        </w:rPr>
        <w:t>形式简单、易于建模</w:t>
      </w:r>
      <w:r>
        <w:rPr>
          <w:rFonts w:ascii="宋体" w:eastAsia="宋体" w:hAnsi="宋体" w:hint="eastAsia"/>
          <w:sz w:val="24"/>
          <w:szCs w:val="24"/>
        </w:rPr>
        <w:t>；</w:t>
      </w:r>
      <w:r w:rsidRPr="00F75D3D">
        <w:rPr>
          <w:rFonts w:ascii="宋体" w:eastAsia="宋体" w:hAnsi="宋体" w:hint="eastAsia"/>
          <w:sz w:val="24"/>
          <w:szCs w:val="24"/>
        </w:rPr>
        <w:t>线性模型引入层级结构或高维映射可得到非线性模型</w:t>
      </w:r>
      <w:r>
        <w:rPr>
          <w:rFonts w:ascii="宋体" w:eastAsia="宋体" w:hAnsi="宋体" w:hint="eastAsia"/>
          <w:sz w:val="24"/>
          <w:szCs w:val="24"/>
        </w:rPr>
        <w:t>；</w:t>
      </w:r>
      <w:r w:rsidRPr="00F75D3D">
        <w:rPr>
          <w:rFonts w:ascii="宋体" w:eastAsia="宋体" w:hAnsi="宋体" w:hint="eastAsia"/>
          <w:sz w:val="24"/>
          <w:szCs w:val="24"/>
        </w:rPr>
        <w:t>可解释性</w:t>
      </w:r>
    </w:p>
    <w:p w14:paraId="3F0B386F" w14:textId="54BDDB94" w:rsidR="00F75D3D" w:rsidRPr="00F75D3D" w:rsidRDefault="00F75D3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2.线性回归：</w:t>
      </w:r>
    </w:p>
    <w:p w14:paraId="2C80BDFC" w14:textId="77777777" w:rsidR="00F75D3D" w:rsidRDefault="00F75D3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F75D3D">
        <w:rPr>
          <w:rFonts w:ascii="宋体" w:eastAsia="宋体" w:hAnsi="宋体" w:hint="eastAsia"/>
          <w:sz w:val="24"/>
          <w:szCs w:val="24"/>
        </w:rPr>
        <w:t>学得一个线性模型以尽可能准确地预测实值输出标记</w:t>
      </w:r>
    </w:p>
    <w:p w14:paraId="0CF499A5" w14:textId="78A8EEE0" w:rsidR="00277560" w:rsidRPr="00F75D3D" w:rsidRDefault="00277560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27756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3E11285" wp14:editId="42892844">
            <wp:extent cx="3418298" cy="1328057"/>
            <wp:effectExtent l="0" t="0" r="0" b="5715"/>
            <wp:docPr id="1362564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4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1809" cy="133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6320" w14:textId="4019B910" w:rsidR="00F75D3D" w:rsidRPr="00F75D3D" w:rsidRDefault="00F75D3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3.最小二乘法：</w:t>
      </w:r>
      <w:r w:rsidRPr="00F75D3D">
        <w:rPr>
          <w:rFonts w:ascii="宋体" w:eastAsia="宋体" w:hAnsi="宋体" w:hint="eastAsia"/>
          <w:sz w:val="24"/>
          <w:szCs w:val="24"/>
        </w:rPr>
        <w:t>基于均方差误差最小化来进行模型求解的方法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47F612E" w14:textId="0ED87E45" w:rsidR="00F75D3D" w:rsidRDefault="00F75D3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F75D3D">
        <w:rPr>
          <w:rFonts w:ascii="宋体" w:eastAsia="宋体" w:hAnsi="宋体" w:hint="eastAsia"/>
          <w:sz w:val="24"/>
          <w:szCs w:val="24"/>
        </w:rPr>
        <w:t>在线性回归中，最小二乘法就是试图找到一条直线，使得所有样本到直线上的欧式距离之和最小。</w:t>
      </w:r>
    </w:p>
    <w:p w14:paraId="0927BAFE" w14:textId="03D141E2" w:rsidR="00F75D3D" w:rsidRDefault="00F75D3D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F75D3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DD91C4C" wp14:editId="74E65989">
            <wp:extent cx="4876800" cy="2797145"/>
            <wp:effectExtent l="0" t="0" r="0" b="3810"/>
            <wp:docPr id="1174674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74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5031" cy="28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92E5" w14:textId="2AC61FA7" w:rsidR="00277560" w:rsidRPr="00AF0633" w:rsidRDefault="00277560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AF0633">
        <w:rPr>
          <w:rFonts w:ascii="宋体" w:eastAsia="宋体" w:hAnsi="宋体" w:hint="eastAsia"/>
          <w:b/>
          <w:bCs/>
          <w:sz w:val="24"/>
          <w:szCs w:val="24"/>
        </w:rPr>
        <w:t>4.对数几率回归（逻辑回归）</w:t>
      </w:r>
    </w:p>
    <w:p w14:paraId="53026217" w14:textId="77777777" w:rsidR="00277560" w:rsidRDefault="0027756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单位阶跃函数：</w:t>
      </w:r>
    </w:p>
    <w:p w14:paraId="10D0B835" w14:textId="13F2570E" w:rsidR="00277560" w:rsidRDefault="0027756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27756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05FFAF1" wp14:editId="51145449">
            <wp:extent cx="5274310" cy="1460500"/>
            <wp:effectExtent l="0" t="0" r="2540" b="6350"/>
            <wp:docPr id="232704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4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FAEA" w14:textId="5CA55938" w:rsidR="00277560" w:rsidRDefault="0027756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缺点：不连续</w:t>
      </w:r>
    </w:p>
    <w:p w14:paraId="5316A642" w14:textId="0B03EBBC" w:rsidR="00277560" w:rsidRDefault="0027756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对数几率函数：单调可微，任意阶可导</w:t>
      </w:r>
    </w:p>
    <w:p w14:paraId="3870BCDE" w14:textId="1F36597F" w:rsidR="00277560" w:rsidRDefault="0027756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27756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3140F91" wp14:editId="772BBB14">
            <wp:extent cx="5274310" cy="2027555"/>
            <wp:effectExtent l="0" t="0" r="2540" b="0"/>
            <wp:docPr id="1065313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3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C3BA" w14:textId="6D0792A7" w:rsidR="00277560" w:rsidRDefault="0027756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优点：</w:t>
      </w:r>
      <w:r w:rsidRPr="00277560">
        <w:rPr>
          <w:rFonts w:ascii="宋体" w:eastAsia="宋体" w:hAnsi="宋体" w:hint="eastAsia"/>
          <w:sz w:val="24"/>
          <w:szCs w:val="24"/>
        </w:rPr>
        <w:t>无需事先假设数据分布</w:t>
      </w:r>
      <w:r>
        <w:rPr>
          <w:rFonts w:ascii="宋体" w:eastAsia="宋体" w:hAnsi="宋体" w:hint="eastAsia"/>
          <w:sz w:val="24"/>
          <w:szCs w:val="24"/>
        </w:rPr>
        <w:t>；</w:t>
      </w:r>
      <w:r w:rsidRPr="00277560">
        <w:rPr>
          <w:rFonts w:ascii="宋体" w:eastAsia="宋体" w:hAnsi="宋体" w:hint="eastAsia"/>
          <w:sz w:val="24"/>
          <w:szCs w:val="24"/>
        </w:rPr>
        <w:t>可得到“类别”的近似概率预测</w:t>
      </w:r>
      <w:r>
        <w:rPr>
          <w:rFonts w:ascii="宋体" w:eastAsia="宋体" w:hAnsi="宋体" w:hint="eastAsia"/>
          <w:sz w:val="24"/>
          <w:szCs w:val="24"/>
        </w:rPr>
        <w:t>；</w:t>
      </w:r>
      <w:r w:rsidRPr="00277560">
        <w:rPr>
          <w:rFonts w:ascii="宋体" w:eastAsia="宋体" w:hAnsi="宋体" w:hint="eastAsia"/>
          <w:sz w:val="24"/>
          <w:szCs w:val="24"/>
        </w:rPr>
        <w:t>可直接应用现有数值优化算法求取最优解</w:t>
      </w:r>
    </w:p>
    <w:p w14:paraId="0CC999A3" w14:textId="57A7AAB1" w:rsidR="00AF0633" w:rsidRDefault="00AF0633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AF0633">
        <w:rPr>
          <w:rFonts w:ascii="宋体" w:eastAsia="宋体" w:hAnsi="宋体" w:hint="eastAsia"/>
          <w:b/>
          <w:bCs/>
          <w:sz w:val="24"/>
          <w:szCs w:val="24"/>
        </w:rPr>
        <w:t>5.LDA</w:t>
      </w:r>
      <w:r w:rsidRPr="00AF0633">
        <w:rPr>
          <w:b/>
          <w:bCs/>
        </w:rPr>
        <w:t xml:space="preserve"> </w:t>
      </w:r>
      <w:r w:rsidRPr="00AF0633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AF0633">
        <w:rPr>
          <w:rFonts w:ascii="宋体" w:eastAsia="宋体" w:hAnsi="宋体"/>
          <w:sz w:val="24"/>
          <w:szCs w:val="24"/>
        </w:rPr>
        <w:t>被视为一种监督降维技术</w:t>
      </w:r>
      <w:r>
        <w:rPr>
          <w:rFonts w:ascii="宋体" w:eastAsia="宋体" w:hAnsi="宋体" w:hint="eastAsia"/>
          <w:sz w:val="24"/>
          <w:szCs w:val="24"/>
        </w:rPr>
        <w:t>，</w:t>
      </w:r>
      <w:r w:rsidRPr="00AF0633">
        <w:rPr>
          <w:rFonts w:ascii="宋体" w:eastAsia="宋体" w:hAnsi="宋体"/>
          <w:sz w:val="24"/>
          <w:szCs w:val="24"/>
        </w:rPr>
        <w:t>PCA是无监督降维</w:t>
      </w:r>
    </w:p>
    <w:p w14:paraId="3E198857" w14:textId="30240400" w:rsidR="00AF0633" w:rsidRDefault="00AF0633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原则：</w:t>
      </w:r>
      <w:r w:rsidRPr="00AF0633">
        <w:rPr>
          <w:rFonts w:ascii="宋体" w:eastAsia="宋体" w:hAnsi="宋体" w:hint="eastAsia"/>
          <w:sz w:val="24"/>
          <w:szCs w:val="24"/>
        </w:rPr>
        <w:t>欲使同类样例的投影点尽可能接近，可以让同类样例投影点的协方差尽可能小</w:t>
      </w:r>
      <w:r>
        <w:rPr>
          <w:rFonts w:ascii="宋体" w:eastAsia="宋体" w:hAnsi="宋体" w:hint="eastAsia"/>
          <w:sz w:val="24"/>
          <w:szCs w:val="24"/>
        </w:rPr>
        <w:t>；</w:t>
      </w:r>
      <w:r w:rsidRPr="00AF0633">
        <w:rPr>
          <w:rFonts w:ascii="宋体" w:eastAsia="宋体" w:hAnsi="宋体" w:hint="eastAsia"/>
          <w:sz w:val="24"/>
          <w:szCs w:val="24"/>
        </w:rPr>
        <w:t>欲使异类样例的投影点尽可能远离，可以让类中心之间的距离尽可能大</w:t>
      </w:r>
    </w:p>
    <w:p w14:paraId="3A37EE62" w14:textId="77777777" w:rsidR="00AF0633" w:rsidRDefault="00AF0633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广义瑞利商：</w:t>
      </w:r>
    </w:p>
    <w:p w14:paraId="76F6ABBA" w14:textId="4D150399" w:rsidR="00AF0633" w:rsidRDefault="00AF0633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AF063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074B4C0" wp14:editId="73AC73A4">
            <wp:extent cx="2673855" cy="647700"/>
            <wp:effectExtent l="0" t="0" r="0" b="0"/>
            <wp:docPr id="1539200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00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7562" cy="6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0E81" w14:textId="06AD246C" w:rsidR="00AF0633" w:rsidRDefault="00AF0633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AF0633">
        <w:rPr>
          <w:rFonts w:ascii="宋体" w:eastAsia="宋体" w:hAnsi="宋体" w:hint="eastAsia"/>
          <w:sz w:val="24"/>
          <w:szCs w:val="24"/>
        </w:rPr>
        <w:t>两类数据同先验、满足高斯分布且协方差相等时，</w:t>
      </w:r>
      <w:r w:rsidRPr="00AF0633">
        <w:rPr>
          <w:rFonts w:ascii="宋体" w:eastAsia="宋体" w:hAnsi="宋体"/>
          <w:sz w:val="24"/>
          <w:szCs w:val="24"/>
        </w:rPr>
        <w:t>LDA达到最优分类</w:t>
      </w:r>
    </w:p>
    <w:p w14:paraId="31A5D831" w14:textId="3516CF2B" w:rsidR="00AF0633" w:rsidRDefault="00AF0633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用法：</w:t>
      </w:r>
      <w:r w:rsidRPr="00AF0633">
        <w:rPr>
          <w:rFonts w:ascii="宋体" w:eastAsia="宋体" w:hAnsi="宋体" w:hint="eastAsia"/>
          <w:sz w:val="24"/>
          <w:szCs w:val="24"/>
        </w:rPr>
        <w:t>实际中</w:t>
      </w:r>
      <w:r w:rsidRPr="00AF0633">
        <w:rPr>
          <w:rFonts w:ascii="宋体" w:eastAsia="宋体" w:hAnsi="宋体"/>
          <w:sz w:val="24"/>
          <w:szCs w:val="24"/>
        </w:rPr>
        <w:t>LDA主要用于降维</w:t>
      </w:r>
      <w:r>
        <w:rPr>
          <w:rFonts w:ascii="宋体" w:eastAsia="宋体" w:hAnsi="宋体" w:hint="eastAsia"/>
          <w:sz w:val="24"/>
          <w:szCs w:val="24"/>
        </w:rPr>
        <w:t>。</w:t>
      </w:r>
      <w:r w:rsidRPr="00AF0633">
        <w:rPr>
          <w:rFonts w:ascii="宋体" w:eastAsia="宋体" w:hAnsi="宋体" w:hint="eastAsia"/>
          <w:sz w:val="24"/>
          <w:szCs w:val="24"/>
        </w:rPr>
        <w:t>一般来说，如果数据是有类别标签的，那么优先选择</w:t>
      </w:r>
      <w:r w:rsidRPr="00AF0633">
        <w:rPr>
          <w:rFonts w:ascii="宋体" w:eastAsia="宋体" w:hAnsi="宋体"/>
          <w:sz w:val="24"/>
          <w:szCs w:val="24"/>
        </w:rPr>
        <w:t>LDA去尝试降维；</w:t>
      </w:r>
      <w:r w:rsidRPr="00AF0633">
        <w:rPr>
          <w:rFonts w:ascii="宋体" w:eastAsia="宋体" w:hAnsi="宋体" w:hint="eastAsia"/>
          <w:sz w:val="24"/>
          <w:szCs w:val="24"/>
        </w:rPr>
        <w:t>当然也可以使用</w:t>
      </w:r>
      <w:r w:rsidRPr="00AF0633">
        <w:rPr>
          <w:rFonts w:ascii="宋体" w:eastAsia="宋体" w:hAnsi="宋体"/>
          <w:sz w:val="24"/>
          <w:szCs w:val="24"/>
        </w:rPr>
        <w:t>PCA做很小幅度的降维去消去噪声，然后再使用LDA降维。</w:t>
      </w:r>
      <w:r w:rsidRPr="00AF0633">
        <w:rPr>
          <w:rFonts w:ascii="宋体" w:eastAsia="宋体" w:hAnsi="宋体" w:hint="eastAsia"/>
          <w:sz w:val="24"/>
          <w:szCs w:val="24"/>
        </w:rPr>
        <w:t>如果没有类别标签，那么肯定</w:t>
      </w:r>
      <w:r w:rsidRPr="00AF0633">
        <w:rPr>
          <w:rFonts w:ascii="宋体" w:eastAsia="宋体" w:hAnsi="宋体"/>
          <w:sz w:val="24"/>
          <w:szCs w:val="24"/>
        </w:rPr>
        <w:t>PCA是最先考虑的一个选择。</w:t>
      </w:r>
    </w:p>
    <w:p w14:paraId="1536DDE9" w14:textId="5441A93F" w:rsidR="00B90109" w:rsidRPr="00B90109" w:rsidRDefault="00B90109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90109">
        <w:rPr>
          <w:rFonts w:ascii="宋体" w:eastAsia="宋体" w:hAnsi="宋体" w:hint="eastAsia"/>
          <w:b/>
          <w:bCs/>
          <w:sz w:val="24"/>
          <w:szCs w:val="24"/>
        </w:rPr>
        <w:t>6.多分类学习：</w:t>
      </w:r>
    </w:p>
    <w:p w14:paraId="5F9D8566" w14:textId="7606A695" w:rsidR="00B90109" w:rsidRPr="00B90109" w:rsidRDefault="00B90109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B90109">
        <w:rPr>
          <w:rFonts w:ascii="宋体" w:eastAsia="宋体" w:hAnsi="宋体" w:hint="eastAsia"/>
          <w:sz w:val="24"/>
          <w:szCs w:val="24"/>
        </w:rPr>
        <w:t>利用二分类学习器解决多分类问题</w:t>
      </w:r>
    </w:p>
    <w:p w14:paraId="58899477" w14:textId="21086141" w:rsidR="00B90109" w:rsidRDefault="00B90109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B90109">
        <w:rPr>
          <w:rFonts w:ascii="宋体" w:eastAsia="宋体" w:hAnsi="宋体" w:hint="eastAsia"/>
          <w:sz w:val="24"/>
          <w:szCs w:val="24"/>
        </w:rPr>
        <w:t>对问题进行拆分，为拆出的每个二分类任务训练一个分类器</w:t>
      </w:r>
      <w:r>
        <w:rPr>
          <w:rFonts w:ascii="宋体" w:eastAsia="宋体" w:hAnsi="宋体" w:hint="eastAsia"/>
          <w:sz w:val="24"/>
          <w:szCs w:val="24"/>
        </w:rPr>
        <w:t>；</w:t>
      </w:r>
      <w:r w:rsidRPr="00B90109">
        <w:rPr>
          <w:rFonts w:ascii="宋体" w:eastAsia="宋体" w:hAnsi="宋体" w:hint="eastAsia"/>
          <w:sz w:val="24"/>
          <w:szCs w:val="24"/>
        </w:rPr>
        <w:t>对于每个分类器的预测结果进行集成以获得最终的多分类结果</w:t>
      </w:r>
    </w:p>
    <w:p w14:paraId="5CC6F155" w14:textId="77777777" w:rsidR="00B90109" w:rsidRPr="004A0EDE" w:rsidRDefault="00B90109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A0EDE">
        <w:rPr>
          <w:rFonts w:ascii="宋体" w:eastAsia="宋体" w:hAnsi="宋体" w:hint="eastAsia"/>
          <w:b/>
          <w:bCs/>
          <w:sz w:val="24"/>
          <w:szCs w:val="24"/>
        </w:rPr>
        <w:t>7.OvO</w:t>
      </w:r>
    </w:p>
    <w:p w14:paraId="775E99AA" w14:textId="32616722" w:rsidR="00B90109" w:rsidRPr="00B90109" w:rsidRDefault="00B90109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B90109">
        <w:rPr>
          <w:rFonts w:ascii="宋体" w:eastAsia="宋体" w:hAnsi="宋体" w:hint="eastAsia"/>
          <w:sz w:val="24"/>
          <w:szCs w:val="24"/>
        </w:rPr>
        <w:t>拆分阶段</w:t>
      </w:r>
      <w:r>
        <w:rPr>
          <w:rFonts w:ascii="宋体" w:eastAsia="宋体" w:hAnsi="宋体" w:hint="eastAsia"/>
          <w:sz w:val="24"/>
          <w:szCs w:val="24"/>
        </w:rPr>
        <w:t>：</w:t>
      </w:r>
      <w:r w:rsidRPr="00B90109">
        <w:rPr>
          <w:rFonts w:ascii="宋体" w:eastAsia="宋体" w:hAnsi="宋体"/>
          <w:sz w:val="24"/>
          <w:szCs w:val="24"/>
        </w:rPr>
        <w:t>N个类别两两配对</w:t>
      </w:r>
      <w:r>
        <w:rPr>
          <w:rFonts w:ascii="宋体" w:eastAsia="宋体" w:hAnsi="宋体" w:hint="eastAsia"/>
          <w:sz w:val="24"/>
          <w:szCs w:val="24"/>
        </w:rPr>
        <w:t>——</w:t>
      </w:r>
      <w:r w:rsidRPr="00B90109">
        <w:rPr>
          <w:rFonts w:ascii="宋体" w:eastAsia="宋体" w:hAnsi="宋体"/>
          <w:sz w:val="24"/>
          <w:szCs w:val="24"/>
        </w:rPr>
        <w:t>N(N-1)/2 个二类任务</w:t>
      </w:r>
    </w:p>
    <w:p w14:paraId="64C74BD6" w14:textId="66CB635B" w:rsidR="00B90109" w:rsidRPr="00B90109" w:rsidRDefault="00B90109" w:rsidP="00361F31">
      <w:pPr>
        <w:spacing w:line="360" w:lineRule="auto"/>
        <w:ind w:firstLineChars="500" w:firstLine="1200"/>
        <w:rPr>
          <w:rFonts w:ascii="宋体" w:eastAsia="宋体" w:hAnsi="宋体"/>
          <w:sz w:val="24"/>
          <w:szCs w:val="24"/>
        </w:rPr>
      </w:pPr>
      <w:r w:rsidRPr="00B90109">
        <w:rPr>
          <w:rFonts w:ascii="宋体" w:eastAsia="宋体" w:hAnsi="宋体" w:hint="eastAsia"/>
          <w:sz w:val="24"/>
          <w:szCs w:val="24"/>
        </w:rPr>
        <w:t>各个二类任务学习分类器</w:t>
      </w:r>
      <w:r>
        <w:rPr>
          <w:rFonts w:ascii="宋体" w:eastAsia="宋体" w:hAnsi="宋体" w:hint="eastAsia"/>
          <w:sz w:val="24"/>
          <w:szCs w:val="24"/>
        </w:rPr>
        <w:t>——</w:t>
      </w:r>
      <w:r w:rsidRPr="00B90109">
        <w:rPr>
          <w:rFonts w:ascii="宋体" w:eastAsia="宋体" w:hAnsi="宋体"/>
          <w:sz w:val="24"/>
          <w:szCs w:val="24"/>
        </w:rPr>
        <w:t>N(N-1)/2 个二类分类器</w:t>
      </w:r>
    </w:p>
    <w:p w14:paraId="3327C765" w14:textId="54576CBB" w:rsidR="00B90109" w:rsidRPr="00B90109" w:rsidRDefault="00B90109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B90109">
        <w:rPr>
          <w:rFonts w:ascii="宋体" w:eastAsia="宋体" w:hAnsi="宋体" w:hint="eastAsia"/>
          <w:sz w:val="24"/>
          <w:szCs w:val="24"/>
        </w:rPr>
        <w:t>测试阶段</w:t>
      </w:r>
      <w:r>
        <w:rPr>
          <w:rFonts w:ascii="宋体" w:eastAsia="宋体" w:hAnsi="宋体" w:hint="eastAsia"/>
          <w:sz w:val="24"/>
          <w:szCs w:val="24"/>
        </w:rPr>
        <w:t>：</w:t>
      </w:r>
      <w:r w:rsidRPr="00B90109">
        <w:rPr>
          <w:rFonts w:ascii="宋体" w:eastAsia="宋体" w:hAnsi="宋体" w:hint="eastAsia"/>
          <w:sz w:val="24"/>
          <w:szCs w:val="24"/>
        </w:rPr>
        <w:t>新样本提交给所有分类器预测</w:t>
      </w:r>
      <w:r>
        <w:rPr>
          <w:rFonts w:ascii="宋体" w:eastAsia="宋体" w:hAnsi="宋体" w:hint="eastAsia"/>
          <w:sz w:val="24"/>
          <w:szCs w:val="24"/>
        </w:rPr>
        <w:t>——</w:t>
      </w:r>
      <w:r w:rsidRPr="00B90109">
        <w:rPr>
          <w:rFonts w:ascii="宋体" w:eastAsia="宋体" w:hAnsi="宋体"/>
          <w:sz w:val="24"/>
          <w:szCs w:val="24"/>
        </w:rPr>
        <w:t>N(N-1)/2 个分类结果</w:t>
      </w:r>
    </w:p>
    <w:p w14:paraId="095D96FE" w14:textId="65AA9C7E" w:rsidR="00B90109" w:rsidRDefault="00B90109" w:rsidP="00361F31">
      <w:pPr>
        <w:spacing w:line="360" w:lineRule="auto"/>
        <w:ind w:firstLineChars="500" w:firstLine="1200"/>
        <w:rPr>
          <w:rFonts w:ascii="宋体" w:eastAsia="宋体" w:hAnsi="宋体"/>
          <w:sz w:val="24"/>
          <w:szCs w:val="24"/>
        </w:rPr>
      </w:pPr>
      <w:r w:rsidRPr="00B90109">
        <w:rPr>
          <w:rFonts w:ascii="宋体" w:eastAsia="宋体" w:hAnsi="宋体" w:hint="eastAsia"/>
          <w:sz w:val="24"/>
          <w:szCs w:val="24"/>
        </w:rPr>
        <w:t>投票产生最终分类结果</w:t>
      </w:r>
      <w:r>
        <w:rPr>
          <w:rFonts w:ascii="宋体" w:eastAsia="宋体" w:hAnsi="宋体" w:hint="eastAsia"/>
          <w:sz w:val="24"/>
          <w:szCs w:val="24"/>
        </w:rPr>
        <w:t>——</w:t>
      </w:r>
      <w:r w:rsidRPr="00B90109">
        <w:rPr>
          <w:rFonts w:ascii="宋体" w:eastAsia="宋体" w:hAnsi="宋体" w:hint="eastAsia"/>
          <w:sz w:val="24"/>
          <w:szCs w:val="24"/>
        </w:rPr>
        <w:t>被预测最多的类别为最终类别</w:t>
      </w:r>
    </w:p>
    <w:p w14:paraId="07AAB95C" w14:textId="5DA51743" w:rsidR="004A0EDE" w:rsidRDefault="004A0EDE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4A0EDE">
        <w:rPr>
          <w:rFonts w:ascii="宋体" w:eastAsia="宋体" w:hAnsi="宋体" w:hint="eastAsia"/>
          <w:sz w:val="24"/>
          <w:szCs w:val="24"/>
        </w:rPr>
        <w:t>训练</w:t>
      </w:r>
      <w:r w:rsidRPr="004A0EDE">
        <w:rPr>
          <w:rFonts w:ascii="宋体" w:eastAsia="宋体" w:hAnsi="宋体"/>
          <w:sz w:val="24"/>
          <w:szCs w:val="24"/>
        </w:rPr>
        <w:t>N(N-1)/2个分类器，存储开销和测试时间大</w:t>
      </w:r>
      <w:r>
        <w:rPr>
          <w:rFonts w:ascii="宋体" w:eastAsia="宋体" w:hAnsi="宋体" w:hint="eastAsia"/>
          <w:sz w:val="24"/>
          <w:szCs w:val="24"/>
        </w:rPr>
        <w:t>；</w:t>
      </w:r>
      <w:r w:rsidRPr="004A0EDE">
        <w:rPr>
          <w:rFonts w:ascii="宋体" w:eastAsia="宋体" w:hAnsi="宋体" w:hint="eastAsia"/>
          <w:sz w:val="24"/>
          <w:szCs w:val="24"/>
        </w:rPr>
        <w:t>训练只用两个类的样例，训练时间短</w:t>
      </w:r>
    </w:p>
    <w:p w14:paraId="57B601E5" w14:textId="01969F82" w:rsidR="00B90109" w:rsidRPr="004A0EDE" w:rsidRDefault="00B90109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A0EDE">
        <w:rPr>
          <w:rFonts w:ascii="宋体" w:eastAsia="宋体" w:hAnsi="宋体" w:hint="eastAsia"/>
          <w:b/>
          <w:bCs/>
          <w:sz w:val="24"/>
          <w:szCs w:val="24"/>
        </w:rPr>
        <w:t>8.OvR</w:t>
      </w:r>
    </w:p>
    <w:p w14:paraId="6A3DCDE4" w14:textId="68EEF4E9" w:rsidR="00B90109" w:rsidRPr="00B90109" w:rsidRDefault="00B90109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B90109">
        <w:rPr>
          <w:rFonts w:ascii="宋体" w:eastAsia="宋体" w:hAnsi="宋体" w:hint="eastAsia"/>
          <w:sz w:val="24"/>
          <w:szCs w:val="24"/>
        </w:rPr>
        <w:t>任务拆分</w:t>
      </w:r>
      <w:r>
        <w:rPr>
          <w:rFonts w:ascii="宋体" w:eastAsia="宋体" w:hAnsi="宋体" w:hint="eastAsia"/>
          <w:sz w:val="24"/>
          <w:szCs w:val="24"/>
        </w:rPr>
        <w:t>：</w:t>
      </w:r>
      <w:r w:rsidRPr="00B90109">
        <w:rPr>
          <w:rFonts w:ascii="宋体" w:eastAsia="宋体" w:hAnsi="宋体" w:hint="eastAsia"/>
          <w:sz w:val="24"/>
          <w:szCs w:val="24"/>
        </w:rPr>
        <w:t>某一类作为正例，其他反例</w:t>
      </w:r>
      <w:r>
        <w:rPr>
          <w:rFonts w:ascii="宋体" w:eastAsia="宋体" w:hAnsi="宋体" w:hint="eastAsia"/>
          <w:sz w:val="24"/>
          <w:szCs w:val="24"/>
        </w:rPr>
        <w:t>——</w:t>
      </w:r>
      <w:r w:rsidRPr="00B90109">
        <w:rPr>
          <w:rFonts w:ascii="宋体" w:eastAsia="宋体" w:hAnsi="宋体"/>
          <w:sz w:val="24"/>
          <w:szCs w:val="24"/>
        </w:rPr>
        <w:t>N 个二类任务</w:t>
      </w:r>
    </w:p>
    <w:p w14:paraId="5101B02D" w14:textId="41300884" w:rsidR="00B90109" w:rsidRDefault="00B90109" w:rsidP="00361F31">
      <w:pPr>
        <w:spacing w:line="360" w:lineRule="auto"/>
        <w:ind w:firstLineChars="500" w:firstLine="1200"/>
        <w:rPr>
          <w:rFonts w:ascii="宋体" w:eastAsia="宋体" w:hAnsi="宋体"/>
          <w:sz w:val="24"/>
          <w:szCs w:val="24"/>
        </w:rPr>
      </w:pPr>
      <w:r w:rsidRPr="00B90109">
        <w:rPr>
          <w:rFonts w:ascii="宋体" w:eastAsia="宋体" w:hAnsi="宋体" w:hint="eastAsia"/>
          <w:sz w:val="24"/>
          <w:szCs w:val="24"/>
        </w:rPr>
        <w:t>各个二类任务学习分类器</w:t>
      </w:r>
      <w:r>
        <w:rPr>
          <w:rFonts w:ascii="宋体" w:eastAsia="宋体" w:hAnsi="宋体" w:hint="eastAsia"/>
          <w:sz w:val="24"/>
          <w:szCs w:val="24"/>
        </w:rPr>
        <w:t>——</w:t>
      </w:r>
      <w:r w:rsidRPr="00B90109">
        <w:rPr>
          <w:rFonts w:ascii="宋体" w:eastAsia="宋体" w:hAnsi="宋体"/>
          <w:sz w:val="24"/>
          <w:szCs w:val="24"/>
        </w:rPr>
        <w:t>N 个二类分类器</w:t>
      </w:r>
    </w:p>
    <w:p w14:paraId="2D4F4530" w14:textId="420E3039" w:rsidR="00B90109" w:rsidRPr="00B90109" w:rsidRDefault="00B90109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B90109">
        <w:rPr>
          <w:rFonts w:ascii="宋体" w:eastAsia="宋体" w:hAnsi="宋体" w:hint="eastAsia"/>
          <w:sz w:val="24"/>
          <w:szCs w:val="24"/>
        </w:rPr>
        <w:t>测试阶段</w:t>
      </w:r>
      <w:r>
        <w:rPr>
          <w:rFonts w:ascii="宋体" w:eastAsia="宋体" w:hAnsi="宋体" w:hint="eastAsia"/>
          <w:sz w:val="24"/>
          <w:szCs w:val="24"/>
        </w:rPr>
        <w:t>：</w:t>
      </w:r>
      <w:r w:rsidRPr="00B90109">
        <w:rPr>
          <w:rFonts w:ascii="宋体" w:eastAsia="宋体" w:hAnsi="宋体" w:hint="eastAsia"/>
          <w:sz w:val="24"/>
          <w:szCs w:val="24"/>
        </w:rPr>
        <w:t>新样本提交给所有分类器预测</w:t>
      </w:r>
      <w:r w:rsidR="004A0EDE">
        <w:rPr>
          <w:rFonts w:ascii="宋体" w:eastAsia="宋体" w:hAnsi="宋体" w:hint="eastAsia"/>
          <w:sz w:val="24"/>
          <w:szCs w:val="24"/>
        </w:rPr>
        <w:t>——</w:t>
      </w:r>
      <w:r w:rsidRPr="00B90109">
        <w:rPr>
          <w:rFonts w:ascii="宋体" w:eastAsia="宋体" w:hAnsi="宋体"/>
          <w:sz w:val="24"/>
          <w:szCs w:val="24"/>
        </w:rPr>
        <w:t>N 个分类结果</w:t>
      </w:r>
    </w:p>
    <w:p w14:paraId="6E55B791" w14:textId="422B14DF" w:rsidR="00B90109" w:rsidRDefault="00B90109" w:rsidP="00361F31">
      <w:pPr>
        <w:spacing w:line="360" w:lineRule="auto"/>
        <w:ind w:firstLineChars="500" w:firstLine="1200"/>
        <w:rPr>
          <w:rFonts w:ascii="宋体" w:eastAsia="宋体" w:hAnsi="宋体"/>
          <w:sz w:val="24"/>
          <w:szCs w:val="24"/>
        </w:rPr>
      </w:pPr>
      <w:r w:rsidRPr="00B90109">
        <w:rPr>
          <w:rFonts w:ascii="宋体" w:eastAsia="宋体" w:hAnsi="宋体" w:hint="eastAsia"/>
          <w:sz w:val="24"/>
          <w:szCs w:val="24"/>
        </w:rPr>
        <w:t>比较各分类器预测置信度</w:t>
      </w:r>
      <w:r w:rsidR="004A0EDE">
        <w:rPr>
          <w:rFonts w:ascii="宋体" w:eastAsia="宋体" w:hAnsi="宋体" w:hint="eastAsia"/>
          <w:sz w:val="24"/>
          <w:szCs w:val="24"/>
        </w:rPr>
        <w:t>——</w:t>
      </w:r>
      <w:r w:rsidRPr="00B90109">
        <w:rPr>
          <w:rFonts w:ascii="宋体" w:eastAsia="宋体" w:hAnsi="宋体" w:hint="eastAsia"/>
          <w:sz w:val="24"/>
          <w:szCs w:val="24"/>
        </w:rPr>
        <w:t>置信度最大类别作为最终类别</w:t>
      </w:r>
    </w:p>
    <w:p w14:paraId="69F917D4" w14:textId="1BFEDE48" w:rsidR="004A0EDE" w:rsidRDefault="004A0EDE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4A0EDE">
        <w:rPr>
          <w:rFonts w:ascii="宋体" w:eastAsia="宋体" w:hAnsi="宋体" w:hint="eastAsia"/>
          <w:sz w:val="24"/>
          <w:szCs w:val="24"/>
        </w:rPr>
        <w:t>训练</w:t>
      </w:r>
      <w:r w:rsidRPr="004A0EDE">
        <w:rPr>
          <w:rFonts w:ascii="宋体" w:eastAsia="宋体" w:hAnsi="宋体"/>
          <w:sz w:val="24"/>
          <w:szCs w:val="24"/>
        </w:rPr>
        <w:t>N个分类器，存储开销和测试时间小</w:t>
      </w:r>
      <w:r>
        <w:rPr>
          <w:rFonts w:ascii="宋体" w:eastAsia="宋体" w:hAnsi="宋体" w:hint="eastAsia"/>
          <w:sz w:val="24"/>
          <w:szCs w:val="24"/>
        </w:rPr>
        <w:t>；</w:t>
      </w:r>
      <w:r w:rsidRPr="004A0EDE">
        <w:rPr>
          <w:rFonts w:ascii="宋体" w:eastAsia="宋体" w:hAnsi="宋体" w:hint="eastAsia"/>
          <w:sz w:val="24"/>
          <w:szCs w:val="24"/>
        </w:rPr>
        <w:t>训练用到全部训练样例，训练时间长</w:t>
      </w:r>
    </w:p>
    <w:p w14:paraId="1B3C3C19" w14:textId="3324A4DB" w:rsidR="004A0EDE" w:rsidRDefault="004A0EDE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96167D">
        <w:rPr>
          <w:rFonts w:ascii="宋体" w:eastAsia="宋体" w:hAnsi="宋体" w:hint="eastAsia"/>
          <w:b/>
          <w:bCs/>
          <w:sz w:val="24"/>
          <w:szCs w:val="24"/>
        </w:rPr>
        <w:t>9.MvM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4A0EDE">
        <w:rPr>
          <w:rFonts w:ascii="宋体" w:eastAsia="宋体" w:hAnsi="宋体" w:hint="eastAsia"/>
          <w:sz w:val="24"/>
          <w:szCs w:val="24"/>
        </w:rPr>
        <w:t>若干类作为正类，若干类作为反类</w:t>
      </w:r>
    </w:p>
    <w:p w14:paraId="5B235DC2" w14:textId="5653BC3E" w:rsidR="0096167D" w:rsidRDefault="0096167D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96167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569724F" wp14:editId="031EC7F0">
            <wp:extent cx="4479471" cy="1795347"/>
            <wp:effectExtent l="0" t="0" r="0" b="0"/>
            <wp:docPr id="438164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64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1389" cy="180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DB1F" w14:textId="69F3F559" w:rsidR="0096167D" w:rsidRPr="0096167D" w:rsidRDefault="0096167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96167D">
        <w:rPr>
          <w:rFonts w:ascii="宋体" w:eastAsia="宋体" w:hAnsi="宋体"/>
          <w:sz w:val="24"/>
          <w:szCs w:val="24"/>
        </w:rPr>
        <w:t>ECOC编码对分类器错误有一定容忍和修正能力，编码越长、纠错能力越强</w:t>
      </w:r>
    </w:p>
    <w:p w14:paraId="345CEFB1" w14:textId="099B0B7B" w:rsidR="0096167D" w:rsidRDefault="0096167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96167D">
        <w:rPr>
          <w:rFonts w:ascii="宋体" w:eastAsia="宋体" w:hAnsi="宋体" w:hint="eastAsia"/>
          <w:sz w:val="24"/>
          <w:szCs w:val="24"/>
        </w:rPr>
        <w:t>对同等长度的编码，理论上来说，任意两个类别之间的编码距离越远，则纠错能力越强</w:t>
      </w:r>
    </w:p>
    <w:p w14:paraId="70DDB73A" w14:textId="043864D5" w:rsidR="0096167D" w:rsidRDefault="0096167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96167D">
        <w:rPr>
          <w:rFonts w:ascii="宋体" w:eastAsia="宋体" w:hAnsi="宋体" w:hint="eastAsia"/>
          <w:b/>
          <w:bCs/>
          <w:sz w:val="24"/>
          <w:szCs w:val="24"/>
        </w:rPr>
        <w:t>10.类别不平衡</w:t>
      </w:r>
      <w:r>
        <w:rPr>
          <w:rFonts w:ascii="宋体" w:eastAsia="宋体" w:hAnsi="宋体" w:hint="eastAsia"/>
          <w:sz w:val="24"/>
          <w:szCs w:val="24"/>
        </w:rPr>
        <w:t>：</w:t>
      </w:r>
      <w:r w:rsidRPr="0096167D">
        <w:rPr>
          <w:rFonts w:ascii="宋体" w:eastAsia="宋体" w:hAnsi="宋体" w:hint="eastAsia"/>
          <w:sz w:val="24"/>
          <w:szCs w:val="24"/>
        </w:rPr>
        <w:t>不同类别训练样例数相差很大情况（正类为小类）</w:t>
      </w:r>
    </w:p>
    <w:p w14:paraId="0E7929A4" w14:textId="47970312" w:rsidR="0096167D" w:rsidRDefault="0096167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96167D">
        <w:rPr>
          <w:rFonts w:ascii="宋体" w:eastAsia="宋体" w:hAnsi="宋体" w:hint="eastAsia"/>
          <w:sz w:val="24"/>
          <w:szCs w:val="24"/>
        </w:rPr>
        <w:t>欠采样</w:t>
      </w:r>
      <w:r>
        <w:rPr>
          <w:rFonts w:ascii="宋体" w:eastAsia="宋体" w:hAnsi="宋体" w:hint="eastAsia"/>
          <w:sz w:val="24"/>
          <w:szCs w:val="24"/>
        </w:rPr>
        <w:t>：</w:t>
      </w:r>
      <w:r w:rsidRPr="0096167D">
        <w:rPr>
          <w:rFonts w:ascii="宋体" w:eastAsia="宋体" w:hAnsi="宋体" w:hint="eastAsia"/>
          <w:sz w:val="24"/>
          <w:szCs w:val="24"/>
        </w:rPr>
        <w:t>去除一些反例使正反例数目接近</w:t>
      </w:r>
    </w:p>
    <w:p w14:paraId="5F2D6ACC" w14:textId="500DEEFA" w:rsidR="0096167D" w:rsidRPr="0096167D" w:rsidRDefault="0096167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96167D">
        <w:rPr>
          <w:rFonts w:ascii="宋体" w:eastAsia="宋体" w:hAnsi="宋体" w:hint="eastAsia"/>
          <w:sz w:val="24"/>
          <w:szCs w:val="24"/>
        </w:rPr>
        <w:t>过采样</w:t>
      </w:r>
      <w:r>
        <w:rPr>
          <w:rFonts w:ascii="宋体" w:eastAsia="宋体" w:hAnsi="宋体" w:hint="eastAsia"/>
          <w:sz w:val="24"/>
          <w:szCs w:val="24"/>
        </w:rPr>
        <w:t>：</w:t>
      </w:r>
      <w:r w:rsidRPr="0096167D">
        <w:rPr>
          <w:rFonts w:ascii="宋体" w:eastAsia="宋体" w:hAnsi="宋体" w:hint="eastAsia"/>
          <w:sz w:val="24"/>
          <w:szCs w:val="24"/>
        </w:rPr>
        <w:t>增加一些正例使正反例数目接近</w:t>
      </w:r>
    </w:p>
    <w:p w14:paraId="2E34D334" w14:textId="4195B9D9" w:rsidR="0096167D" w:rsidRDefault="0096167D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96167D">
        <w:rPr>
          <w:rFonts w:ascii="宋体" w:eastAsia="宋体" w:hAnsi="宋体" w:hint="eastAsia"/>
          <w:sz w:val="24"/>
          <w:szCs w:val="24"/>
        </w:rPr>
        <w:t>阈值移动</w:t>
      </w:r>
    </w:p>
    <w:p w14:paraId="1E5CF312" w14:textId="6F326660" w:rsidR="00CC358E" w:rsidRDefault="00CC358E" w:rsidP="00361F31">
      <w:pPr>
        <w:spacing w:before="240" w:after="240" w:line="36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四、决策树</w:t>
      </w:r>
    </w:p>
    <w:p w14:paraId="00EBFD47" w14:textId="14C4467F" w:rsidR="00454404" w:rsidRPr="003F271E" w:rsidRDefault="00454404" w:rsidP="00361F31">
      <w:pPr>
        <w:spacing w:line="360" w:lineRule="auto"/>
        <w:rPr>
          <w:rFonts w:ascii="宋体" w:eastAsia="宋体" w:hAnsi="宋体"/>
          <w:b/>
          <w:bCs/>
          <w:sz w:val="28"/>
          <w:szCs w:val="28"/>
        </w:rPr>
      </w:pPr>
      <w:r w:rsidRPr="00454404">
        <w:rPr>
          <w:rFonts w:ascii="宋体" w:eastAsia="宋体" w:hAnsi="宋体"/>
          <w:b/>
          <w:bCs/>
          <w:noProof/>
          <w:sz w:val="28"/>
          <w:szCs w:val="28"/>
        </w:rPr>
        <w:lastRenderedPageBreak/>
        <w:drawing>
          <wp:inline distT="0" distB="0" distL="0" distR="0" wp14:anchorId="48D1365A" wp14:editId="0AC24621">
            <wp:extent cx="5671419" cy="4735286"/>
            <wp:effectExtent l="0" t="0" r="5715" b="8255"/>
            <wp:docPr id="2141441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41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4144" cy="47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B9CF" w14:textId="301191AC" w:rsidR="00CC358E" w:rsidRDefault="00CC358E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A47645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E5133E" w:rsidRPr="00A47645">
        <w:rPr>
          <w:rFonts w:ascii="宋体" w:eastAsia="宋体" w:hAnsi="宋体" w:hint="eastAsia"/>
          <w:b/>
          <w:bCs/>
          <w:sz w:val="24"/>
          <w:szCs w:val="24"/>
        </w:rPr>
        <w:t>信息熵</w:t>
      </w:r>
      <w:r w:rsidR="00E5133E">
        <w:rPr>
          <w:rFonts w:ascii="宋体" w:eastAsia="宋体" w:hAnsi="宋体" w:hint="eastAsia"/>
          <w:sz w:val="24"/>
          <w:szCs w:val="24"/>
        </w:rPr>
        <w:t>：</w:t>
      </w:r>
      <w:r w:rsidR="00E5133E" w:rsidRPr="00E5133E">
        <w:rPr>
          <w:rFonts w:ascii="宋体" w:eastAsia="宋体" w:hAnsi="宋体" w:hint="eastAsia"/>
          <w:sz w:val="24"/>
          <w:szCs w:val="24"/>
        </w:rPr>
        <w:t>熵是表示随机变量不确定性的度量</w:t>
      </w:r>
    </w:p>
    <w:p w14:paraId="1BD4223E" w14:textId="0FFEBFD8" w:rsidR="00E5133E" w:rsidRDefault="00E5133E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E5133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B127971" wp14:editId="52A47DC4">
            <wp:extent cx="2005667" cy="674915"/>
            <wp:effectExtent l="0" t="0" r="0" b="0"/>
            <wp:docPr id="1749148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48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4838" cy="68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64DC" w14:textId="4BA68677" w:rsidR="00E5133E" w:rsidRDefault="00E5133E" w:rsidP="00361F31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E5133E">
        <w:rPr>
          <w:rFonts w:ascii="宋体" w:eastAsia="宋体" w:hAnsi="宋体" w:hint="eastAsia"/>
          <w:sz w:val="24"/>
          <w:szCs w:val="24"/>
        </w:rPr>
        <w:t>信息熵是信息的期望值，描述信息的不确定度。熵越大，表明集合信息的混乱程度越高，换句话说，集合信息混沌，其包含信息价值少。</w:t>
      </w:r>
      <w:r>
        <w:rPr>
          <w:rFonts w:ascii="宋体" w:eastAsia="宋体" w:hAnsi="宋体" w:hint="eastAsia"/>
          <w:sz w:val="24"/>
          <w:szCs w:val="24"/>
        </w:rPr>
        <w:t>信息熵越小，纯度越高。</w:t>
      </w:r>
    </w:p>
    <w:p w14:paraId="1CA7AF78" w14:textId="28D19C2E" w:rsidR="00E5133E" w:rsidRPr="00E5133E" w:rsidRDefault="00E5133E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E5133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4C378D8" wp14:editId="73348228">
            <wp:extent cx="2242457" cy="599626"/>
            <wp:effectExtent l="0" t="0" r="5715" b="0"/>
            <wp:docPr id="842176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76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0024" cy="60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1D4C" w14:textId="59E84CEF" w:rsidR="00E5133E" w:rsidRDefault="00E5133E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若p=0,plog2p=0;Ent(D)最小值为0，最大值为log2|y|</w:t>
      </w:r>
    </w:p>
    <w:p w14:paraId="14582D44" w14:textId="02CDD6C6" w:rsidR="00E5133E" w:rsidRPr="00A47645" w:rsidRDefault="00E5133E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A47645">
        <w:rPr>
          <w:rFonts w:ascii="宋体" w:eastAsia="宋体" w:hAnsi="宋体" w:hint="eastAsia"/>
          <w:b/>
          <w:bCs/>
          <w:sz w:val="24"/>
          <w:szCs w:val="24"/>
        </w:rPr>
        <w:t>2.信息增益</w:t>
      </w:r>
      <w:r w:rsidR="00A47645">
        <w:rPr>
          <w:rFonts w:ascii="宋体" w:eastAsia="宋体" w:hAnsi="宋体" w:hint="eastAsia"/>
          <w:b/>
          <w:bCs/>
          <w:sz w:val="24"/>
          <w:szCs w:val="24"/>
        </w:rPr>
        <w:t>：信息增益越大越纯净</w:t>
      </w:r>
    </w:p>
    <w:p w14:paraId="0F4E260A" w14:textId="308E4151" w:rsidR="00A47645" w:rsidRDefault="00A47645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A47645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C6C8D13" wp14:editId="6429B3CE">
            <wp:extent cx="4435929" cy="1782169"/>
            <wp:effectExtent l="0" t="0" r="3175" b="8890"/>
            <wp:docPr id="1981658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58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0939" cy="179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FF6D" w14:textId="448E76E7" w:rsidR="00A47645" w:rsidRDefault="00A47645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增益率</w:t>
      </w:r>
      <w:r w:rsidR="00A33411">
        <w:rPr>
          <w:rFonts w:ascii="宋体" w:eastAsia="宋体" w:hAnsi="宋体" w:hint="eastAsia"/>
          <w:sz w:val="24"/>
          <w:szCs w:val="24"/>
        </w:rPr>
        <w:t>：</w:t>
      </w:r>
    </w:p>
    <w:p w14:paraId="51429991" w14:textId="49AF3692" w:rsidR="00A47645" w:rsidRDefault="00A47645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A4764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1CD6923" wp14:editId="4484E30C">
            <wp:extent cx="2373086" cy="955977"/>
            <wp:effectExtent l="0" t="0" r="8255" b="0"/>
            <wp:docPr id="798888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88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4416" cy="9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09C7" w14:textId="3160C537" w:rsidR="00A47645" w:rsidRDefault="00A47645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A47645">
        <w:rPr>
          <w:rFonts w:ascii="宋体" w:eastAsia="宋体" w:hAnsi="宋体" w:hint="eastAsia"/>
          <w:sz w:val="24"/>
          <w:szCs w:val="24"/>
        </w:rPr>
        <w:t>属性</w:t>
      </w:r>
      <w:r>
        <w:rPr>
          <w:rFonts w:ascii="宋体" w:eastAsia="宋体" w:hAnsi="宋体" w:hint="eastAsia"/>
          <w:sz w:val="24"/>
          <w:szCs w:val="24"/>
        </w:rPr>
        <w:t>a</w:t>
      </w:r>
      <w:r w:rsidRPr="00A47645">
        <w:rPr>
          <w:rFonts w:ascii="宋体" w:eastAsia="宋体" w:hAnsi="宋体"/>
          <w:sz w:val="24"/>
          <w:szCs w:val="24"/>
        </w:rPr>
        <w:t>的可能取值数目</w:t>
      </w:r>
      <w:r w:rsidRPr="00A47645">
        <w:rPr>
          <w:rFonts w:ascii="宋体" w:eastAsia="宋体" w:hAnsi="宋体" w:hint="eastAsia"/>
          <w:sz w:val="24"/>
          <w:szCs w:val="24"/>
        </w:rPr>
        <w:t>越多（即</w:t>
      </w:r>
      <w:r>
        <w:rPr>
          <w:rFonts w:ascii="宋体" w:eastAsia="宋体" w:hAnsi="宋体" w:hint="eastAsia"/>
          <w:sz w:val="24"/>
          <w:szCs w:val="24"/>
        </w:rPr>
        <w:t>V</w:t>
      </w:r>
      <w:r w:rsidRPr="00A47645">
        <w:rPr>
          <w:rFonts w:ascii="宋体" w:eastAsia="宋体" w:hAnsi="宋体"/>
          <w:sz w:val="24"/>
          <w:szCs w:val="24"/>
        </w:rPr>
        <w:t>越大），则</w:t>
      </w:r>
      <w:r>
        <w:rPr>
          <w:rFonts w:ascii="宋体" w:eastAsia="宋体" w:hAnsi="宋体" w:hint="eastAsia"/>
          <w:sz w:val="24"/>
          <w:szCs w:val="24"/>
        </w:rPr>
        <w:t>IV(a)</w:t>
      </w:r>
      <w:r w:rsidRPr="00A47645">
        <w:rPr>
          <w:rFonts w:ascii="宋体" w:eastAsia="宋体" w:hAnsi="宋体"/>
          <w:sz w:val="24"/>
          <w:szCs w:val="24"/>
        </w:rPr>
        <w:t>的值通常就越大</w:t>
      </w:r>
      <w:r>
        <w:rPr>
          <w:rFonts w:ascii="宋体" w:eastAsia="宋体" w:hAnsi="宋体" w:hint="eastAsia"/>
          <w:sz w:val="24"/>
          <w:szCs w:val="24"/>
        </w:rPr>
        <w:t>。</w:t>
      </w:r>
      <w:r w:rsidRPr="00A47645">
        <w:rPr>
          <w:rFonts w:ascii="宋体" w:eastAsia="宋体" w:hAnsi="宋体" w:hint="eastAsia"/>
          <w:sz w:val="24"/>
          <w:szCs w:val="24"/>
        </w:rPr>
        <w:t>属性的重要性随着固有值的增大而减小（也就是说，如果这个属性本身不确定性就很大，那就越不倾向于选取它），这样算是对单纯用信息增益有所补偿</w:t>
      </w:r>
    </w:p>
    <w:p w14:paraId="3FFA7196" w14:textId="2BFDF458" w:rsidR="009342CA" w:rsidRDefault="009342CA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9342CA">
        <w:rPr>
          <w:rFonts w:ascii="宋体" w:eastAsia="宋体" w:hAnsi="宋体" w:hint="eastAsia"/>
          <w:b/>
          <w:bCs/>
          <w:sz w:val="24"/>
          <w:szCs w:val="24"/>
        </w:rPr>
        <w:t>3.基尼指数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34F500ED" w14:textId="64F31EB7" w:rsidR="009342CA" w:rsidRDefault="009342CA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9342CA">
        <w:rPr>
          <w:rFonts w:ascii="宋体" w:eastAsia="宋体" w:hAnsi="宋体" w:hint="eastAsia"/>
          <w:sz w:val="24"/>
          <w:szCs w:val="24"/>
        </w:rPr>
        <w:t>数据集的基尼指数</w:t>
      </w:r>
      <w:r>
        <w:rPr>
          <w:rFonts w:ascii="宋体" w:eastAsia="宋体" w:hAnsi="宋体" w:hint="eastAsia"/>
          <w:sz w:val="24"/>
          <w:szCs w:val="24"/>
        </w:rPr>
        <w:t>：</w:t>
      </w:r>
      <w:r w:rsidRPr="009342CA">
        <w:rPr>
          <w:rFonts w:ascii="宋体" w:eastAsia="宋体" w:hAnsi="宋体" w:hint="eastAsia"/>
          <w:sz w:val="24"/>
          <w:szCs w:val="24"/>
        </w:rPr>
        <w:t>反映了从</w:t>
      </w:r>
      <w:r>
        <w:rPr>
          <w:rFonts w:ascii="宋体" w:eastAsia="宋体" w:hAnsi="宋体" w:hint="eastAsia"/>
          <w:sz w:val="24"/>
          <w:szCs w:val="24"/>
        </w:rPr>
        <w:t>D</w:t>
      </w:r>
      <w:r w:rsidRPr="009342CA">
        <w:rPr>
          <w:rFonts w:ascii="宋体" w:eastAsia="宋体" w:hAnsi="宋体"/>
          <w:sz w:val="24"/>
          <w:szCs w:val="24"/>
        </w:rPr>
        <w:t>中随机抽</w:t>
      </w:r>
      <w:r w:rsidRPr="009342CA">
        <w:rPr>
          <w:rFonts w:ascii="宋体" w:eastAsia="宋体" w:hAnsi="宋体" w:hint="eastAsia"/>
          <w:sz w:val="24"/>
          <w:szCs w:val="24"/>
        </w:rPr>
        <w:t>取两个样本，其类别标记不一致的概率</w:t>
      </w:r>
    </w:p>
    <w:p w14:paraId="63579D31" w14:textId="246AEC39" w:rsidR="009342CA" w:rsidRDefault="009342CA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9342C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C538941" wp14:editId="31DFF5FA">
            <wp:extent cx="3619500" cy="827090"/>
            <wp:effectExtent l="0" t="0" r="0" b="0"/>
            <wp:docPr id="743994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94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4261" cy="8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8CA8" w14:textId="2B5C8395" w:rsidR="009342CA" w:rsidRDefault="009342CA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属性a的基尼指数：</w:t>
      </w:r>
    </w:p>
    <w:p w14:paraId="43A55F6A" w14:textId="5E966AD0" w:rsidR="009342CA" w:rsidRDefault="009342CA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9342C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B8C83CE" wp14:editId="70632ADE">
            <wp:extent cx="2884468" cy="283029"/>
            <wp:effectExtent l="0" t="0" r="0" b="3175"/>
            <wp:docPr id="443466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66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0294" cy="28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4DAB" w14:textId="55D1B6DF" w:rsidR="009342CA" w:rsidRDefault="009342CA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基尼指数越小，纯度越高</w:t>
      </w:r>
    </w:p>
    <w:p w14:paraId="5F12F808" w14:textId="2DA94BDA" w:rsidR="00A33411" w:rsidRDefault="00A33411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A33411">
        <w:rPr>
          <w:rFonts w:ascii="宋体" w:eastAsia="宋体" w:hAnsi="宋体" w:hint="eastAsia"/>
          <w:b/>
          <w:bCs/>
          <w:sz w:val="24"/>
          <w:szCs w:val="24"/>
        </w:rPr>
        <w:t>4.剪枝：</w:t>
      </w:r>
      <w:r w:rsidRPr="00A33411">
        <w:rPr>
          <w:rFonts w:ascii="宋体" w:eastAsia="宋体" w:hAnsi="宋体" w:hint="eastAsia"/>
          <w:sz w:val="24"/>
          <w:szCs w:val="24"/>
        </w:rPr>
        <w:t>是决策树学习算法对付“过拟合”的主要手</w:t>
      </w:r>
      <w:r>
        <w:rPr>
          <w:rFonts w:ascii="宋体" w:eastAsia="宋体" w:hAnsi="宋体" w:hint="eastAsia"/>
          <w:sz w:val="24"/>
          <w:szCs w:val="24"/>
        </w:rPr>
        <w:t>段</w:t>
      </w:r>
    </w:p>
    <w:p w14:paraId="041407D0" w14:textId="02E92072" w:rsidR="00A33411" w:rsidRDefault="00A33411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（1）预剪枝</w:t>
      </w:r>
    </w:p>
    <w:p w14:paraId="32EB7200" w14:textId="77777777" w:rsidR="00757758" w:rsidRDefault="00757758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定义：</w:t>
      </w:r>
      <w:r w:rsidRPr="00757758">
        <w:rPr>
          <w:rFonts w:ascii="宋体" w:eastAsia="宋体" w:hAnsi="宋体" w:hint="eastAsia"/>
          <w:sz w:val="24"/>
          <w:szCs w:val="24"/>
        </w:rPr>
        <w:t>对每个结点在划分前先进行估计，若当前结点的划分不能带来决策树泛化</w:t>
      </w:r>
    </w:p>
    <w:p w14:paraId="30AD3C74" w14:textId="77777777" w:rsidR="00757758" w:rsidRDefault="00757758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757758">
        <w:rPr>
          <w:rFonts w:ascii="宋体" w:eastAsia="宋体" w:hAnsi="宋体" w:hint="eastAsia"/>
          <w:sz w:val="24"/>
          <w:szCs w:val="24"/>
        </w:rPr>
        <w:t>性能提升，则停止划分并将当前结点记为叶结点，其类别标记为训练样例</w:t>
      </w:r>
    </w:p>
    <w:p w14:paraId="01473B52" w14:textId="0D8133CF" w:rsidR="00A33411" w:rsidRDefault="00757758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757758">
        <w:rPr>
          <w:rFonts w:ascii="宋体" w:eastAsia="宋体" w:hAnsi="宋体" w:hint="eastAsia"/>
          <w:sz w:val="24"/>
          <w:szCs w:val="24"/>
        </w:rPr>
        <w:t>数最多的类别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31D7B68" w14:textId="77777777" w:rsidR="00757758" w:rsidRDefault="00757758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步骤：</w:t>
      </w:r>
      <w:r w:rsidRPr="00757758">
        <w:rPr>
          <w:rFonts w:ascii="宋体" w:eastAsia="宋体" w:hAnsi="宋体" w:hint="eastAsia"/>
          <w:sz w:val="24"/>
          <w:szCs w:val="24"/>
        </w:rPr>
        <w:t>基于信息增益准则，分别计算划分前（即直接将该结点作为叶结点）及划</w:t>
      </w:r>
    </w:p>
    <w:p w14:paraId="797FC488" w14:textId="77777777" w:rsidR="00757758" w:rsidRDefault="00757758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757758">
        <w:rPr>
          <w:rFonts w:ascii="宋体" w:eastAsia="宋体" w:hAnsi="宋体" w:hint="eastAsia"/>
          <w:sz w:val="24"/>
          <w:szCs w:val="24"/>
        </w:rPr>
        <w:t>分后的验证集精度，判断是否需要划分。若划分后能提高验证集精度，则</w:t>
      </w:r>
    </w:p>
    <w:p w14:paraId="784548AB" w14:textId="2D142943" w:rsidR="00757758" w:rsidRDefault="00757758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757758">
        <w:rPr>
          <w:rFonts w:ascii="宋体" w:eastAsia="宋体" w:hAnsi="宋体" w:hint="eastAsia"/>
          <w:sz w:val="24"/>
          <w:szCs w:val="24"/>
        </w:rPr>
        <w:lastRenderedPageBreak/>
        <w:t>划分，对划分后的属性，执行同样判断；否则，不划分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258FEDB" w14:textId="5AD13344" w:rsidR="00757758" w:rsidRDefault="00757758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优点：</w:t>
      </w:r>
      <w:r w:rsidRPr="00757758">
        <w:rPr>
          <w:rFonts w:ascii="宋体" w:eastAsia="宋体" w:hAnsi="宋体" w:hint="eastAsia"/>
          <w:sz w:val="24"/>
          <w:szCs w:val="24"/>
        </w:rPr>
        <w:t>降低过拟合风险</w:t>
      </w:r>
      <w:r>
        <w:rPr>
          <w:rFonts w:ascii="宋体" w:eastAsia="宋体" w:hAnsi="宋体" w:hint="eastAsia"/>
          <w:sz w:val="24"/>
          <w:szCs w:val="24"/>
        </w:rPr>
        <w:t>、</w:t>
      </w:r>
      <w:r w:rsidRPr="00757758">
        <w:rPr>
          <w:rFonts w:ascii="宋体" w:eastAsia="宋体" w:hAnsi="宋体"/>
          <w:sz w:val="24"/>
          <w:szCs w:val="24"/>
        </w:rPr>
        <w:t>显著减少训练时间和测试时间</w:t>
      </w:r>
      <w:r>
        <w:rPr>
          <w:rFonts w:ascii="宋体" w:eastAsia="宋体" w:hAnsi="宋体" w:hint="eastAsia"/>
          <w:sz w:val="24"/>
          <w:szCs w:val="24"/>
        </w:rPr>
        <w:t>开销</w:t>
      </w:r>
    </w:p>
    <w:p w14:paraId="5CF4D2C5" w14:textId="77777777" w:rsidR="00757758" w:rsidRDefault="00757758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缺点：</w:t>
      </w:r>
      <w:r w:rsidRPr="00757758">
        <w:rPr>
          <w:rFonts w:ascii="宋体" w:eastAsia="宋体" w:hAnsi="宋体" w:hint="eastAsia"/>
          <w:sz w:val="24"/>
          <w:szCs w:val="24"/>
        </w:rPr>
        <w:t>有些分支的当前划分虽然不能提升泛化性能，但在其基础上进行的后续划</w:t>
      </w:r>
    </w:p>
    <w:p w14:paraId="2D64E660" w14:textId="77777777" w:rsidR="00757758" w:rsidRDefault="00757758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757758">
        <w:rPr>
          <w:rFonts w:ascii="宋体" w:eastAsia="宋体" w:hAnsi="宋体" w:hint="eastAsia"/>
          <w:sz w:val="24"/>
          <w:szCs w:val="24"/>
        </w:rPr>
        <w:t>分却有可能导致性能显著提高。预剪枝基于“贪心”本质禁止这些分支展</w:t>
      </w:r>
    </w:p>
    <w:p w14:paraId="2EB8B294" w14:textId="3746ACEE" w:rsidR="00757758" w:rsidRDefault="00757758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757758">
        <w:rPr>
          <w:rFonts w:ascii="宋体" w:eastAsia="宋体" w:hAnsi="宋体" w:hint="eastAsia"/>
          <w:sz w:val="24"/>
          <w:szCs w:val="24"/>
        </w:rPr>
        <w:t>开，带来了欠拟合风险</w:t>
      </w:r>
    </w:p>
    <w:p w14:paraId="3AA28429" w14:textId="77355AA9" w:rsidR="00757758" w:rsidRDefault="00757758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（2）后剪枝</w:t>
      </w:r>
    </w:p>
    <w:p w14:paraId="0207D037" w14:textId="77777777" w:rsidR="00757758" w:rsidRDefault="00757758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定义：</w:t>
      </w:r>
      <w:r w:rsidRPr="00757758">
        <w:rPr>
          <w:rFonts w:ascii="宋体" w:eastAsia="宋体" w:hAnsi="宋体" w:hint="eastAsia"/>
          <w:sz w:val="24"/>
          <w:szCs w:val="24"/>
        </w:rPr>
        <w:t>先从训练集生成一棵完整的决策树，然后自底向上地对非叶结点进行考察，</w:t>
      </w:r>
    </w:p>
    <w:p w14:paraId="18328E33" w14:textId="77777777" w:rsidR="00757758" w:rsidRDefault="00757758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757758">
        <w:rPr>
          <w:rFonts w:ascii="宋体" w:eastAsia="宋体" w:hAnsi="宋体" w:hint="eastAsia"/>
          <w:sz w:val="24"/>
          <w:szCs w:val="24"/>
        </w:rPr>
        <w:t>若将该结点对应的子树替换为叶结点能带来决策树泛化性能提升，则将该</w:t>
      </w:r>
    </w:p>
    <w:p w14:paraId="46A13F67" w14:textId="00CB7420" w:rsidR="00757758" w:rsidRDefault="00757758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757758">
        <w:rPr>
          <w:rFonts w:ascii="宋体" w:eastAsia="宋体" w:hAnsi="宋体" w:hint="eastAsia"/>
          <w:sz w:val="24"/>
          <w:szCs w:val="24"/>
        </w:rPr>
        <w:t>子树替换为叶结点</w:t>
      </w:r>
    </w:p>
    <w:p w14:paraId="0242D766" w14:textId="77777777" w:rsidR="00157E64" w:rsidRDefault="00157E64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优点：</w:t>
      </w:r>
      <w:r w:rsidRPr="00157E64">
        <w:rPr>
          <w:rFonts w:ascii="宋体" w:eastAsia="宋体" w:hAnsi="宋体" w:hint="eastAsia"/>
          <w:sz w:val="24"/>
          <w:szCs w:val="24"/>
        </w:rPr>
        <w:t>后剪枝比预剪枝保留了更多的分支，欠拟合风险小，泛化性能往往优于预</w:t>
      </w:r>
    </w:p>
    <w:p w14:paraId="1A335088" w14:textId="5B270049" w:rsidR="00157E64" w:rsidRDefault="00157E64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157E64">
        <w:rPr>
          <w:rFonts w:ascii="宋体" w:eastAsia="宋体" w:hAnsi="宋体" w:hint="eastAsia"/>
          <w:sz w:val="24"/>
          <w:szCs w:val="24"/>
        </w:rPr>
        <w:t>剪枝决策树</w:t>
      </w:r>
    </w:p>
    <w:p w14:paraId="2B298D60" w14:textId="77777777" w:rsidR="00157E64" w:rsidRDefault="00157E64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缺点：</w:t>
      </w:r>
      <w:r w:rsidRPr="00157E64">
        <w:rPr>
          <w:rFonts w:ascii="宋体" w:eastAsia="宋体" w:hAnsi="宋体" w:hint="eastAsia"/>
          <w:sz w:val="24"/>
          <w:szCs w:val="24"/>
        </w:rPr>
        <w:t>训练时间开销大：后剪枝过程是在生成完全决策树之后进行的，需要自底</w:t>
      </w:r>
    </w:p>
    <w:p w14:paraId="262B5416" w14:textId="742154D1" w:rsidR="00157E64" w:rsidRDefault="00157E64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157E64">
        <w:rPr>
          <w:rFonts w:ascii="宋体" w:eastAsia="宋体" w:hAnsi="宋体" w:hint="eastAsia"/>
          <w:sz w:val="24"/>
          <w:szCs w:val="24"/>
        </w:rPr>
        <w:t>向上对所有非叶结点逐一考</w:t>
      </w:r>
      <w:r>
        <w:rPr>
          <w:rFonts w:ascii="宋体" w:eastAsia="宋体" w:hAnsi="宋体" w:hint="eastAsia"/>
          <w:sz w:val="24"/>
          <w:szCs w:val="24"/>
        </w:rPr>
        <w:t>查</w:t>
      </w:r>
    </w:p>
    <w:p w14:paraId="249A7F53" w14:textId="48FEB4E7" w:rsidR="00DA6F06" w:rsidRDefault="00DA6F06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DA6F06">
        <w:rPr>
          <w:rFonts w:ascii="宋体" w:eastAsia="宋体" w:hAnsi="宋体" w:hint="eastAsia"/>
          <w:b/>
          <w:bCs/>
          <w:sz w:val="24"/>
          <w:szCs w:val="24"/>
        </w:rPr>
        <w:t>5.连续属性离散化：</w:t>
      </w:r>
    </w:p>
    <w:p w14:paraId="2C8D0330" w14:textId="3FBF423E" w:rsidR="00DA6F06" w:rsidRDefault="00DA6F06" w:rsidP="00361F31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DA6F06"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275D1200" wp14:editId="5DD8FB5C">
            <wp:extent cx="4697186" cy="1765544"/>
            <wp:effectExtent l="0" t="0" r="8255" b="6350"/>
            <wp:docPr id="1883175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75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924" cy="178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EAAF" w14:textId="2C944F58" w:rsidR="00DA6F06" w:rsidRDefault="00DA6F06" w:rsidP="00361F31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DA6F06"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50B4AD86" wp14:editId="4F0E3E8E">
            <wp:extent cx="4593771" cy="1830650"/>
            <wp:effectExtent l="0" t="0" r="0" b="0"/>
            <wp:docPr id="108063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3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6696" cy="183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2F41" w14:textId="3661816B" w:rsidR="00DA6F06" w:rsidRDefault="00DA6F06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DA6F06">
        <w:rPr>
          <w:rFonts w:ascii="宋体" w:eastAsia="宋体" w:hAnsi="宋体" w:hint="eastAsia"/>
          <w:sz w:val="24"/>
          <w:szCs w:val="24"/>
        </w:rPr>
        <w:t>与离散属性不同，若当前结点划分属性为连续属性，该属性还可作为其后代结点的划分属性</w:t>
      </w:r>
    </w:p>
    <w:p w14:paraId="30625223" w14:textId="129C1CAE" w:rsidR="00217170" w:rsidRPr="00F76F54" w:rsidRDefault="00217170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F76F54">
        <w:rPr>
          <w:rFonts w:ascii="宋体" w:eastAsia="宋体" w:hAnsi="宋体" w:hint="eastAsia"/>
          <w:b/>
          <w:bCs/>
          <w:sz w:val="24"/>
          <w:szCs w:val="24"/>
        </w:rPr>
        <w:t>6.</w:t>
      </w:r>
      <w:r w:rsidRPr="00F76F54">
        <w:rPr>
          <w:rFonts w:ascii="宋体" w:eastAsia="宋体" w:hAnsi="宋体"/>
          <w:b/>
          <w:bCs/>
          <w:sz w:val="24"/>
          <w:szCs w:val="24"/>
        </w:rPr>
        <w:t>缺失值处理：</w:t>
      </w:r>
    </w:p>
    <w:p w14:paraId="7EB90F3F" w14:textId="42FAED50" w:rsidR="00217170" w:rsidRDefault="00F76F54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F76F5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F6F0089" wp14:editId="6E975B35">
            <wp:extent cx="3260271" cy="732442"/>
            <wp:effectExtent l="0" t="0" r="0" b="0"/>
            <wp:docPr id="187576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624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9149" cy="7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5724" w14:textId="5CB9C7AD" w:rsidR="00F76F54" w:rsidRDefault="00F76F54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F76F5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E2E1E46" wp14:editId="749BE560">
            <wp:extent cx="5274310" cy="2148205"/>
            <wp:effectExtent l="0" t="0" r="2540" b="4445"/>
            <wp:docPr id="512109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09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1EAC" w14:textId="794547EC" w:rsidR="00454404" w:rsidRDefault="00454404" w:rsidP="00361F31">
      <w:pPr>
        <w:spacing w:before="240" w:after="240" w:line="360" w:lineRule="auto"/>
        <w:rPr>
          <w:rFonts w:ascii="宋体" w:eastAsia="宋体" w:hAnsi="宋体"/>
          <w:b/>
          <w:bCs/>
          <w:sz w:val="28"/>
          <w:szCs w:val="28"/>
        </w:rPr>
      </w:pPr>
      <w:r w:rsidRPr="00454404">
        <w:rPr>
          <w:rFonts w:ascii="宋体" w:eastAsia="宋体" w:hAnsi="宋体" w:hint="eastAsia"/>
          <w:b/>
          <w:bCs/>
          <w:sz w:val="28"/>
          <w:szCs w:val="28"/>
        </w:rPr>
        <w:t>五、神经网络</w:t>
      </w:r>
    </w:p>
    <w:p w14:paraId="71F0A537" w14:textId="0AE767FD" w:rsidR="002868CB" w:rsidRDefault="002868CB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1.感知机与多层网络</w:t>
      </w:r>
    </w:p>
    <w:p w14:paraId="03892CCA" w14:textId="796D5206" w:rsidR="00EF0620" w:rsidRDefault="002868CB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（1）</w:t>
      </w:r>
      <w:r w:rsidR="00EF0620" w:rsidRPr="00EF0620">
        <w:rPr>
          <w:rFonts w:ascii="宋体" w:eastAsia="宋体" w:hAnsi="宋体" w:hint="eastAsia"/>
          <w:b/>
          <w:bCs/>
          <w:sz w:val="24"/>
          <w:szCs w:val="24"/>
        </w:rPr>
        <w:t>感知机</w:t>
      </w:r>
    </w:p>
    <w:p w14:paraId="4EAB4980" w14:textId="77777777" w:rsidR="00EF0620" w:rsidRDefault="00EF062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定义：</w:t>
      </w:r>
      <w:r w:rsidRPr="00EF0620">
        <w:rPr>
          <w:rFonts w:ascii="宋体" w:eastAsia="宋体" w:hAnsi="宋体" w:hint="eastAsia"/>
          <w:sz w:val="24"/>
          <w:szCs w:val="24"/>
        </w:rPr>
        <w:t>感知机由两层神经元组成</w:t>
      </w:r>
      <w:r w:rsidRPr="00EF0620">
        <w:rPr>
          <w:rFonts w:ascii="宋体" w:eastAsia="宋体" w:hAnsi="宋体"/>
          <w:sz w:val="24"/>
          <w:szCs w:val="24"/>
        </w:rPr>
        <w:t>, 输入层接受外界输入信号传递给输出层, 输</w:t>
      </w:r>
    </w:p>
    <w:p w14:paraId="75502B08" w14:textId="443C0C29" w:rsidR="00EF0620" w:rsidRDefault="00EF0620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EF0620">
        <w:rPr>
          <w:rFonts w:ascii="宋体" w:eastAsia="宋体" w:hAnsi="宋体"/>
          <w:sz w:val="24"/>
          <w:szCs w:val="24"/>
        </w:rPr>
        <w:t>出层是M-P神经元（阈值逻辑单元）</w:t>
      </w:r>
    </w:p>
    <w:p w14:paraId="616D42C1" w14:textId="5BC96E80" w:rsidR="00EF0620" w:rsidRDefault="00EF062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EF062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9A0FFB0" wp14:editId="28C8195E">
            <wp:extent cx="5274310" cy="1908175"/>
            <wp:effectExtent l="0" t="0" r="2540" b="0"/>
            <wp:docPr id="1122821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215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73A1" w14:textId="6488E891" w:rsidR="00EF0620" w:rsidRDefault="00EF062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感知机学习规则：</w:t>
      </w:r>
    </w:p>
    <w:p w14:paraId="38E94684" w14:textId="6EF52C5D" w:rsidR="00EF0620" w:rsidRDefault="00EF0620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EF0620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EB3EA90" wp14:editId="7D5AC73C">
            <wp:extent cx="5274310" cy="1114425"/>
            <wp:effectExtent l="0" t="0" r="2540" b="9525"/>
            <wp:docPr id="1309396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96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6118" w14:textId="1658E884" w:rsidR="00EF0620" w:rsidRDefault="00EF062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EF0620">
        <w:rPr>
          <w:rFonts w:ascii="宋体" w:eastAsia="宋体" w:hAnsi="宋体" w:hint="eastAsia"/>
          <w:sz w:val="24"/>
          <w:szCs w:val="24"/>
        </w:rPr>
        <w:t>若两类模式线性可分</w:t>
      </w:r>
      <w:r w:rsidRPr="00EF0620">
        <w:rPr>
          <w:rFonts w:ascii="宋体" w:eastAsia="宋体" w:hAnsi="宋体"/>
          <w:sz w:val="24"/>
          <w:szCs w:val="24"/>
        </w:rPr>
        <w:t>, 则感知机的学习过程一定会收敛</w:t>
      </w:r>
      <w:r>
        <w:rPr>
          <w:rFonts w:ascii="宋体" w:eastAsia="宋体" w:hAnsi="宋体" w:hint="eastAsia"/>
          <w:sz w:val="24"/>
          <w:szCs w:val="24"/>
        </w:rPr>
        <w:t>；</w:t>
      </w:r>
      <w:r w:rsidRPr="00EF0620">
        <w:rPr>
          <w:rFonts w:ascii="宋体" w:eastAsia="宋体" w:hAnsi="宋体"/>
          <w:sz w:val="24"/>
          <w:szCs w:val="24"/>
        </w:rPr>
        <w:t>否则感知机的学习过程</w:t>
      </w:r>
      <w:r w:rsidRPr="00EF0620">
        <w:rPr>
          <w:rFonts w:ascii="宋体" w:eastAsia="宋体" w:hAnsi="宋体"/>
          <w:sz w:val="24"/>
          <w:szCs w:val="24"/>
        </w:rPr>
        <w:lastRenderedPageBreak/>
        <w:t>将会发生震荡</w:t>
      </w:r>
      <w:r>
        <w:rPr>
          <w:rFonts w:ascii="宋体" w:eastAsia="宋体" w:hAnsi="宋体" w:hint="eastAsia"/>
          <w:sz w:val="24"/>
          <w:szCs w:val="24"/>
        </w:rPr>
        <w:t>。</w:t>
      </w:r>
      <w:r w:rsidRPr="00EF0620">
        <w:rPr>
          <w:rFonts w:ascii="宋体" w:eastAsia="宋体" w:hAnsi="宋体" w:hint="eastAsia"/>
          <w:sz w:val="24"/>
          <w:szCs w:val="24"/>
        </w:rPr>
        <w:t>单层感知机的学习能力非常有限</w:t>
      </w:r>
      <w:r w:rsidRPr="00EF0620">
        <w:rPr>
          <w:rFonts w:ascii="宋体" w:eastAsia="宋体" w:hAnsi="宋体"/>
          <w:sz w:val="24"/>
          <w:szCs w:val="24"/>
        </w:rPr>
        <w:t>, 只能解决线性可分问题</w:t>
      </w:r>
      <w:r>
        <w:rPr>
          <w:rFonts w:ascii="宋体" w:eastAsia="宋体" w:hAnsi="宋体" w:hint="eastAsia"/>
          <w:sz w:val="24"/>
          <w:szCs w:val="24"/>
        </w:rPr>
        <w:t>。</w:t>
      </w:r>
      <w:r w:rsidRPr="00EF0620">
        <w:rPr>
          <w:rFonts w:ascii="宋体" w:eastAsia="宋体" w:hAnsi="宋体" w:hint="eastAsia"/>
          <w:sz w:val="24"/>
          <w:szCs w:val="24"/>
        </w:rPr>
        <w:t>事实上</w:t>
      </w:r>
      <w:r w:rsidRPr="00EF0620">
        <w:rPr>
          <w:rFonts w:ascii="宋体" w:eastAsia="宋体" w:hAnsi="宋体"/>
          <w:sz w:val="24"/>
          <w:szCs w:val="24"/>
        </w:rPr>
        <w:t>, 与、或、非问题是线性可分的, 因此感知机学习过程能够求得适当的权值向量</w:t>
      </w:r>
      <w:r>
        <w:rPr>
          <w:rFonts w:ascii="宋体" w:eastAsia="宋体" w:hAnsi="宋体" w:hint="eastAsia"/>
          <w:sz w:val="24"/>
          <w:szCs w:val="24"/>
        </w:rPr>
        <w:t>；</w:t>
      </w:r>
      <w:r w:rsidRPr="00EF0620">
        <w:rPr>
          <w:rFonts w:ascii="宋体" w:eastAsia="宋体" w:hAnsi="宋体"/>
          <w:sz w:val="24"/>
          <w:szCs w:val="24"/>
        </w:rPr>
        <w:t xml:space="preserve">而异或问题不是线性可分的, 感知机学习不能求得合适解 </w:t>
      </w:r>
    </w:p>
    <w:p w14:paraId="22EADCB1" w14:textId="6338BECB" w:rsidR="002868CB" w:rsidRPr="002868CB" w:rsidRDefault="002868CB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2868CB">
        <w:rPr>
          <w:rFonts w:ascii="宋体" w:eastAsia="宋体" w:hAnsi="宋体" w:hint="eastAsia"/>
          <w:b/>
          <w:bCs/>
          <w:sz w:val="24"/>
          <w:szCs w:val="24"/>
        </w:rPr>
        <w:t>（2）多层感知机</w:t>
      </w:r>
    </w:p>
    <w:p w14:paraId="57A54B6E" w14:textId="534DCD03" w:rsidR="002868CB" w:rsidRDefault="002868CB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2868CB">
        <w:rPr>
          <w:rFonts w:ascii="宋体" w:eastAsia="宋体" w:hAnsi="宋体" w:hint="eastAsia"/>
          <w:sz w:val="24"/>
          <w:szCs w:val="24"/>
        </w:rPr>
        <w:t>输出层与输入层之间的一层神经元</w:t>
      </w:r>
      <w:r w:rsidRPr="002868CB">
        <w:rPr>
          <w:rFonts w:ascii="宋体" w:eastAsia="宋体" w:hAnsi="宋体"/>
          <w:sz w:val="24"/>
          <w:szCs w:val="24"/>
        </w:rPr>
        <w:t>, 被称之为隐层或隐含层, 隐含层和输出层神经元都是具有激活函数的功能神经元</w:t>
      </w:r>
    </w:p>
    <w:p w14:paraId="58C93AAB" w14:textId="2A368240" w:rsidR="002868CB" w:rsidRDefault="002868CB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2868CB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82F9464" wp14:editId="053CCAD0">
            <wp:extent cx="3439886" cy="1744792"/>
            <wp:effectExtent l="0" t="0" r="8255" b="8255"/>
            <wp:docPr id="6" name="图片 5" descr="屏幕剪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屏幕剪辑"/>
                    <pic:cNvPicPr>
                      <a:picLocks noChangeAspect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46"/>
                    <a:stretch/>
                  </pic:blipFill>
                  <pic:spPr>
                    <a:xfrm>
                      <a:off x="0" y="0"/>
                      <a:ext cx="3454296" cy="175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347A" w14:textId="3C744461" w:rsidR="002868CB" w:rsidRDefault="002868CB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（3）多层前馈神经网络</w:t>
      </w:r>
    </w:p>
    <w:p w14:paraId="1CAC3804" w14:textId="77777777" w:rsidR="002868CB" w:rsidRDefault="002868CB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2868CB">
        <w:rPr>
          <w:rFonts w:ascii="宋体" w:eastAsia="宋体" w:hAnsi="宋体" w:hint="eastAsia"/>
          <w:sz w:val="24"/>
          <w:szCs w:val="24"/>
        </w:rPr>
        <w:t>定义：每层神经元与下一层神经元全互联</w:t>
      </w:r>
      <w:r w:rsidRPr="002868CB">
        <w:rPr>
          <w:rFonts w:ascii="宋体" w:eastAsia="宋体" w:hAnsi="宋体"/>
          <w:sz w:val="24"/>
          <w:szCs w:val="24"/>
        </w:rPr>
        <w:t>, 神经元之间不存在同层连接也不存在</w:t>
      </w:r>
    </w:p>
    <w:p w14:paraId="42877113" w14:textId="60183B6A" w:rsidR="002868CB" w:rsidRPr="002868CB" w:rsidRDefault="002868CB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2868CB">
        <w:rPr>
          <w:rFonts w:ascii="宋体" w:eastAsia="宋体" w:hAnsi="宋体"/>
          <w:sz w:val="24"/>
          <w:szCs w:val="24"/>
        </w:rPr>
        <w:t>跨层连接</w:t>
      </w:r>
    </w:p>
    <w:p w14:paraId="5958AA92" w14:textId="77777777" w:rsidR="002868CB" w:rsidRDefault="002868CB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2868CB">
        <w:rPr>
          <w:rFonts w:ascii="宋体" w:eastAsia="宋体" w:hAnsi="宋体" w:hint="eastAsia"/>
          <w:sz w:val="24"/>
          <w:szCs w:val="24"/>
        </w:rPr>
        <w:t>前馈：输入层接受外界输入</w:t>
      </w:r>
      <w:r w:rsidRPr="002868CB">
        <w:rPr>
          <w:rFonts w:ascii="宋体" w:eastAsia="宋体" w:hAnsi="宋体"/>
          <w:sz w:val="24"/>
          <w:szCs w:val="24"/>
        </w:rPr>
        <w:t>, 隐含层与输出层神经元对信号进行加工, 最终结</w:t>
      </w:r>
    </w:p>
    <w:p w14:paraId="6109AD15" w14:textId="15EDA827" w:rsidR="002868CB" w:rsidRPr="002868CB" w:rsidRDefault="002868CB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2868CB">
        <w:rPr>
          <w:rFonts w:ascii="宋体" w:eastAsia="宋体" w:hAnsi="宋体"/>
          <w:sz w:val="24"/>
          <w:szCs w:val="24"/>
        </w:rPr>
        <w:t>果由输出层神经元输出</w:t>
      </w:r>
    </w:p>
    <w:p w14:paraId="12A6DCF8" w14:textId="77777777" w:rsidR="002868CB" w:rsidRDefault="002868CB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2868CB">
        <w:rPr>
          <w:rFonts w:ascii="宋体" w:eastAsia="宋体" w:hAnsi="宋体" w:hint="eastAsia"/>
          <w:sz w:val="24"/>
          <w:szCs w:val="24"/>
        </w:rPr>
        <w:t>学习：根据训练数据来调整神经元之间的“连接权”以及每个功能神经元的“阈</w:t>
      </w:r>
    </w:p>
    <w:p w14:paraId="0DC4F0DB" w14:textId="39948B0A" w:rsidR="002868CB" w:rsidRDefault="002868CB" w:rsidP="00361F31">
      <w:pPr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2868CB">
        <w:rPr>
          <w:rFonts w:ascii="宋体" w:eastAsia="宋体" w:hAnsi="宋体" w:hint="eastAsia"/>
          <w:sz w:val="24"/>
          <w:szCs w:val="24"/>
        </w:rPr>
        <w:t>值”</w:t>
      </w:r>
    </w:p>
    <w:p w14:paraId="1CBA1C0A" w14:textId="06C22919" w:rsidR="00990E78" w:rsidRPr="00361F31" w:rsidRDefault="00990E78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361F31">
        <w:rPr>
          <w:rFonts w:ascii="宋体" w:eastAsia="宋体" w:hAnsi="宋体" w:hint="eastAsia"/>
          <w:b/>
          <w:bCs/>
          <w:sz w:val="24"/>
          <w:szCs w:val="24"/>
        </w:rPr>
        <w:t>2.BP算法</w:t>
      </w:r>
    </w:p>
    <w:p w14:paraId="71A43627" w14:textId="77777777" w:rsidR="00990E78" w:rsidRDefault="00990E78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990E78">
        <w:rPr>
          <w:rFonts w:ascii="宋体" w:eastAsia="宋体" w:hAnsi="宋体" w:hint="eastAsia"/>
          <w:sz w:val="24"/>
          <w:szCs w:val="24"/>
        </w:rPr>
        <w:t>标准</w:t>
      </w:r>
      <w:r w:rsidRPr="00990E78">
        <w:rPr>
          <w:rFonts w:ascii="宋体" w:eastAsia="宋体" w:hAnsi="宋体"/>
          <w:sz w:val="24"/>
          <w:szCs w:val="24"/>
        </w:rPr>
        <w:t>BP算法</w:t>
      </w:r>
      <w:r>
        <w:rPr>
          <w:rFonts w:ascii="宋体" w:eastAsia="宋体" w:hAnsi="宋体" w:hint="eastAsia"/>
          <w:sz w:val="24"/>
          <w:szCs w:val="24"/>
        </w:rPr>
        <w:t>：</w:t>
      </w:r>
      <w:r w:rsidRPr="00990E78">
        <w:rPr>
          <w:rFonts w:ascii="宋体" w:eastAsia="宋体" w:hAnsi="宋体" w:hint="eastAsia"/>
          <w:sz w:val="24"/>
          <w:szCs w:val="24"/>
        </w:rPr>
        <w:t>每次针对单个训练样例更新权值与阈值</w:t>
      </w:r>
      <w:r>
        <w:rPr>
          <w:rFonts w:ascii="宋体" w:eastAsia="宋体" w:hAnsi="宋体" w:hint="eastAsia"/>
          <w:sz w:val="24"/>
          <w:szCs w:val="24"/>
        </w:rPr>
        <w:t>；</w:t>
      </w:r>
      <w:r w:rsidRPr="00990E78">
        <w:rPr>
          <w:rFonts w:ascii="宋体" w:eastAsia="宋体" w:hAnsi="宋体" w:hint="eastAsia"/>
          <w:sz w:val="24"/>
          <w:szCs w:val="24"/>
        </w:rPr>
        <w:t>参数更新频繁</w:t>
      </w:r>
      <w:r w:rsidRPr="00990E78">
        <w:rPr>
          <w:rFonts w:ascii="宋体" w:eastAsia="宋体" w:hAnsi="宋体"/>
          <w:sz w:val="24"/>
          <w:szCs w:val="24"/>
        </w:rPr>
        <w:t>, 不同样</w:t>
      </w:r>
    </w:p>
    <w:p w14:paraId="210FC1B4" w14:textId="04FCCF2A" w:rsidR="00990E78" w:rsidRPr="00990E78" w:rsidRDefault="00990E78" w:rsidP="00361F31">
      <w:pPr>
        <w:spacing w:line="360" w:lineRule="auto"/>
        <w:ind w:firstLineChars="700" w:firstLine="1680"/>
        <w:rPr>
          <w:rFonts w:ascii="宋体" w:eastAsia="宋体" w:hAnsi="宋体"/>
          <w:sz w:val="24"/>
          <w:szCs w:val="24"/>
        </w:rPr>
      </w:pPr>
      <w:r w:rsidRPr="00990E78">
        <w:rPr>
          <w:rFonts w:ascii="宋体" w:eastAsia="宋体" w:hAnsi="宋体"/>
          <w:sz w:val="24"/>
          <w:szCs w:val="24"/>
        </w:rPr>
        <w:t>例可能抵消, 需要多次迭代</w:t>
      </w:r>
    </w:p>
    <w:p w14:paraId="79F5CD1B" w14:textId="77777777" w:rsidR="00990E78" w:rsidRDefault="00990E78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990E78">
        <w:rPr>
          <w:rFonts w:ascii="宋体" w:eastAsia="宋体" w:hAnsi="宋体" w:hint="eastAsia"/>
          <w:sz w:val="24"/>
          <w:szCs w:val="24"/>
        </w:rPr>
        <w:t>累计</w:t>
      </w:r>
      <w:r w:rsidRPr="00990E78">
        <w:rPr>
          <w:rFonts w:ascii="宋体" w:eastAsia="宋体" w:hAnsi="宋体"/>
          <w:sz w:val="24"/>
          <w:szCs w:val="24"/>
        </w:rPr>
        <w:t>BP算法</w:t>
      </w:r>
      <w:r>
        <w:rPr>
          <w:rFonts w:ascii="宋体" w:eastAsia="宋体" w:hAnsi="宋体" w:hint="eastAsia"/>
          <w:sz w:val="24"/>
          <w:szCs w:val="24"/>
        </w:rPr>
        <w:t>：</w:t>
      </w:r>
      <w:r w:rsidRPr="00990E78">
        <w:rPr>
          <w:rFonts w:ascii="宋体" w:eastAsia="宋体" w:hAnsi="宋体" w:hint="eastAsia"/>
          <w:sz w:val="24"/>
          <w:szCs w:val="24"/>
        </w:rPr>
        <w:t>其优化的目标是最小化整个训练集上的累计误差</w:t>
      </w:r>
      <w:r>
        <w:rPr>
          <w:rFonts w:ascii="宋体" w:eastAsia="宋体" w:hAnsi="宋体" w:hint="eastAsia"/>
          <w:sz w:val="24"/>
          <w:szCs w:val="24"/>
        </w:rPr>
        <w:t>，</w:t>
      </w:r>
      <w:r w:rsidRPr="00990E78">
        <w:rPr>
          <w:rFonts w:ascii="宋体" w:eastAsia="宋体" w:hAnsi="宋体" w:hint="eastAsia"/>
          <w:sz w:val="24"/>
          <w:szCs w:val="24"/>
        </w:rPr>
        <w:t>读取整个训练</w:t>
      </w:r>
    </w:p>
    <w:p w14:paraId="684AFA4C" w14:textId="223B99D9" w:rsidR="00990E78" w:rsidRDefault="00990E78" w:rsidP="00361F31">
      <w:pPr>
        <w:spacing w:line="360" w:lineRule="auto"/>
        <w:ind w:firstLineChars="700" w:firstLine="1680"/>
        <w:rPr>
          <w:rFonts w:ascii="宋体" w:eastAsia="宋体" w:hAnsi="宋体"/>
          <w:sz w:val="24"/>
          <w:szCs w:val="24"/>
        </w:rPr>
      </w:pPr>
      <w:r w:rsidRPr="00990E78">
        <w:rPr>
          <w:rFonts w:ascii="宋体" w:eastAsia="宋体" w:hAnsi="宋体" w:hint="eastAsia"/>
          <w:sz w:val="24"/>
          <w:szCs w:val="24"/>
        </w:rPr>
        <w:t>集一遍才对参数进行更新</w:t>
      </w:r>
      <w:r w:rsidRPr="00990E78">
        <w:rPr>
          <w:rFonts w:ascii="宋体" w:eastAsia="宋体" w:hAnsi="宋体"/>
          <w:sz w:val="24"/>
          <w:szCs w:val="24"/>
        </w:rPr>
        <w:t>, 参数更新频率较低</w:t>
      </w:r>
    </w:p>
    <w:p w14:paraId="3859C416" w14:textId="533342CB" w:rsidR="00990E78" w:rsidRPr="00990E78" w:rsidRDefault="00990E78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990E78">
        <w:rPr>
          <w:rFonts w:ascii="宋体" w:eastAsia="宋体" w:hAnsi="宋体" w:hint="eastAsia"/>
          <w:sz w:val="24"/>
          <w:szCs w:val="24"/>
        </w:rPr>
        <w:t>但在很多任务中</w:t>
      </w:r>
      <w:r w:rsidRPr="00990E78">
        <w:rPr>
          <w:rFonts w:ascii="宋体" w:eastAsia="宋体" w:hAnsi="宋体"/>
          <w:sz w:val="24"/>
          <w:szCs w:val="24"/>
        </w:rPr>
        <w:t>, 累计误差下降到一定程度后, 进一步下降会非常缓慢, 这时标准BP算法往往会获得较好的解, 尤其当训练集非常大时效果更明显</w:t>
      </w:r>
    </w:p>
    <w:p w14:paraId="1F90B12F" w14:textId="6414E1CA" w:rsidR="00990E78" w:rsidRDefault="00990E78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990E78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026F94C" wp14:editId="5F46F960">
            <wp:extent cx="4201886" cy="2567875"/>
            <wp:effectExtent l="0" t="0" r="8255" b="4445"/>
            <wp:docPr id="1273657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57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4829" cy="25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9150" w14:textId="5C88B98A" w:rsidR="00833DC0" w:rsidRDefault="00833DC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191F4E">
        <w:rPr>
          <w:rFonts w:ascii="宋体" w:eastAsia="宋体" w:hAnsi="宋体" w:hint="eastAsia"/>
          <w:b/>
          <w:bCs/>
          <w:sz w:val="24"/>
          <w:szCs w:val="24"/>
        </w:rPr>
        <w:t>3.局部极小：</w:t>
      </w:r>
      <w:r w:rsidRPr="00833DC0">
        <w:rPr>
          <w:rFonts w:ascii="宋体" w:eastAsia="宋体" w:hAnsi="宋体" w:hint="eastAsia"/>
          <w:sz w:val="24"/>
          <w:szCs w:val="24"/>
        </w:rPr>
        <w:t>参数空间梯度为零的点</w:t>
      </w:r>
      <w:r w:rsidRPr="00833DC0">
        <w:rPr>
          <w:rFonts w:ascii="宋体" w:eastAsia="宋体" w:hAnsi="宋体"/>
          <w:sz w:val="24"/>
          <w:szCs w:val="24"/>
        </w:rPr>
        <w:t>, 只</w:t>
      </w:r>
      <w:r w:rsidRPr="00833DC0">
        <w:rPr>
          <w:rFonts w:ascii="宋体" w:eastAsia="宋体" w:hAnsi="宋体" w:hint="eastAsia"/>
          <w:sz w:val="24"/>
          <w:szCs w:val="24"/>
        </w:rPr>
        <w:t>要误差函数值小于邻点的误差函数值</w:t>
      </w:r>
      <w:r w:rsidRPr="00833DC0">
        <w:rPr>
          <w:rFonts w:ascii="宋体" w:eastAsia="宋体" w:hAnsi="宋体"/>
          <w:sz w:val="24"/>
          <w:szCs w:val="24"/>
        </w:rPr>
        <w:t>, 就是局部极小点</w:t>
      </w:r>
      <w:r>
        <w:rPr>
          <w:rFonts w:ascii="宋体" w:eastAsia="宋体" w:hAnsi="宋体" w:hint="eastAsia"/>
          <w:sz w:val="24"/>
          <w:szCs w:val="24"/>
        </w:rPr>
        <w:t>。</w:t>
      </w:r>
      <w:r w:rsidRPr="00833DC0">
        <w:rPr>
          <w:rFonts w:ascii="宋体" w:eastAsia="宋体" w:hAnsi="宋体" w:hint="eastAsia"/>
          <w:sz w:val="24"/>
          <w:szCs w:val="24"/>
        </w:rPr>
        <w:t>可能存在多个局部极小值</w:t>
      </w:r>
      <w:r w:rsidRPr="00833DC0">
        <w:rPr>
          <w:rFonts w:ascii="宋体" w:eastAsia="宋体" w:hAnsi="宋体"/>
          <w:sz w:val="24"/>
          <w:szCs w:val="24"/>
        </w:rPr>
        <w:t>, 但却</w:t>
      </w:r>
      <w:r w:rsidRPr="00833DC0">
        <w:rPr>
          <w:rFonts w:ascii="宋体" w:eastAsia="宋体" w:hAnsi="宋体" w:hint="eastAsia"/>
          <w:sz w:val="24"/>
          <w:szCs w:val="24"/>
        </w:rPr>
        <w:t>只会有一个全局极最小值</w:t>
      </w:r>
    </w:p>
    <w:p w14:paraId="4376E5CE" w14:textId="77777777" w:rsidR="00833DC0" w:rsidRDefault="00833DC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833DC0">
        <w:rPr>
          <w:rFonts w:ascii="宋体" w:eastAsia="宋体" w:hAnsi="宋体" w:hint="eastAsia"/>
          <w:b/>
          <w:bCs/>
          <w:sz w:val="24"/>
          <w:szCs w:val="24"/>
        </w:rPr>
        <w:t>跳出策略：</w:t>
      </w:r>
      <w:r w:rsidRPr="00833DC0">
        <w:rPr>
          <w:rFonts w:ascii="宋体" w:eastAsia="宋体" w:hAnsi="宋体" w:hint="eastAsia"/>
          <w:sz w:val="24"/>
          <w:szCs w:val="24"/>
        </w:rPr>
        <w:t>多组不同的初始参数优化神经网络</w:t>
      </w:r>
      <w:r w:rsidRPr="00833DC0">
        <w:rPr>
          <w:rFonts w:ascii="宋体" w:eastAsia="宋体" w:hAnsi="宋体"/>
          <w:sz w:val="24"/>
          <w:szCs w:val="24"/>
        </w:rPr>
        <w:t>,选取误差最小的解作为最终参数.</w:t>
      </w:r>
      <w:r>
        <w:rPr>
          <w:rFonts w:ascii="宋体" w:eastAsia="宋体" w:hAnsi="宋体" w:hint="eastAsia"/>
          <w:sz w:val="24"/>
          <w:szCs w:val="24"/>
        </w:rPr>
        <w:t>；</w:t>
      </w:r>
      <w:r w:rsidRPr="00833DC0">
        <w:rPr>
          <w:rFonts w:ascii="宋体" w:eastAsia="宋体" w:hAnsi="宋体" w:hint="eastAsia"/>
          <w:sz w:val="24"/>
          <w:szCs w:val="24"/>
        </w:rPr>
        <w:t>模拟退火技术</w:t>
      </w:r>
      <w:r>
        <w:rPr>
          <w:rFonts w:ascii="宋体" w:eastAsia="宋体" w:hAnsi="宋体" w:hint="eastAsia"/>
          <w:sz w:val="24"/>
          <w:szCs w:val="24"/>
        </w:rPr>
        <w:t>：</w:t>
      </w:r>
      <w:r w:rsidRPr="00833DC0">
        <w:rPr>
          <w:rFonts w:ascii="宋体" w:eastAsia="宋体" w:hAnsi="宋体"/>
          <w:sz w:val="24"/>
          <w:szCs w:val="24"/>
        </w:rPr>
        <w:t>每一步都以一定的概率接受比当前解更差的结果, 从而有助于跳</w:t>
      </w:r>
    </w:p>
    <w:p w14:paraId="7D12F090" w14:textId="1ED744CB" w:rsidR="00833DC0" w:rsidRPr="00833DC0" w:rsidRDefault="00833DC0" w:rsidP="00361F31">
      <w:pPr>
        <w:spacing w:line="360" w:lineRule="auto"/>
        <w:ind w:firstLineChars="700" w:firstLine="1680"/>
        <w:rPr>
          <w:rFonts w:ascii="宋体" w:eastAsia="宋体" w:hAnsi="宋体"/>
          <w:sz w:val="24"/>
          <w:szCs w:val="24"/>
        </w:rPr>
      </w:pPr>
      <w:r w:rsidRPr="00833DC0">
        <w:rPr>
          <w:rFonts w:ascii="宋体" w:eastAsia="宋体" w:hAnsi="宋体"/>
          <w:sz w:val="24"/>
          <w:szCs w:val="24"/>
        </w:rPr>
        <w:t>出局部极小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10CF0E84" w14:textId="77777777" w:rsidR="00833DC0" w:rsidRDefault="00833DC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833DC0">
        <w:rPr>
          <w:rFonts w:ascii="宋体" w:eastAsia="宋体" w:hAnsi="宋体" w:hint="eastAsia"/>
          <w:sz w:val="24"/>
          <w:szCs w:val="24"/>
        </w:rPr>
        <w:t>随机梯度下降</w:t>
      </w:r>
      <w:r>
        <w:rPr>
          <w:rFonts w:ascii="宋体" w:eastAsia="宋体" w:hAnsi="宋体" w:hint="eastAsia"/>
          <w:sz w:val="24"/>
          <w:szCs w:val="24"/>
        </w:rPr>
        <w:t>：</w:t>
      </w:r>
      <w:r w:rsidRPr="00833DC0">
        <w:rPr>
          <w:rFonts w:ascii="宋体" w:eastAsia="宋体" w:hAnsi="宋体"/>
          <w:sz w:val="24"/>
          <w:szCs w:val="24"/>
        </w:rPr>
        <w:t>与标准梯度下降法精确计算梯度不同, 随机梯度下降法在计算梯</w:t>
      </w:r>
    </w:p>
    <w:p w14:paraId="5AA3CC88" w14:textId="435AE34E" w:rsidR="00833DC0" w:rsidRPr="00833DC0" w:rsidRDefault="00833DC0" w:rsidP="00361F31">
      <w:pPr>
        <w:spacing w:line="360" w:lineRule="auto"/>
        <w:ind w:firstLineChars="700" w:firstLine="1680"/>
        <w:rPr>
          <w:rFonts w:ascii="宋体" w:eastAsia="宋体" w:hAnsi="宋体"/>
          <w:sz w:val="24"/>
          <w:szCs w:val="24"/>
        </w:rPr>
      </w:pPr>
      <w:r w:rsidRPr="00833DC0">
        <w:rPr>
          <w:rFonts w:ascii="宋体" w:eastAsia="宋体" w:hAnsi="宋体"/>
          <w:sz w:val="24"/>
          <w:szCs w:val="24"/>
        </w:rPr>
        <w:t>度时加入了随机因素. 即便陷入局部最小，梯度仍可能不为0。</w:t>
      </w:r>
    </w:p>
    <w:p w14:paraId="0F752CD7" w14:textId="3DDB84A5" w:rsidR="00833DC0" w:rsidRDefault="00833DC0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833DC0">
        <w:rPr>
          <w:rFonts w:ascii="宋体" w:eastAsia="宋体" w:hAnsi="宋体" w:hint="eastAsia"/>
          <w:sz w:val="24"/>
          <w:szCs w:val="24"/>
        </w:rPr>
        <w:t>遗传算法</w:t>
      </w:r>
      <w:r>
        <w:rPr>
          <w:rFonts w:ascii="宋体" w:eastAsia="宋体" w:hAnsi="宋体" w:hint="eastAsia"/>
          <w:sz w:val="24"/>
          <w:szCs w:val="24"/>
        </w:rPr>
        <w:t>：</w:t>
      </w:r>
      <w:r w:rsidRPr="00833DC0">
        <w:rPr>
          <w:rFonts w:ascii="宋体" w:eastAsia="宋体" w:hAnsi="宋体"/>
          <w:sz w:val="24"/>
          <w:szCs w:val="24"/>
        </w:rPr>
        <w:t>遗传算法也常用来训练神经网络以更好地逼近全局极小</w:t>
      </w:r>
    </w:p>
    <w:p w14:paraId="2A240D50" w14:textId="5194C9DB" w:rsidR="00191F4E" w:rsidRDefault="00191F4E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191F4E">
        <w:rPr>
          <w:rFonts w:ascii="宋体" w:eastAsia="宋体" w:hAnsi="宋体" w:hint="eastAsia"/>
          <w:b/>
          <w:bCs/>
          <w:sz w:val="24"/>
          <w:szCs w:val="24"/>
        </w:rPr>
        <w:t>4.深度学习</w:t>
      </w:r>
    </w:p>
    <w:p w14:paraId="371A1E95" w14:textId="4AFECB65" w:rsidR="00191F4E" w:rsidRPr="00191F4E" w:rsidRDefault="00191F4E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191F4E">
        <w:rPr>
          <w:rFonts w:ascii="宋体" w:eastAsia="宋体" w:hAnsi="宋体" w:hint="eastAsia"/>
          <w:b/>
          <w:bCs/>
          <w:sz w:val="24"/>
          <w:szCs w:val="24"/>
        </w:rPr>
        <w:t>预训练</w:t>
      </w:r>
      <w:r w:rsidR="00EA2156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Pr="00191F4E">
        <w:rPr>
          <w:rFonts w:ascii="宋体" w:eastAsia="宋体" w:hAnsi="宋体"/>
          <w:sz w:val="24"/>
          <w:szCs w:val="24"/>
        </w:rPr>
        <w:t>无监督逐层训练是多隐层网络训练的有效手段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91F4E">
        <w:rPr>
          <w:rFonts w:ascii="宋体" w:eastAsia="宋体" w:hAnsi="宋体"/>
          <w:sz w:val="24"/>
          <w:szCs w:val="24"/>
        </w:rPr>
        <w:t>每次训练一层隐层结点,训练时将上一层隐层结点的输出作为输入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91F4E">
        <w:rPr>
          <w:rFonts w:ascii="宋体" w:eastAsia="宋体" w:hAnsi="宋体"/>
          <w:sz w:val="24"/>
          <w:szCs w:val="24"/>
        </w:rPr>
        <w:t>而本层隐结点的输出作为下一层隐结点的输入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91F4E">
        <w:rPr>
          <w:rFonts w:ascii="宋体" w:eastAsia="宋体" w:hAnsi="宋体"/>
          <w:sz w:val="24"/>
          <w:szCs w:val="24"/>
        </w:rPr>
        <w:t>这称为</w:t>
      </w:r>
      <w:r>
        <w:rPr>
          <w:rFonts w:ascii="宋体" w:eastAsia="宋体" w:hAnsi="宋体" w:hint="eastAsia"/>
          <w:sz w:val="24"/>
          <w:szCs w:val="24"/>
        </w:rPr>
        <w:t>“</w:t>
      </w:r>
      <w:r w:rsidRPr="00191F4E">
        <w:rPr>
          <w:rFonts w:ascii="宋体" w:eastAsia="宋体" w:hAnsi="宋体"/>
          <w:sz w:val="24"/>
          <w:szCs w:val="24"/>
        </w:rPr>
        <w:t>预训练”</w:t>
      </w:r>
    </w:p>
    <w:p w14:paraId="213D545B" w14:textId="7D894794" w:rsidR="00191F4E" w:rsidRDefault="00191F4E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EA2156">
        <w:rPr>
          <w:rFonts w:ascii="宋体" w:eastAsia="宋体" w:hAnsi="宋体" w:hint="eastAsia"/>
          <w:b/>
          <w:bCs/>
          <w:sz w:val="24"/>
          <w:szCs w:val="24"/>
        </w:rPr>
        <w:t>微调：</w:t>
      </w:r>
      <w:r w:rsidRPr="00191F4E">
        <w:rPr>
          <w:rFonts w:ascii="宋体" w:eastAsia="宋体" w:hAnsi="宋体" w:hint="eastAsia"/>
          <w:sz w:val="24"/>
          <w:szCs w:val="24"/>
        </w:rPr>
        <w:t>在预训练全部完成后</w:t>
      </w:r>
      <w:r w:rsidRPr="00191F4E">
        <w:rPr>
          <w:rFonts w:ascii="宋体" w:eastAsia="宋体" w:hAnsi="宋体"/>
          <w:sz w:val="24"/>
          <w:szCs w:val="24"/>
        </w:rPr>
        <w:t>,再对整个网络进行微调训练.微调一般使用BP算法</w:t>
      </w:r>
    </w:p>
    <w:p w14:paraId="11A27F6C" w14:textId="4234A2CB" w:rsidR="00EA2156" w:rsidRDefault="00EA2156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全共享：</w:t>
      </w:r>
      <w:r w:rsidRPr="00EA2156">
        <w:rPr>
          <w:rFonts w:ascii="宋体" w:eastAsia="宋体" w:hAnsi="宋体" w:hint="eastAsia"/>
          <w:sz w:val="24"/>
          <w:szCs w:val="24"/>
        </w:rPr>
        <w:t>一组神经元使用相同的连接权值</w:t>
      </w:r>
      <w:r>
        <w:rPr>
          <w:rFonts w:ascii="宋体" w:eastAsia="宋体" w:hAnsi="宋体" w:hint="eastAsia"/>
          <w:sz w:val="24"/>
          <w:szCs w:val="24"/>
        </w:rPr>
        <w:t>，</w:t>
      </w:r>
      <w:r w:rsidRPr="00EA2156">
        <w:rPr>
          <w:rFonts w:ascii="宋体" w:eastAsia="宋体" w:hAnsi="宋体" w:hint="eastAsia"/>
          <w:sz w:val="24"/>
          <w:szCs w:val="24"/>
        </w:rPr>
        <w:t>在卷积神经网络</w:t>
      </w:r>
      <w:r w:rsidRPr="00EA2156">
        <w:rPr>
          <w:rFonts w:ascii="宋体" w:eastAsia="宋体" w:hAnsi="宋体"/>
          <w:sz w:val="24"/>
          <w:szCs w:val="24"/>
        </w:rPr>
        <w:t>中发挥了重要作用</w:t>
      </w:r>
    </w:p>
    <w:p w14:paraId="3F946139" w14:textId="10B2993D" w:rsidR="009E6A3F" w:rsidRDefault="009E6A3F" w:rsidP="00361F31">
      <w:pPr>
        <w:spacing w:before="240" w:after="240" w:line="36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六、支持向量机</w:t>
      </w:r>
    </w:p>
    <w:p w14:paraId="0AEC8184" w14:textId="435521F4" w:rsidR="009E6A3F" w:rsidRDefault="009E6A3F" w:rsidP="00361F31">
      <w:pPr>
        <w:widowControl/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361F31">
        <w:rPr>
          <w:rFonts w:ascii="宋体" w:eastAsia="宋体" w:hAnsi="宋体" w:hint="eastAsia"/>
          <w:b/>
          <w:bCs/>
          <w:sz w:val="24"/>
          <w:szCs w:val="24"/>
        </w:rPr>
        <w:t>1.间隔：</w:t>
      </w:r>
      <w:r w:rsidRPr="009E6A3F">
        <w:rPr>
          <w:rFonts w:ascii="宋体" w:eastAsia="宋体" w:hAnsi="宋体" w:hint="eastAsia"/>
          <w:sz w:val="24"/>
          <w:szCs w:val="24"/>
        </w:rPr>
        <w:t>给定一个特定的超平面，可以计算出这个超平面与和它最接近的数据点之间的距离。间隔</w:t>
      </w:r>
      <w:r w:rsidRPr="009E6A3F">
        <w:rPr>
          <w:rFonts w:ascii="宋体" w:eastAsia="宋体" w:hAnsi="宋体"/>
          <w:sz w:val="24"/>
          <w:szCs w:val="24"/>
        </w:rPr>
        <w:t>就是二倍的这个距离</w:t>
      </w:r>
    </w:p>
    <w:p w14:paraId="4FF4FCDD" w14:textId="4D4CA5F5" w:rsidR="009E6A3F" w:rsidRDefault="009E6A3F" w:rsidP="00361F31">
      <w:pPr>
        <w:widowControl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9E6A3F">
        <w:rPr>
          <w:rFonts w:ascii="宋体" w:eastAsia="宋体" w:hAnsi="宋体"/>
          <w:sz w:val="24"/>
          <w:szCs w:val="24"/>
        </w:rPr>
        <w:drawing>
          <wp:inline distT="0" distB="0" distL="0" distR="0" wp14:anchorId="108777CE" wp14:editId="31F22DC8">
            <wp:extent cx="3189514" cy="384769"/>
            <wp:effectExtent l="0" t="0" r="0" b="0"/>
            <wp:docPr id="1081679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79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0112" cy="38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81C5" w14:textId="5EEFF831" w:rsidR="00D42346" w:rsidRDefault="00F5418F" w:rsidP="00361F31">
      <w:pPr>
        <w:widowControl/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支持向量：距离超平面最近的训练样本点，两个异类支持向量到超平面的距离和被称为间隔。</w:t>
      </w:r>
    </w:p>
    <w:p w14:paraId="74BCD91E" w14:textId="00787E4D" w:rsidR="00D42346" w:rsidRDefault="00D42346" w:rsidP="00361F31">
      <w:pPr>
        <w:widowControl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D42346">
        <w:rPr>
          <w:rFonts w:ascii="宋体" w:eastAsia="宋体" w:hAnsi="宋体"/>
          <w:sz w:val="24"/>
          <w:szCs w:val="24"/>
        </w:rPr>
        <w:drawing>
          <wp:inline distT="0" distB="0" distL="0" distR="0" wp14:anchorId="29921283" wp14:editId="623EA67D">
            <wp:extent cx="1001486" cy="534628"/>
            <wp:effectExtent l="0" t="0" r="8255" b="0"/>
            <wp:docPr id="1382188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88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1872" cy="54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7427" w14:textId="1A98A3CD" w:rsidR="00D42346" w:rsidRDefault="00D42346" w:rsidP="00361F31">
      <w:pPr>
        <w:widowControl/>
        <w:spacing w:line="360" w:lineRule="auto"/>
        <w:jc w:val="left"/>
        <w:rPr>
          <w:rFonts w:ascii="宋体" w:eastAsia="宋体" w:hAnsi="宋体"/>
          <w:sz w:val="24"/>
          <w:szCs w:val="24"/>
        </w:rPr>
      </w:pPr>
      <w:r w:rsidRPr="00D42346">
        <w:rPr>
          <w:rFonts w:ascii="宋体" w:eastAsia="宋体" w:hAnsi="宋体"/>
          <w:sz w:val="24"/>
          <w:szCs w:val="24"/>
        </w:rPr>
        <w:t>w的模越大，间隔越小。最大化间隔也就是最小化w的模</w:t>
      </w:r>
    </w:p>
    <w:p w14:paraId="40021CE7" w14:textId="6C03B616" w:rsidR="00D42346" w:rsidRDefault="00D42346" w:rsidP="00361F31">
      <w:pPr>
        <w:widowControl/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D42346">
        <w:rPr>
          <w:rFonts w:ascii="宋体" w:eastAsia="宋体" w:hAnsi="宋体"/>
          <w:sz w:val="24"/>
          <w:szCs w:val="24"/>
        </w:rPr>
        <w:drawing>
          <wp:inline distT="0" distB="0" distL="0" distR="0" wp14:anchorId="4D0E9032" wp14:editId="01B4FC44">
            <wp:extent cx="4000500" cy="490309"/>
            <wp:effectExtent l="19050" t="19050" r="19050" b="24130"/>
            <wp:docPr id="501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1" name="图片 2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76" cy="4925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4"/>
        </w:rPr>
        <w:t>拉格朗日乘子法</w:t>
      </w:r>
    </w:p>
    <w:p w14:paraId="380141E8" w14:textId="5A40A8D0" w:rsidR="00D42346" w:rsidRPr="00361F31" w:rsidRDefault="00D42346" w:rsidP="00361F31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361F31">
        <w:rPr>
          <w:rFonts w:ascii="宋体" w:eastAsia="宋体" w:hAnsi="宋体" w:hint="eastAsia"/>
          <w:b/>
          <w:bCs/>
          <w:sz w:val="24"/>
          <w:szCs w:val="24"/>
        </w:rPr>
        <w:t>2.支持向量机：</w:t>
      </w:r>
      <w:r w:rsidR="00F5418F" w:rsidRPr="00361F31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</w:p>
    <w:p w14:paraId="1021FBE4" w14:textId="75058A2E" w:rsidR="00F5418F" w:rsidRDefault="00F5418F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（1）基本型：</w:t>
      </w:r>
    </w:p>
    <w:p w14:paraId="53790E54" w14:textId="41DB2B89" w:rsidR="00D42346" w:rsidRDefault="00D42346" w:rsidP="00361F31">
      <w:pPr>
        <w:widowControl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D42346">
        <w:rPr>
          <w:rFonts w:ascii="宋体" w:eastAsia="宋体" w:hAnsi="宋体"/>
          <w:sz w:val="24"/>
          <w:szCs w:val="24"/>
        </w:rPr>
        <w:drawing>
          <wp:inline distT="0" distB="0" distL="0" distR="0" wp14:anchorId="7FEE16C9" wp14:editId="6F2270CE">
            <wp:extent cx="2705100" cy="594041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019" cy="6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0B50" w14:textId="77777777" w:rsidR="00F5418F" w:rsidRDefault="00F5418F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（2）解的稀疏性：</w:t>
      </w:r>
    </w:p>
    <w:p w14:paraId="780A243E" w14:textId="4365512A" w:rsidR="00F5418F" w:rsidRDefault="00F5418F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 w:rsidRPr="00F5418F">
        <w:rPr>
          <w:rFonts w:ascii="宋体" w:eastAsia="宋体" w:hAnsi="宋体"/>
          <w:sz w:val="24"/>
          <w:szCs w:val="24"/>
        </w:rPr>
        <w:t>训练完成后, 大部分的训练样本都不需保留, 最终模型仅与支持向量有关</w:t>
      </w:r>
    </w:p>
    <w:p w14:paraId="6E330262" w14:textId="49BEC114" w:rsidR="00F5418F" w:rsidRDefault="00F5418F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（3）分类</w:t>
      </w:r>
    </w:p>
    <w:p w14:paraId="7F980F05" w14:textId="77777777" w:rsidR="00F5418F" w:rsidRDefault="00F5418F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 w:rsidRPr="00F5418F">
        <w:rPr>
          <w:rFonts w:ascii="宋体" w:eastAsia="宋体" w:hAnsi="宋体" w:hint="eastAsia"/>
          <w:sz w:val="24"/>
          <w:szCs w:val="24"/>
        </w:rPr>
        <w:t>线性可分</w:t>
      </w:r>
      <w:r>
        <w:rPr>
          <w:rFonts w:ascii="宋体" w:eastAsia="宋体" w:hAnsi="宋体" w:hint="eastAsia"/>
          <w:sz w:val="24"/>
          <w:szCs w:val="24"/>
        </w:rPr>
        <w:t>：</w:t>
      </w:r>
      <w:r w:rsidRPr="00F5418F">
        <w:rPr>
          <w:rFonts w:ascii="宋体" w:eastAsia="宋体" w:hAnsi="宋体" w:hint="eastAsia"/>
          <w:sz w:val="24"/>
          <w:szCs w:val="24"/>
        </w:rPr>
        <w:t>通过硬间隔最大化，学习线性分类器</w:t>
      </w:r>
      <w:r>
        <w:rPr>
          <w:rFonts w:ascii="宋体" w:eastAsia="宋体" w:hAnsi="宋体" w:hint="eastAsia"/>
          <w:sz w:val="24"/>
          <w:szCs w:val="24"/>
        </w:rPr>
        <w:t>（平面上直线）。</w:t>
      </w:r>
      <w:r w:rsidRPr="00F5418F">
        <w:rPr>
          <w:rFonts w:ascii="宋体" w:eastAsia="宋体" w:hAnsi="宋体" w:hint="eastAsia"/>
          <w:sz w:val="24"/>
          <w:szCs w:val="24"/>
        </w:rPr>
        <w:t>硬间隔对应于</w:t>
      </w:r>
    </w:p>
    <w:p w14:paraId="223D0DF2" w14:textId="77777777" w:rsidR="00F5418F" w:rsidRDefault="00F5418F" w:rsidP="00361F31">
      <w:pPr>
        <w:widowControl/>
        <w:spacing w:line="360" w:lineRule="auto"/>
        <w:ind w:firstLineChars="500" w:firstLine="1200"/>
        <w:rPr>
          <w:rFonts w:ascii="宋体" w:eastAsia="宋体" w:hAnsi="宋体"/>
          <w:sz w:val="24"/>
          <w:szCs w:val="24"/>
        </w:rPr>
      </w:pPr>
      <w:r w:rsidRPr="00F5418F">
        <w:rPr>
          <w:rFonts w:ascii="宋体" w:eastAsia="宋体" w:hAnsi="宋体" w:hint="eastAsia"/>
          <w:sz w:val="24"/>
          <w:szCs w:val="24"/>
        </w:rPr>
        <w:t>线性可分数据集，可以将所有样本正确分类，也正因为如此，受噪声</w:t>
      </w:r>
    </w:p>
    <w:p w14:paraId="7477828E" w14:textId="1B4CCD8A" w:rsidR="00F5418F" w:rsidRPr="00F5418F" w:rsidRDefault="00F5418F" w:rsidP="00361F31">
      <w:pPr>
        <w:widowControl/>
        <w:spacing w:line="360" w:lineRule="auto"/>
        <w:ind w:firstLineChars="500" w:firstLine="1200"/>
        <w:rPr>
          <w:rFonts w:ascii="宋体" w:eastAsia="宋体" w:hAnsi="宋体"/>
          <w:sz w:val="24"/>
          <w:szCs w:val="24"/>
        </w:rPr>
      </w:pPr>
      <w:r w:rsidRPr="00F5418F">
        <w:rPr>
          <w:rFonts w:ascii="宋体" w:eastAsia="宋体" w:hAnsi="宋体" w:hint="eastAsia"/>
          <w:sz w:val="24"/>
          <w:szCs w:val="24"/>
        </w:rPr>
        <w:t>样本影响很大，不推荐。</w:t>
      </w:r>
    </w:p>
    <w:p w14:paraId="0F31548A" w14:textId="77777777" w:rsidR="00F5418F" w:rsidRDefault="00F5418F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 w:rsidRPr="00F5418F">
        <w:rPr>
          <w:rFonts w:ascii="宋体" w:eastAsia="宋体" w:hAnsi="宋体" w:hint="eastAsia"/>
          <w:sz w:val="24"/>
          <w:szCs w:val="24"/>
        </w:rPr>
        <w:t>近似线性可分</w:t>
      </w:r>
      <w:r>
        <w:rPr>
          <w:rFonts w:ascii="宋体" w:eastAsia="宋体" w:hAnsi="宋体" w:hint="eastAsia"/>
          <w:sz w:val="24"/>
          <w:szCs w:val="24"/>
        </w:rPr>
        <w:t>：</w:t>
      </w:r>
      <w:r w:rsidRPr="00F5418F">
        <w:rPr>
          <w:rFonts w:ascii="宋体" w:eastAsia="宋体" w:hAnsi="宋体" w:hint="eastAsia"/>
          <w:sz w:val="24"/>
          <w:szCs w:val="24"/>
        </w:rPr>
        <w:t>通过软间隔最大化，学习线性分类器</w:t>
      </w:r>
      <w:r>
        <w:rPr>
          <w:rFonts w:ascii="宋体" w:eastAsia="宋体" w:hAnsi="宋体" w:hint="eastAsia"/>
          <w:sz w:val="24"/>
          <w:szCs w:val="24"/>
        </w:rPr>
        <w:t>（平面上直线）</w:t>
      </w:r>
      <w:r>
        <w:rPr>
          <w:rFonts w:ascii="宋体" w:eastAsia="宋体" w:hAnsi="宋体" w:hint="eastAsia"/>
          <w:sz w:val="24"/>
          <w:szCs w:val="24"/>
        </w:rPr>
        <w:t>。</w:t>
      </w:r>
      <w:r w:rsidRPr="00F5418F">
        <w:rPr>
          <w:rFonts w:ascii="宋体" w:eastAsia="宋体" w:hAnsi="宋体" w:hint="eastAsia"/>
          <w:sz w:val="24"/>
          <w:szCs w:val="24"/>
        </w:rPr>
        <w:t>软间隔对</w:t>
      </w:r>
    </w:p>
    <w:p w14:paraId="709CF581" w14:textId="77777777" w:rsidR="00F5418F" w:rsidRDefault="00F5418F" w:rsidP="00361F31">
      <w:pPr>
        <w:widowControl/>
        <w:spacing w:line="360" w:lineRule="auto"/>
        <w:ind w:firstLineChars="700" w:firstLine="1680"/>
        <w:rPr>
          <w:rFonts w:ascii="宋体" w:eastAsia="宋体" w:hAnsi="宋体"/>
          <w:sz w:val="24"/>
          <w:szCs w:val="24"/>
        </w:rPr>
      </w:pPr>
      <w:r w:rsidRPr="00F5418F">
        <w:rPr>
          <w:rFonts w:ascii="宋体" w:eastAsia="宋体" w:hAnsi="宋体" w:hint="eastAsia"/>
          <w:sz w:val="24"/>
          <w:szCs w:val="24"/>
        </w:rPr>
        <w:t>应于通常情况下的数据集</w:t>
      </w:r>
      <w:r>
        <w:rPr>
          <w:rFonts w:ascii="宋体" w:eastAsia="宋体" w:hAnsi="宋体" w:hint="eastAsia"/>
          <w:sz w:val="24"/>
          <w:szCs w:val="24"/>
        </w:rPr>
        <w:t>，</w:t>
      </w:r>
      <w:r w:rsidRPr="00F5418F">
        <w:rPr>
          <w:rFonts w:ascii="宋体" w:eastAsia="宋体" w:hAnsi="宋体" w:hint="eastAsia"/>
          <w:sz w:val="24"/>
          <w:szCs w:val="24"/>
        </w:rPr>
        <w:t>允许一些超平面附近的样本被错误分</w:t>
      </w:r>
    </w:p>
    <w:p w14:paraId="27D877AD" w14:textId="7284EDA0" w:rsidR="00F5418F" w:rsidRPr="00F5418F" w:rsidRDefault="00F5418F" w:rsidP="00361F31">
      <w:pPr>
        <w:widowControl/>
        <w:spacing w:line="360" w:lineRule="auto"/>
        <w:ind w:firstLineChars="700" w:firstLine="1680"/>
        <w:rPr>
          <w:rFonts w:ascii="宋体" w:eastAsia="宋体" w:hAnsi="宋体"/>
          <w:sz w:val="24"/>
          <w:szCs w:val="24"/>
        </w:rPr>
      </w:pPr>
      <w:r w:rsidRPr="00F5418F">
        <w:rPr>
          <w:rFonts w:ascii="宋体" w:eastAsia="宋体" w:hAnsi="宋体" w:hint="eastAsia"/>
          <w:sz w:val="24"/>
          <w:szCs w:val="24"/>
        </w:rPr>
        <w:t>类，从而提升了泛化性能。松弛变量调节错分率。</w:t>
      </w:r>
    </w:p>
    <w:p w14:paraId="04F1F3FC" w14:textId="46E14884" w:rsidR="00F5418F" w:rsidRDefault="00F5418F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 w:rsidRPr="00F5418F">
        <w:rPr>
          <w:rFonts w:ascii="宋体" w:eastAsia="宋体" w:hAnsi="宋体" w:hint="eastAsia"/>
          <w:sz w:val="24"/>
          <w:szCs w:val="24"/>
        </w:rPr>
        <w:t>线性不可分</w:t>
      </w:r>
      <w:r>
        <w:rPr>
          <w:rFonts w:ascii="宋体" w:eastAsia="宋体" w:hAnsi="宋体" w:hint="eastAsia"/>
          <w:sz w:val="24"/>
          <w:szCs w:val="24"/>
        </w:rPr>
        <w:t>：</w:t>
      </w:r>
      <w:r w:rsidRPr="00F5418F">
        <w:rPr>
          <w:rFonts w:ascii="宋体" w:eastAsia="宋体" w:hAnsi="宋体" w:hint="eastAsia"/>
          <w:sz w:val="24"/>
          <w:szCs w:val="24"/>
        </w:rPr>
        <w:t>通过核函数以及软间隔最大化，学习非线性分类器</w:t>
      </w:r>
      <w:r>
        <w:rPr>
          <w:rFonts w:ascii="宋体" w:eastAsia="宋体" w:hAnsi="宋体" w:hint="eastAsia"/>
          <w:sz w:val="24"/>
          <w:szCs w:val="24"/>
        </w:rPr>
        <w:t>（平面上</w:t>
      </w:r>
      <w:r>
        <w:rPr>
          <w:rFonts w:ascii="宋体" w:eastAsia="宋体" w:hAnsi="宋体" w:hint="eastAsia"/>
          <w:sz w:val="24"/>
          <w:szCs w:val="24"/>
        </w:rPr>
        <w:t>曲</w:t>
      </w:r>
      <w:r>
        <w:rPr>
          <w:rFonts w:ascii="宋体" w:eastAsia="宋体" w:hAnsi="宋体" w:hint="eastAsia"/>
          <w:sz w:val="24"/>
          <w:szCs w:val="24"/>
        </w:rPr>
        <w:t>线）</w:t>
      </w:r>
    </w:p>
    <w:p w14:paraId="6499610D" w14:textId="231EF132" w:rsidR="00361F31" w:rsidRDefault="00361F31" w:rsidP="00361F31">
      <w:pPr>
        <w:widowControl/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61F31">
        <w:rPr>
          <w:rFonts w:ascii="宋体" w:eastAsia="宋体" w:hAnsi="宋体" w:hint="eastAsia"/>
          <w:sz w:val="24"/>
          <w:szCs w:val="24"/>
        </w:rPr>
        <w:t>对于非线性的情况，</w:t>
      </w:r>
      <w:r w:rsidRPr="00361F31">
        <w:rPr>
          <w:rFonts w:ascii="宋体" w:eastAsia="宋体" w:hAnsi="宋体"/>
          <w:sz w:val="24"/>
          <w:szCs w:val="24"/>
        </w:rPr>
        <w:t>SVM 的处理方法是选择一个核函数，通过将数据映射到高维空间，最终在高维特征空间中构造出最优分离超平面，从而把平面上本身不好分的非线性数据分开</w:t>
      </w:r>
      <w:r>
        <w:rPr>
          <w:rFonts w:ascii="宋体" w:eastAsia="宋体" w:hAnsi="宋体" w:hint="eastAsia"/>
          <w:sz w:val="24"/>
          <w:szCs w:val="24"/>
        </w:rPr>
        <w:t>，</w:t>
      </w:r>
      <w:r w:rsidRPr="00361F31">
        <w:rPr>
          <w:rFonts w:ascii="宋体" w:eastAsia="宋体" w:hAnsi="宋体"/>
          <w:sz w:val="24"/>
          <w:szCs w:val="24"/>
        </w:rPr>
        <w:t>来解决在原始空间中线性不可分的问题。</w:t>
      </w:r>
    </w:p>
    <w:p w14:paraId="05F26B8F" w14:textId="77777777" w:rsidR="00361F31" w:rsidRDefault="00482D2B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 w:rsidRPr="00361F31">
        <w:rPr>
          <w:rFonts w:ascii="宋体" w:eastAsia="宋体" w:hAnsi="宋体" w:hint="eastAsia"/>
          <w:b/>
          <w:bCs/>
          <w:sz w:val="24"/>
          <w:szCs w:val="24"/>
        </w:rPr>
        <w:t>3.核函数</w:t>
      </w:r>
      <w:r w:rsidR="00361F31" w:rsidRPr="00361F31">
        <w:rPr>
          <w:rFonts w:ascii="宋体" w:eastAsia="宋体" w:hAnsi="宋体" w:hint="eastAsia"/>
          <w:b/>
          <w:bCs/>
          <w:sz w:val="24"/>
          <w:szCs w:val="24"/>
        </w:rPr>
        <w:t>：</w:t>
      </w:r>
      <w:r w:rsidR="00361F31" w:rsidRPr="00361F31">
        <w:rPr>
          <w:rFonts w:ascii="宋体" w:eastAsia="宋体" w:hAnsi="宋体" w:hint="eastAsia"/>
          <w:sz w:val="24"/>
          <w:szCs w:val="24"/>
        </w:rPr>
        <w:t>实现从低维空间到高维空间的映射</w:t>
      </w:r>
    </w:p>
    <w:p w14:paraId="296AB62F" w14:textId="77777777" w:rsidR="00361F31" w:rsidRDefault="00482D2B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基本作用：</w:t>
      </w:r>
      <w:r w:rsidRPr="00482D2B">
        <w:rPr>
          <w:rFonts w:ascii="宋体" w:eastAsia="宋体" w:hAnsi="宋体" w:hint="eastAsia"/>
          <w:sz w:val="24"/>
          <w:szCs w:val="24"/>
        </w:rPr>
        <w:t>接受两个低维空间里的向量，能够计算出经过某个变换后在高维空间</w:t>
      </w:r>
    </w:p>
    <w:p w14:paraId="36738E13" w14:textId="3F41EA3C" w:rsidR="00482D2B" w:rsidRDefault="00482D2B" w:rsidP="00361F31">
      <w:pPr>
        <w:widowControl/>
        <w:spacing w:line="360" w:lineRule="auto"/>
        <w:ind w:firstLineChars="500" w:firstLine="1200"/>
        <w:rPr>
          <w:rFonts w:ascii="宋体" w:eastAsia="宋体" w:hAnsi="宋体"/>
          <w:sz w:val="24"/>
          <w:szCs w:val="24"/>
        </w:rPr>
      </w:pPr>
      <w:r w:rsidRPr="00482D2B">
        <w:rPr>
          <w:rFonts w:ascii="宋体" w:eastAsia="宋体" w:hAnsi="宋体" w:hint="eastAsia"/>
          <w:sz w:val="24"/>
          <w:szCs w:val="24"/>
        </w:rPr>
        <w:t>里的向量内积值</w:t>
      </w:r>
    </w:p>
    <w:p w14:paraId="5014F9F2" w14:textId="77777777" w:rsidR="00361F31" w:rsidRDefault="00361F31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 w:rsidRPr="00361F31">
        <w:rPr>
          <w:rFonts w:ascii="宋体" w:eastAsia="宋体" w:hAnsi="宋体"/>
          <w:sz w:val="24"/>
          <w:szCs w:val="24"/>
        </w:rPr>
        <w:t>Mercer定理(充分非必要)：只要一个对称函数所对应的核矩阵半正定, 则它就</w:t>
      </w:r>
    </w:p>
    <w:p w14:paraId="1975BFEB" w14:textId="4983605F" w:rsidR="00361F31" w:rsidRDefault="00361F31" w:rsidP="00361F31">
      <w:pPr>
        <w:widowControl/>
        <w:spacing w:line="360" w:lineRule="auto"/>
        <w:ind w:firstLineChars="1200" w:firstLine="2880"/>
        <w:rPr>
          <w:rFonts w:ascii="宋体" w:eastAsia="宋体" w:hAnsi="宋体"/>
          <w:sz w:val="24"/>
          <w:szCs w:val="24"/>
        </w:rPr>
      </w:pPr>
      <w:r w:rsidRPr="00361F31">
        <w:rPr>
          <w:rFonts w:ascii="宋体" w:eastAsia="宋体" w:hAnsi="宋体"/>
          <w:sz w:val="24"/>
          <w:szCs w:val="24"/>
        </w:rPr>
        <w:t>能作为核函数来使用</w:t>
      </w:r>
    </w:p>
    <w:p w14:paraId="6C84464A" w14:textId="265E3032" w:rsidR="00361F31" w:rsidRPr="00361F31" w:rsidRDefault="00361F31" w:rsidP="00361F31">
      <w:pPr>
        <w:widowControl/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361F31">
        <w:rPr>
          <w:rFonts w:ascii="宋体" w:eastAsia="宋体" w:hAnsi="宋体" w:hint="eastAsia"/>
          <w:b/>
          <w:bCs/>
          <w:sz w:val="24"/>
          <w:szCs w:val="24"/>
        </w:rPr>
        <w:lastRenderedPageBreak/>
        <w:t>4.软间隔：</w:t>
      </w:r>
      <w:r w:rsidR="0060649F" w:rsidRPr="0060649F">
        <w:rPr>
          <w:rFonts w:ascii="宋体" w:eastAsia="宋体" w:hAnsi="宋体" w:hint="eastAsia"/>
          <w:b/>
          <w:bCs/>
          <w:sz w:val="24"/>
          <w:szCs w:val="24"/>
        </w:rPr>
        <w:t>允许支持向量机在一些样本上不满足约束</w:t>
      </w:r>
    </w:p>
    <w:p w14:paraId="04A7B0EE" w14:textId="3ACBB048" w:rsidR="00361F31" w:rsidRDefault="0060649F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 w:rsidRPr="0060649F">
        <w:rPr>
          <w:rFonts w:ascii="宋体" w:eastAsia="宋体" w:hAnsi="宋体" w:hint="eastAsia"/>
          <w:sz w:val="24"/>
          <w:szCs w:val="24"/>
        </w:rPr>
        <w:t>放弃对某些点（很大的可能是噪声）的精确分类，对分类器是损失，但是好处是分类面不必向这些点移动，得到更大的几何间隔（在低维空间中，分类边界更平滑）。需要权衡这种好处和损失。</w:t>
      </w:r>
    </w:p>
    <w:p w14:paraId="5288CB13" w14:textId="77777777" w:rsidR="0060649F" w:rsidRDefault="0060649F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5.正则化：</w:t>
      </w:r>
    </w:p>
    <w:p w14:paraId="6B8B3736" w14:textId="5057C762" w:rsidR="0060649F" w:rsidRDefault="0060649F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 w:rsidRPr="0060649F">
        <w:rPr>
          <w:rFonts w:ascii="宋体" w:eastAsia="宋体" w:hAnsi="宋体"/>
          <w:sz w:val="24"/>
          <w:szCs w:val="24"/>
        </w:rPr>
        <w:drawing>
          <wp:inline distT="0" distB="0" distL="0" distR="0" wp14:anchorId="4B45D4E3" wp14:editId="1CF8CACA">
            <wp:extent cx="4120243" cy="1450468"/>
            <wp:effectExtent l="0" t="0" r="0" b="0"/>
            <wp:docPr id="1496263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631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2550" cy="14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7764" w14:textId="60B8D726" w:rsidR="000C50E7" w:rsidRDefault="000C50E7" w:rsidP="00361F31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七</w:t>
      </w:r>
      <w:r w:rsidR="00496C06">
        <w:rPr>
          <w:rFonts w:ascii="宋体" w:eastAsia="宋体" w:hAnsi="宋体" w:hint="eastAsia"/>
          <w:sz w:val="24"/>
          <w:szCs w:val="24"/>
        </w:rPr>
        <w:t>、贝叶斯</w:t>
      </w:r>
    </w:p>
    <w:p w14:paraId="7FB1A746" w14:textId="4C87C28B" w:rsidR="00496C06" w:rsidRPr="00496C06" w:rsidRDefault="00496C06" w:rsidP="00496C06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Pr="00496C06">
        <w:rPr>
          <w:rFonts w:ascii="宋体" w:eastAsia="宋体" w:hAnsi="宋体"/>
          <w:sz w:val="24"/>
          <w:szCs w:val="24"/>
        </w:rPr>
        <w:t>P(A)称为先验概率</w:t>
      </w:r>
      <w:r>
        <w:rPr>
          <w:rFonts w:ascii="宋体" w:eastAsia="宋体" w:hAnsi="宋体" w:hint="eastAsia"/>
          <w:sz w:val="24"/>
          <w:szCs w:val="24"/>
        </w:rPr>
        <w:t>,</w:t>
      </w:r>
      <w:r w:rsidRPr="00496C06">
        <w:rPr>
          <w:rFonts w:ascii="宋体" w:eastAsia="宋体" w:hAnsi="宋体"/>
          <w:sz w:val="24"/>
          <w:szCs w:val="24"/>
        </w:rPr>
        <w:t>即在B事件发生之前，对A事件概率的一个判断。</w:t>
      </w:r>
    </w:p>
    <w:p w14:paraId="5D6B3585" w14:textId="452D9FCE" w:rsidR="00496C06" w:rsidRPr="00496C06" w:rsidRDefault="00496C06" w:rsidP="00496C06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 w:rsidRPr="00496C06">
        <w:rPr>
          <w:rFonts w:ascii="宋体" w:eastAsia="宋体" w:hAnsi="宋体"/>
          <w:sz w:val="24"/>
          <w:szCs w:val="24"/>
        </w:rPr>
        <w:t>P(A|B)称为后验概率，即在B事件发生之后，对A事件概率的重新评估。</w:t>
      </w:r>
    </w:p>
    <w:p w14:paraId="0522F9CE" w14:textId="4EF2F036" w:rsidR="00496C06" w:rsidRDefault="00496C06" w:rsidP="00496C06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 w:rsidRPr="00496C06">
        <w:rPr>
          <w:rFonts w:ascii="宋体" w:eastAsia="宋体" w:hAnsi="宋体"/>
          <w:sz w:val="24"/>
          <w:szCs w:val="24"/>
        </w:rPr>
        <w:t>P(B|A)/P(B)称为可能性函数，这是一个调整因子，使得预估概率更接近真实概率。可能性函数&gt;1，意味着先验概率被增强，事件A的发生的可能性变大；如果可能性函数=1，意味着B事件无助于判断事件A的可能性；如果可能性函数&lt;1，意味着先验概率被削弱，事件A的可能性变小。</w:t>
      </w:r>
    </w:p>
    <w:p w14:paraId="5C9335AD" w14:textId="4A4E533D" w:rsidR="00496C06" w:rsidRPr="00496C06" w:rsidRDefault="00496C06" w:rsidP="00496C06">
      <w:pPr>
        <w:widowControl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 w:rsidRPr="00496C06">
        <w:rPr>
          <w:rFonts w:ascii="宋体" w:eastAsia="宋体" w:hAnsi="宋体" w:hint="eastAsia"/>
          <w:b/>
          <w:bCs/>
          <w:sz w:val="24"/>
          <w:szCs w:val="24"/>
        </w:rPr>
        <w:t>.贝叶斯分类器</w:t>
      </w:r>
    </w:p>
    <w:p w14:paraId="6CD0FAEB" w14:textId="4DF9561C" w:rsidR="00496C06" w:rsidRDefault="00B128B6" w:rsidP="00496C06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="00496C06" w:rsidRPr="00496C06">
        <w:rPr>
          <w:rFonts w:ascii="宋体" w:eastAsia="宋体" w:hAnsi="宋体" w:hint="eastAsia"/>
          <w:sz w:val="24"/>
          <w:szCs w:val="24"/>
        </w:rPr>
        <w:t>原理</w:t>
      </w:r>
      <w:r w:rsidR="00496C06">
        <w:rPr>
          <w:rFonts w:ascii="宋体" w:eastAsia="宋体" w:hAnsi="宋体" w:hint="eastAsia"/>
          <w:sz w:val="24"/>
          <w:szCs w:val="24"/>
        </w:rPr>
        <w:t>：</w:t>
      </w:r>
      <w:r w:rsidR="00496C06" w:rsidRPr="00496C06">
        <w:rPr>
          <w:rFonts w:ascii="宋体" w:eastAsia="宋体" w:hAnsi="宋体" w:hint="eastAsia"/>
          <w:sz w:val="24"/>
          <w:szCs w:val="24"/>
        </w:rPr>
        <w:t>通过对象的先验概率，利用贝叶斯公式计算出其后验概率，即该对象属于</w:t>
      </w:r>
    </w:p>
    <w:p w14:paraId="0C804F66" w14:textId="2C08E8A0" w:rsidR="00496C06" w:rsidRDefault="00496C06" w:rsidP="00496C06">
      <w:pPr>
        <w:widowControl/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496C06">
        <w:rPr>
          <w:rFonts w:ascii="宋体" w:eastAsia="宋体" w:hAnsi="宋体" w:hint="eastAsia"/>
          <w:sz w:val="24"/>
          <w:szCs w:val="24"/>
        </w:rPr>
        <w:t>某一类的概率，选择具有最大后验概率的类作为该对象所属的类。</w:t>
      </w:r>
    </w:p>
    <w:p w14:paraId="7BA33D21" w14:textId="46C64B60" w:rsidR="00496C06" w:rsidRDefault="00B128B6" w:rsidP="00496C06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496C06" w:rsidRPr="00496C06">
        <w:rPr>
          <w:rFonts w:ascii="宋体" w:eastAsia="宋体" w:hAnsi="宋体" w:hint="eastAsia"/>
          <w:sz w:val="24"/>
          <w:szCs w:val="24"/>
        </w:rPr>
        <w:t>特点：属性可以离散或连续</w:t>
      </w:r>
    </w:p>
    <w:p w14:paraId="313DE0A4" w14:textId="2DDFB91D" w:rsidR="00496C06" w:rsidRDefault="00496C06" w:rsidP="00496C06">
      <w:pPr>
        <w:widowControl/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496C06">
        <w:rPr>
          <w:rFonts w:ascii="宋体" w:eastAsia="宋体" w:hAnsi="宋体" w:hint="eastAsia"/>
          <w:sz w:val="24"/>
          <w:szCs w:val="24"/>
        </w:rPr>
        <w:t>数学基础扎实，分类效率稳定</w:t>
      </w:r>
    </w:p>
    <w:p w14:paraId="696FEFE3" w14:textId="77777777" w:rsidR="00496C06" w:rsidRDefault="00496C06" w:rsidP="00496C06">
      <w:pPr>
        <w:widowControl/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496C06">
        <w:rPr>
          <w:rFonts w:ascii="宋体" w:eastAsia="宋体" w:hAnsi="宋体" w:hint="eastAsia"/>
          <w:sz w:val="24"/>
          <w:szCs w:val="24"/>
        </w:rPr>
        <w:t>对缺失和噪声不太敏感</w:t>
      </w:r>
    </w:p>
    <w:p w14:paraId="02EB3B32" w14:textId="327FBC84" w:rsidR="00496C06" w:rsidRDefault="00496C06" w:rsidP="00496C06">
      <w:pPr>
        <w:widowControl/>
        <w:spacing w:line="360" w:lineRule="auto"/>
        <w:ind w:firstLineChars="300" w:firstLine="720"/>
        <w:rPr>
          <w:rFonts w:ascii="宋体" w:eastAsia="宋体" w:hAnsi="宋体"/>
          <w:sz w:val="24"/>
          <w:szCs w:val="24"/>
        </w:rPr>
      </w:pPr>
      <w:r w:rsidRPr="00496C06">
        <w:rPr>
          <w:rFonts w:ascii="宋体" w:eastAsia="宋体" w:hAnsi="宋体" w:hint="eastAsia"/>
          <w:sz w:val="24"/>
          <w:szCs w:val="24"/>
        </w:rPr>
        <w:t>属性如果不相关，分类效果较好</w:t>
      </w:r>
    </w:p>
    <w:p w14:paraId="69921DD5" w14:textId="648AA5B5" w:rsidR="00B128B6" w:rsidRDefault="00B128B6" w:rsidP="00B128B6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（3）贝叶斯最优分类器</w:t>
      </w:r>
      <w:r w:rsidR="0027674E">
        <w:rPr>
          <w:rFonts w:ascii="宋体" w:eastAsia="宋体" w:hAnsi="宋体" w:hint="eastAsia"/>
          <w:sz w:val="24"/>
          <w:szCs w:val="24"/>
        </w:rPr>
        <w:t>判定准则：</w:t>
      </w:r>
    </w:p>
    <w:p w14:paraId="37902E98" w14:textId="4558D3F2" w:rsidR="00B128B6" w:rsidRDefault="00B128B6" w:rsidP="00B128B6">
      <w:pPr>
        <w:widowControl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B128B6">
        <w:rPr>
          <w:rFonts w:ascii="宋体" w:eastAsia="宋体" w:hAnsi="宋体"/>
          <w:sz w:val="24"/>
          <w:szCs w:val="24"/>
        </w:rPr>
        <w:drawing>
          <wp:inline distT="0" distB="0" distL="0" distR="0" wp14:anchorId="7BC7B431" wp14:editId="32477E1C">
            <wp:extent cx="4490357" cy="683339"/>
            <wp:effectExtent l="0" t="0" r="5715" b="2540"/>
            <wp:docPr id="100710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00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9467" cy="68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CABF" w14:textId="3C90273D" w:rsidR="00B128B6" w:rsidRPr="00B128B6" w:rsidRDefault="00B128B6" w:rsidP="00B128B6">
      <w:pPr>
        <w:widowControl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（4）</w:t>
      </w:r>
      <w:r w:rsidRPr="00B128B6">
        <w:rPr>
          <w:rFonts w:ascii="宋体" w:eastAsia="宋体" w:hAnsi="宋体" w:hint="eastAsia"/>
          <w:sz w:val="24"/>
          <w:szCs w:val="24"/>
        </w:rPr>
        <w:t>判别式模型</w:t>
      </w:r>
      <w:r>
        <w:rPr>
          <w:rFonts w:ascii="宋体" w:eastAsia="宋体" w:hAnsi="宋体" w:hint="eastAsia"/>
          <w:sz w:val="24"/>
          <w:szCs w:val="24"/>
        </w:rPr>
        <w:t>：</w:t>
      </w:r>
      <w:r w:rsidRPr="00B128B6">
        <w:rPr>
          <w:rFonts w:ascii="宋体" w:eastAsia="宋体" w:hAnsi="宋体" w:hint="eastAsia"/>
          <w:sz w:val="24"/>
          <w:szCs w:val="24"/>
        </w:rPr>
        <w:t>给定</w:t>
      </w:r>
      <w:r>
        <w:rPr>
          <w:rFonts w:ascii="宋体" w:eastAsia="宋体" w:hAnsi="宋体" w:hint="eastAsia"/>
          <w:sz w:val="24"/>
          <w:szCs w:val="24"/>
        </w:rPr>
        <w:t>x</w:t>
      </w:r>
      <w:r w:rsidRPr="00B128B6">
        <w:rPr>
          <w:rFonts w:ascii="宋体" w:eastAsia="宋体" w:hAnsi="宋体"/>
          <w:sz w:val="24"/>
          <w:szCs w:val="24"/>
        </w:rPr>
        <w:t>，通过直接建模</w:t>
      </w:r>
      <w:r>
        <w:rPr>
          <w:rFonts w:ascii="宋体" w:eastAsia="宋体" w:hAnsi="宋体" w:hint="eastAsia"/>
          <w:sz w:val="24"/>
          <w:szCs w:val="24"/>
        </w:rPr>
        <w:t>P(c|x)</w:t>
      </w:r>
      <w:r w:rsidRPr="00B128B6">
        <w:rPr>
          <w:rFonts w:ascii="宋体" w:eastAsia="宋体" w:hAnsi="宋体"/>
          <w:sz w:val="24"/>
          <w:szCs w:val="24"/>
        </w:rPr>
        <w:t>, 来预测</w:t>
      </w:r>
    </w:p>
    <w:p w14:paraId="580BF2E7" w14:textId="77777777" w:rsidR="00B128B6" w:rsidRPr="00B128B6" w:rsidRDefault="00B128B6" w:rsidP="00B128B6">
      <w:pPr>
        <w:widowControl/>
        <w:spacing w:line="360" w:lineRule="auto"/>
        <w:ind w:firstLineChars="850" w:firstLine="2040"/>
        <w:rPr>
          <w:rFonts w:ascii="宋体" w:eastAsia="宋体" w:hAnsi="宋体"/>
          <w:sz w:val="24"/>
          <w:szCs w:val="24"/>
        </w:rPr>
      </w:pPr>
      <w:r w:rsidRPr="00B128B6">
        <w:rPr>
          <w:rFonts w:ascii="宋体" w:eastAsia="宋体" w:hAnsi="宋体" w:hint="eastAsia"/>
          <w:sz w:val="24"/>
          <w:szCs w:val="24"/>
        </w:rPr>
        <w:t>决策树，</w:t>
      </w:r>
      <w:r w:rsidRPr="00B128B6">
        <w:rPr>
          <w:rFonts w:ascii="宋体" w:eastAsia="宋体" w:hAnsi="宋体"/>
          <w:sz w:val="24"/>
          <w:szCs w:val="24"/>
        </w:rPr>
        <w:t>BP神经网络，支持向量机</w:t>
      </w:r>
    </w:p>
    <w:p w14:paraId="092E34DE" w14:textId="40AD5740" w:rsidR="00B128B6" w:rsidRPr="00B128B6" w:rsidRDefault="00B128B6" w:rsidP="00B128B6">
      <w:pPr>
        <w:widowControl/>
        <w:spacing w:line="360" w:lineRule="auto"/>
        <w:ind w:firstLineChars="250" w:firstLine="600"/>
        <w:rPr>
          <w:rFonts w:ascii="宋体" w:eastAsia="宋体" w:hAnsi="宋体" w:hint="eastAsia"/>
          <w:sz w:val="24"/>
          <w:szCs w:val="24"/>
        </w:rPr>
      </w:pPr>
      <w:r w:rsidRPr="00B128B6">
        <w:rPr>
          <w:rFonts w:ascii="宋体" w:eastAsia="宋体" w:hAnsi="宋体" w:hint="eastAsia"/>
          <w:sz w:val="24"/>
          <w:szCs w:val="24"/>
        </w:rPr>
        <w:t>生成式模型</w:t>
      </w:r>
      <w:r>
        <w:rPr>
          <w:rFonts w:ascii="宋体" w:eastAsia="宋体" w:hAnsi="宋体" w:hint="eastAsia"/>
          <w:sz w:val="24"/>
          <w:szCs w:val="24"/>
        </w:rPr>
        <w:t>:</w:t>
      </w:r>
      <w:r w:rsidRPr="00B128B6">
        <w:rPr>
          <w:rFonts w:ascii="宋体" w:eastAsia="宋体" w:hAnsi="宋体" w:hint="eastAsia"/>
          <w:sz w:val="24"/>
          <w:szCs w:val="24"/>
        </w:rPr>
        <w:t>先对联合概率分布</w:t>
      </w:r>
      <w:r>
        <w:rPr>
          <w:rFonts w:ascii="宋体" w:eastAsia="宋体" w:hAnsi="宋体" w:hint="eastAsia"/>
          <w:sz w:val="24"/>
          <w:szCs w:val="24"/>
        </w:rPr>
        <w:t>P(x,c)</w:t>
      </w:r>
      <w:r w:rsidRPr="00B128B6">
        <w:rPr>
          <w:rFonts w:ascii="宋体" w:eastAsia="宋体" w:hAnsi="宋体"/>
          <w:sz w:val="24"/>
          <w:szCs w:val="24"/>
        </w:rPr>
        <w:t>建模，再由此获得</w:t>
      </w:r>
      <w:r>
        <w:rPr>
          <w:rFonts w:ascii="宋体" w:eastAsia="宋体" w:hAnsi="宋体" w:hint="eastAsia"/>
          <w:sz w:val="24"/>
          <w:szCs w:val="24"/>
        </w:rPr>
        <w:t>P(c|x)</w:t>
      </w:r>
    </w:p>
    <w:p w14:paraId="3868BA37" w14:textId="4CAED3CF" w:rsidR="00B128B6" w:rsidRDefault="00B128B6" w:rsidP="00B128B6">
      <w:pPr>
        <w:widowControl/>
        <w:spacing w:line="360" w:lineRule="auto"/>
        <w:ind w:firstLineChars="800" w:firstLine="1920"/>
        <w:rPr>
          <w:rFonts w:ascii="宋体" w:eastAsia="宋体" w:hAnsi="宋体"/>
          <w:sz w:val="24"/>
          <w:szCs w:val="24"/>
        </w:rPr>
      </w:pPr>
      <w:r w:rsidRPr="00B128B6">
        <w:rPr>
          <w:rFonts w:ascii="宋体" w:eastAsia="宋体" w:hAnsi="宋体" w:hint="eastAsia"/>
          <w:sz w:val="24"/>
          <w:szCs w:val="24"/>
        </w:rPr>
        <w:t>生成式模型考虑</w:t>
      </w:r>
    </w:p>
    <w:p w14:paraId="7B026556" w14:textId="14FDBB66" w:rsidR="00B128B6" w:rsidRDefault="00B128B6" w:rsidP="00B128B6">
      <w:pPr>
        <w:widowControl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128B6">
        <w:rPr>
          <w:rFonts w:ascii="宋体" w:eastAsia="宋体" w:hAnsi="宋体" w:hint="eastAsia"/>
          <w:b/>
          <w:bCs/>
          <w:sz w:val="24"/>
          <w:szCs w:val="24"/>
        </w:rPr>
        <w:t>3.朴素贝叶斯分类器</w:t>
      </w:r>
    </w:p>
    <w:p w14:paraId="50E00969" w14:textId="7D04D73A" w:rsidR="0027674E" w:rsidRDefault="0027674E" w:rsidP="0027674E">
      <w:pPr>
        <w:widowControl/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27674E">
        <w:rPr>
          <w:rFonts w:ascii="宋体" w:eastAsia="宋体" w:hAnsi="宋体"/>
          <w:b/>
          <w:bCs/>
          <w:sz w:val="24"/>
          <w:szCs w:val="24"/>
        </w:rPr>
        <w:drawing>
          <wp:inline distT="0" distB="0" distL="0" distR="0" wp14:anchorId="3DC1D005" wp14:editId="19184968">
            <wp:extent cx="4022271" cy="655205"/>
            <wp:effectExtent l="0" t="0" r="0" b="0"/>
            <wp:docPr id="1368645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450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5773" cy="66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9F1D" w14:textId="76F0B1EC" w:rsidR="0027674E" w:rsidRPr="00644601" w:rsidRDefault="0027674E" w:rsidP="00B128B6">
      <w:pPr>
        <w:widowControl/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44601">
        <w:rPr>
          <w:rFonts w:ascii="宋体" w:eastAsia="宋体" w:hAnsi="宋体" w:hint="eastAsia"/>
          <w:sz w:val="24"/>
          <w:szCs w:val="24"/>
        </w:rPr>
        <w:t>判定准则：</w:t>
      </w:r>
    </w:p>
    <w:p w14:paraId="54D1DB43" w14:textId="08282A7C" w:rsidR="0027674E" w:rsidRDefault="0027674E" w:rsidP="00B128B6">
      <w:pPr>
        <w:widowControl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27674E">
        <w:rPr>
          <w:rFonts w:ascii="宋体" w:eastAsia="宋体" w:hAnsi="宋体"/>
          <w:b/>
          <w:bCs/>
          <w:sz w:val="24"/>
          <w:szCs w:val="24"/>
        </w:rPr>
        <w:drawing>
          <wp:inline distT="0" distB="0" distL="0" distR="0" wp14:anchorId="07F282A9" wp14:editId="4AF4F829">
            <wp:extent cx="4152900" cy="627985"/>
            <wp:effectExtent l="0" t="0" r="0" b="1270"/>
            <wp:docPr id="1063453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538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75982" cy="63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3192" w14:textId="009F3F20" w:rsidR="00644601" w:rsidRDefault="00644601" w:rsidP="00B128B6">
      <w:pPr>
        <w:widowControl/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4.拉普拉斯修正：</w:t>
      </w:r>
    </w:p>
    <w:p w14:paraId="2144F5C3" w14:textId="16855FBC" w:rsidR="00644601" w:rsidRDefault="00644601" w:rsidP="00644601">
      <w:pPr>
        <w:widowControl/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644601">
        <w:rPr>
          <w:rFonts w:ascii="宋体" w:eastAsia="宋体" w:hAnsi="宋体"/>
          <w:b/>
          <w:bCs/>
          <w:sz w:val="24"/>
          <w:szCs w:val="24"/>
        </w:rPr>
        <w:drawing>
          <wp:inline distT="0" distB="0" distL="0" distR="0" wp14:anchorId="15B66EFD" wp14:editId="2A683294">
            <wp:extent cx="4245429" cy="1008456"/>
            <wp:effectExtent l="0" t="0" r="3175" b="1270"/>
            <wp:docPr id="1523494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941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7626" cy="101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F0C7" w14:textId="36ED0CCA" w:rsidR="00644601" w:rsidRPr="00644601" w:rsidRDefault="00644601" w:rsidP="00644601">
      <w:pPr>
        <w:widowControl/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644601">
        <w:rPr>
          <w:rFonts w:ascii="宋体" w:eastAsia="宋体" w:hAnsi="宋体" w:hint="eastAsia"/>
          <w:sz w:val="24"/>
          <w:szCs w:val="24"/>
        </w:rPr>
        <w:t>拉普拉斯修正避免了因训练样本不充分而导致概率估值为</w:t>
      </w:r>
      <w:r w:rsidRPr="00644601">
        <w:rPr>
          <w:rFonts w:ascii="宋体" w:eastAsia="宋体" w:hAnsi="宋体"/>
          <w:sz w:val="24"/>
          <w:szCs w:val="24"/>
        </w:rPr>
        <w:t>0的问题</w:t>
      </w:r>
      <w:r>
        <w:rPr>
          <w:rFonts w:ascii="宋体" w:eastAsia="宋体" w:hAnsi="宋体" w:hint="eastAsia"/>
          <w:sz w:val="24"/>
          <w:szCs w:val="24"/>
        </w:rPr>
        <w:t>。</w:t>
      </w:r>
      <w:r w:rsidRPr="00644601">
        <w:rPr>
          <w:rFonts w:ascii="宋体" w:eastAsia="宋体" w:hAnsi="宋体" w:hint="eastAsia"/>
          <w:sz w:val="24"/>
          <w:szCs w:val="24"/>
        </w:rPr>
        <w:t>当训练集变大时，修正过程所引入的先验的影响也会逐渐变得可忽略，使得估值趋向于实际概率。</w:t>
      </w:r>
    </w:p>
    <w:p w14:paraId="5C0D864B" w14:textId="2599058A" w:rsidR="00EA2156" w:rsidRDefault="00B35A9A" w:rsidP="00361F31">
      <w:pPr>
        <w:spacing w:before="240" w:after="240" w:line="360" w:lineRule="auto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九、聚类</w:t>
      </w:r>
    </w:p>
    <w:p w14:paraId="19BBFE0A" w14:textId="1E16C37C" w:rsidR="00EA2156" w:rsidRDefault="00B35A9A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B35A9A">
        <w:rPr>
          <w:rFonts w:ascii="宋体" w:eastAsia="宋体" w:hAnsi="宋体" w:hint="eastAsia"/>
          <w:b/>
          <w:bCs/>
          <w:sz w:val="24"/>
          <w:szCs w:val="24"/>
        </w:rPr>
        <w:t>1.聚类：</w:t>
      </w:r>
      <w:r w:rsidRPr="00B35A9A">
        <w:rPr>
          <w:rFonts w:ascii="宋体" w:eastAsia="宋体" w:hAnsi="宋体" w:hint="eastAsia"/>
          <w:sz w:val="24"/>
          <w:szCs w:val="24"/>
        </w:rPr>
        <w:t>根据个体属性对一系列未分类的个体进行类别的识别，把一组个体按照相似性归成若干个类，属于无监督学习方法</w:t>
      </w:r>
    </w:p>
    <w:p w14:paraId="4AE2D1EA" w14:textId="0CF1021C" w:rsidR="00BA19D4" w:rsidRPr="00BA19D4" w:rsidRDefault="00BA19D4" w:rsidP="00361F31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BA19D4">
        <w:rPr>
          <w:rFonts w:ascii="宋体" w:eastAsia="宋体" w:hAnsi="宋体" w:hint="eastAsia"/>
          <w:b/>
          <w:bCs/>
          <w:sz w:val="24"/>
          <w:szCs w:val="24"/>
        </w:rPr>
        <w:t>2.性能度量：</w:t>
      </w:r>
    </w:p>
    <w:p w14:paraId="79F6A9DC" w14:textId="6E75F1E5" w:rsidR="00BA19D4" w:rsidRDefault="00BA19D4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 w:rsidRPr="00BA19D4">
        <w:rPr>
          <w:rFonts w:ascii="宋体" w:eastAsia="宋体" w:hAnsi="宋体"/>
          <w:sz w:val="24"/>
          <w:szCs w:val="24"/>
        </w:rPr>
        <w:t>聚类结果的“簇内相似度”高，且“簇间相似度”低，这样的聚类效果较好</w:t>
      </w:r>
    </w:p>
    <w:p w14:paraId="1930B009" w14:textId="55ECF9D9" w:rsidR="00BA19D4" w:rsidRDefault="00BA19D4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外部指标：</w:t>
      </w:r>
      <w:r w:rsidRPr="00BA19D4">
        <w:rPr>
          <w:rFonts w:ascii="宋体" w:eastAsia="宋体" w:hAnsi="宋体" w:hint="eastAsia"/>
          <w:sz w:val="24"/>
          <w:szCs w:val="24"/>
        </w:rPr>
        <w:t>将聚类结果与某个“参考模型”</w:t>
      </w:r>
      <w:r w:rsidRPr="00BA19D4">
        <w:rPr>
          <w:rFonts w:ascii="宋体" w:eastAsia="宋体" w:hAnsi="宋体"/>
          <w:sz w:val="24"/>
          <w:szCs w:val="24"/>
        </w:rPr>
        <w:t>进行比较</w:t>
      </w:r>
    </w:p>
    <w:p w14:paraId="115E6045" w14:textId="09AFA1C5" w:rsidR="00BA19D4" w:rsidRDefault="00BA19D4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    </w:t>
      </w:r>
      <w:r w:rsidRPr="00BA19D4">
        <w:rPr>
          <w:rFonts w:ascii="宋体" w:eastAsia="宋体" w:hAnsi="宋体"/>
          <w:sz w:val="24"/>
          <w:szCs w:val="24"/>
        </w:rPr>
        <w:t>Jaccard系数</w:t>
      </w:r>
      <w:r>
        <w:rPr>
          <w:rFonts w:ascii="宋体" w:eastAsia="宋体" w:hAnsi="宋体" w:hint="eastAsia"/>
          <w:sz w:val="24"/>
          <w:szCs w:val="24"/>
        </w:rPr>
        <w:t>、FM指数、Rand指数：（[0,1]区间内越大越好）</w:t>
      </w:r>
    </w:p>
    <w:p w14:paraId="0B4B3C30" w14:textId="77777777" w:rsidR="00BA19D4" w:rsidRDefault="00BA19D4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内部指标：</w:t>
      </w:r>
      <w:r w:rsidRPr="00BA19D4">
        <w:rPr>
          <w:rFonts w:ascii="宋体" w:eastAsia="宋体" w:hAnsi="宋体" w:hint="eastAsia"/>
          <w:sz w:val="24"/>
          <w:szCs w:val="24"/>
        </w:rPr>
        <w:t>直接考察聚类结果而不用任何参考模型</w:t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623EBBE7" w14:textId="76147EA3" w:rsidR="00BA19D4" w:rsidRDefault="00BA19D4" w:rsidP="00361F31">
      <w:pPr>
        <w:spacing w:line="360" w:lineRule="auto"/>
        <w:ind w:firstLineChars="500" w:firstLine="120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DB指数（越小越好）、Dunn指数（越大越好）</w:t>
      </w:r>
    </w:p>
    <w:p w14:paraId="240A79BC" w14:textId="22A37230" w:rsidR="00BA19D4" w:rsidRDefault="00BA19D4" w:rsidP="00361F31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BA19D4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C39A9AA" wp14:editId="65ABFBF4">
            <wp:extent cx="3475522" cy="2133600"/>
            <wp:effectExtent l="0" t="0" r="0" b="0"/>
            <wp:docPr id="1477100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005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82335" cy="213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6B8B" w14:textId="4B80E768" w:rsidR="00BA19D4" w:rsidRDefault="00BA19D4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3.距离计算</w:t>
      </w:r>
    </w:p>
    <w:p w14:paraId="79D5AA5E" w14:textId="58C52266" w:rsidR="00BA19D4" w:rsidRPr="00191F4E" w:rsidRDefault="00BA19D4" w:rsidP="00361F31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聚集度量的性质：非负性、同一性、对称性、</w:t>
      </w:r>
      <w:r w:rsidRPr="00BA19D4">
        <w:rPr>
          <w:rFonts w:ascii="宋体" w:eastAsia="宋体" w:hAnsi="宋体" w:hint="eastAsia"/>
          <w:sz w:val="24"/>
          <w:szCs w:val="24"/>
        </w:rPr>
        <w:t>直递性</w:t>
      </w:r>
    </w:p>
    <w:sectPr w:rsidR="00BA19D4" w:rsidRPr="00191F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65A59"/>
    <w:multiLevelType w:val="hybridMultilevel"/>
    <w:tmpl w:val="C876FF96"/>
    <w:lvl w:ilvl="0" w:tplc="B642A6A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2CBAA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EC68F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400E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0A7EA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E810F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8A118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E4996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BAB2F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4147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8B"/>
    <w:rsid w:val="000C50E7"/>
    <w:rsid w:val="00157E64"/>
    <w:rsid w:val="00191F4E"/>
    <w:rsid w:val="00217170"/>
    <w:rsid w:val="0027674E"/>
    <w:rsid w:val="00277560"/>
    <w:rsid w:val="002868CB"/>
    <w:rsid w:val="002901FD"/>
    <w:rsid w:val="0035745B"/>
    <w:rsid w:val="00361F31"/>
    <w:rsid w:val="003C3E41"/>
    <w:rsid w:val="003F271E"/>
    <w:rsid w:val="00454404"/>
    <w:rsid w:val="00482D2B"/>
    <w:rsid w:val="00496C06"/>
    <w:rsid w:val="004A0EDE"/>
    <w:rsid w:val="004E76E5"/>
    <w:rsid w:val="0060649F"/>
    <w:rsid w:val="00644601"/>
    <w:rsid w:val="00757758"/>
    <w:rsid w:val="007649F3"/>
    <w:rsid w:val="007F3E82"/>
    <w:rsid w:val="00833DC0"/>
    <w:rsid w:val="00927A9D"/>
    <w:rsid w:val="009342CA"/>
    <w:rsid w:val="0096167D"/>
    <w:rsid w:val="00990E78"/>
    <w:rsid w:val="009A70C9"/>
    <w:rsid w:val="009E6A3F"/>
    <w:rsid w:val="00A33411"/>
    <w:rsid w:val="00A47645"/>
    <w:rsid w:val="00A56A8B"/>
    <w:rsid w:val="00AD4192"/>
    <w:rsid w:val="00AF0633"/>
    <w:rsid w:val="00B128B6"/>
    <w:rsid w:val="00B35A9A"/>
    <w:rsid w:val="00B44571"/>
    <w:rsid w:val="00B90109"/>
    <w:rsid w:val="00BA19D4"/>
    <w:rsid w:val="00C64DD8"/>
    <w:rsid w:val="00CC358E"/>
    <w:rsid w:val="00D219E0"/>
    <w:rsid w:val="00D42346"/>
    <w:rsid w:val="00D8574D"/>
    <w:rsid w:val="00DA6F06"/>
    <w:rsid w:val="00DF472A"/>
    <w:rsid w:val="00E05CD1"/>
    <w:rsid w:val="00E5133E"/>
    <w:rsid w:val="00EA2156"/>
    <w:rsid w:val="00EF0620"/>
    <w:rsid w:val="00F5418F"/>
    <w:rsid w:val="00F75D3D"/>
    <w:rsid w:val="00F76F54"/>
    <w:rsid w:val="00FA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1C7D"/>
  <w15:chartTrackingRefBased/>
  <w15:docId w15:val="{A5A55DC9-0621-4359-AA05-6C4D5421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203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24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0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7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4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27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tmp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15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文开 张</dc:creator>
  <cp:keywords/>
  <dc:description/>
  <cp:lastModifiedBy>文开 张</cp:lastModifiedBy>
  <cp:revision>8</cp:revision>
  <dcterms:created xsi:type="dcterms:W3CDTF">2024-06-08T08:16:00Z</dcterms:created>
  <dcterms:modified xsi:type="dcterms:W3CDTF">2024-06-10T09:36:00Z</dcterms:modified>
</cp:coreProperties>
</file>