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Storyline Choice Based Text game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Planets: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Uranus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Clitorus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Earth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Alpha Centauri 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Xenu</w:t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Trade:</w:t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Food: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Potatoes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UnObtainium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Cheese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Ship Equipment: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Laser Cannon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Photon Torpidoes</w:t>
      </w:r>
    </w:p>
    <w:p w:rsidR="00000000" w:rsidDel="00000000" w:rsidP="00000000" w:rsidRDefault="00000000" w:rsidRPr="00000000" w14:paraId="00000013">
      <w:pPr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Currency: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Ship Names: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Enterprise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Pillar of Autumn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Forward Unto Dawn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Lance Held High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Rank level Upgrade: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Ensign - CAPT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Tasks: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     Story Line:</w:t>
      </w:r>
      <w:r w:rsidDel="00000000" w:rsidR="00000000" w:rsidRPr="00000000">
        <w:rPr>
          <w:rtl w:val="0"/>
        </w:rPr>
        <w:t xml:space="preserve"> Jonesy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 </w:t>
      </w:r>
      <w:r w:rsidDel="00000000" w:rsidR="00000000" w:rsidRPr="00000000">
        <w:rPr>
          <w:b w:val="1"/>
          <w:rtl w:val="0"/>
        </w:rPr>
        <w:t xml:space="preserve">Ships:</w:t>
      </w:r>
      <w:r w:rsidDel="00000000" w:rsidR="00000000" w:rsidRPr="00000000">
        <w:rPr>
          <w:rtl w:val="0"/>
        </w:rPr>
        <w:t xml:space="preserve"> Oscar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 </w:t>
      </w:r>
      <w:r w:rsidDel="00000000" w:rsidR="00000000" w:rsidRPr="00000000">
        <w:rPr>
          <w:b w:val="1"/>
          <w:rtl w:val="0"/>
        </w:rPr>
        <w:t xml:space="preserve">Trade:</w:t>
      </w:r>
      <w:r w:rsidDel="00000000" w:rsidR="00000000" w:rsidRPr="00000000">
        <w:rPr>
          <w:rtl w:val="0"/>
        </w:rPr>
        <w:t xml:space="preserve"> Phillip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Program Manager:</w:t>
      </w:r>
      <w:r w:rsidDel="00000000" w:rsidR="00000000" w:rsidRPr="00000000">
        <w:rPr>
          <w:rtl w:val="0"/>
        </w:rPr>
        <w:t xml:space="preserve"> Anthony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