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Construction programme and milestones</w:t>
      </w:r>
    </w:p>
    <w:p>
      <w:r>
        <w:rPr>
          <w:b/>
        </w:rPr>
        <w:t>DEMONSTRATION EXPORT - NOT SUBMISSION READY - NOT APPROVED FOR ANY REAL TENDER | approvals by: none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PRACTICE TEST - Sample residential building (third-party sample BOQ)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NONE - practice exercise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PRJ-9201-D19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Construction programme and milestones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400c9f6df7ae5579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T-PROGRAMME@1.0.0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Blocked: missing customer requirement</w:t>
      </w:r>
    </w:p>
    <w:p>
      <w:r>
        <w:t>[[MISSING: no work activities are defined, so a programme / workforce plan cannot be produced]]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v1 (fingerprint 400c9f6df7ae5579).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v1 (fingerprint 400c9f6df7ae5579),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none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PRJ-9201-D19 | Construction programme and milestones | Rev 1 | BLOCKED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Construction programme and milestones</dc:title>
  <dc:subject/>
  <dc:creator>KSA Construction Estimating Suite</dc:creator>
  <cp:keywords/>
  <dc:description>DEMONSTRATION EXPORT - NOT SUBMISSION READY - NOT APPROVED FOR ANY REAL TENDER | approvals by: none principals in environment 'test'</dc:description>
  <cp:lastModifiedBy>KSA Construction Estimating Suite</cp:lastModifiedBy>
  <cp:revision>1</cp:revision>
  <dcterms:created xsi:type="dcterms:W3CDTF">2026-10-14T00:00:00Z</dcterms:created>
  <dcterms:modified xsi:type="dcterms:W3CDTF">2026-10-14T00:00:00Z</dcterms:modified>
  <cp:category/>
</cp:coreProperties>
</file>