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and long-lead schedule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PRJ-9101-D22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Procurement and long-lead schedule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T-PROCUREMENT@1.0.0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Long-lead items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as_of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</w:tbl>
    <w:p>
      <w:pPr>
        <w:pStyle w:val="Heading1"/>
      </w:pPr>
      <w:r>
        <w:t>Long-lead items -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package_id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supplier_id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lead_time_weeks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required_on_site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latest_order_date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planned_order_date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actual_order_date</w:t>
            </w:r>
          </w:p>
        </w:tc>
      </w:tr>
      <w:tr>
        <w:tc>
          <w:tcPr>
            <w:tcW w:type="dxa" w:w="960"/>
          </w:tcPr>
          <w:p>
            <w:r>
              <w:t>LL-PRJ-9101-001</w:t>
            </w:r>
          </w:p>
        </w:tc>
        <w:tc>
          <w:tcPr>
            <w:tcW w:type="dxa" w:w="960"/>
          </w:tcPr>
          <w:p>
            <w:r>
              <w:t>Transfer pump skids (SYNTHETIC)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2027-07-15</w:t>
            </w:r>
          </w:p>
        </w:tc>
        <w:tc>
          <w:tcPr>
            <w:tcW w:type="dxa" w:w="960"/>
          </w:tcPr>
          <w:p>
            <w:r>
              <w:t>2027-02-25</w:t>
            </w:r>
          </w:p>
        </w:tc>
        <w:tc>
          <w:tcPr>
            <w:tcW w:type="dxa" w:w="960"/>
          </w:tcPr>
          <w:p>
            <w:r>
              <w:t>2027-02-21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1"/>
      </w:pPr>
      <w:r>
        <w:t>Procurement needs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Exposure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Closed</w:t>
            </w:r>
          </w:p>
        </w:tc>
      </w:tr>
      <w:tr>
        <w:tc>
          <w:tcPr>
            <w:tcW w:type="dxa" w:w="1080"/>
          </w:tcPr>
          <w:p>
            <w:r>
              <w:t>PRC-PRJ-9101-0001</w:t>
            </w:r>
          </w:p>
        </w:tc>
        <w:tc>
          <w:tcPr>
            <w:tcW w:type="dxa" w:w="1080"/>
          </w:tcPr>
          <w:p>
            <w:r>
              <w:t>SYNTHETIC installed baseline: Transfer pump skid supply (long lead)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nr</w:t>
            </w:r>
          </w:p>
        </w:tc>
        <w:tc>
          <w:tcPr>
            <w:tcW w:type="dxa" w:w="1080"/>
          </w:tcPr>
          <w:p>
            <w:r>
              <w:t>Missing rate - no verified price on record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Unknown exposure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PRC-PRJ-9101-0002</w:t>
            </w:r>
          </w:p>
        </w:tc>
        <w:tc>
          <w:tcPr>
            <w:tcW w:type="dxa" w:w="1080"/>
          </w:tcPr>
          <w:p>
            <w:r>
              <w:t>SYNTHETIC installed baseline: Stainless steel pipe DN100 supply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Missing rate - no verified price on record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Unknown exposure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PRC-PRJ-9101-0003</w:t>
            </w:r>
          </w:p>
        </w:tc>
        <w:tc>
          <w:tcPr>
            <w:tcW w:type="dxa" w:w="1080"/>
          </w:tcPr>
          <w:p>
            <w:r>
              <w:t>SYNTHETIC installed baseline: Pneumatic control valve DN100 supply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nr</w:t>
            </w:r>
          </w:p>
        </w:tc>
        <w:tc>
          <w:tcPr>
            <w:tcW w:type="dxa" w:w="1080"/>
          </w:tcPr>
          <w:p>
            <w:r>
              <w:t>Missing rate - no verified price on record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Unknown exposure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</w:tbl>
    <w:p>
      <w:pPr>
        <w:pStyle w:val="Heading1"/>
      </w:pPr>
      <w:r>
        <w:t>RFQ register (drafts are prepared here; nothing is sent by the application)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RFQ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Supplier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Subject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Response deadline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Issued</w:t>
            </w:r>
          </w:p>
        </w:tc>
      </w:tr>
      <w:tr>
        <w:tc>
          <w:tcPr>
            <w:tcW w:type="dxa" w:w="1234"/>
          </w:tcPr>
          <w:p>
            <w:r>
              <w:t>RFQ-PRJ-9101-001</w:t>
            </w:r>
          </w:p>
        </w:tc>
        <w:tc>
          <w:tcPr>
            <w:tcW w:type="dxa" w:w="1234"/>
          </w:tcPr>
          <w:p>
            <w:r>
              <w:t>PKG-PRJ-9101-E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Request for Quotation - Dammam Industrial Utilities - Synthetic Tender Closure - Mechanical and HVAC package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Quotation comparison and levelling - package PKG-PRJ-9101-E (SYNTHETIC suppliers in a demonstration; never live quotations)</w:t>
      </w:r>
    </w:p>
    <w:p>
      <w:r>
        <w:rPr>
          <w:i/>
        </w:rPr>
        <w:t>Suggested lowest like-for-like quotation: QT-0001 (advisory: a person selects and approves)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Quotation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Headline total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Approved adjustments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Evaluated total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Validity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Valid until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Non-compliant items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Delivery/unloading excluded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Missing items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Like-for-like</w:t>
            </w:r>
          </w:p>
        </w:tc>
      </w:tr>
      <w:tr>
        <w:tc>
          <w:tcPr>
            <w:tcW w:type="dxa" w:w="785"/>
          </w:tcPr>
          <w:p>
            <w:r>
              <w:t>QT-0001</w:t>
            </w:r>
          </w:p>
        </w:tc>
        <w:tc>
          <w:tcPr>
            <w:tcW w:type="dxa" w:w="785"/>
          </w:tcPr>
          <w:p>
            <w:r>
              <w:t>298400.00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298400.00</w:t>
            </w:r>
          </w:p>
        </w:tc>
        <w:tc>
          <w:tcPr>
            <w:tcW w:type="dxa" w:w="785"/>
          </w:tcPr>
          <w:p>
            <w:r>
              <w:t>Valid</w:t>
            </w:r>
          </w:p>
        </w:tc>
        <w:tc>
          <w:tcPr>
            <w:tcW w:type="dxa" w:w="785"/>
          </w:tcPr>
          <w:p>
            <w:r>
              <w:t>2026-10-28</w:t>
            </w:r>
          </w:p>
        </w:tc>
        <w:tc>
          <w:tcPr>
            <w:tcW w:type="dxa" w:w="785"/>
          </w:tcPr>
          <w:p>
            <w:r>
              <w:t>3/3</w:t>
            </w:r>
          </w:p>
        </w:tc>
        <w:tc>
          <w:tcPr>
            <w:tcW w:type="dxa" w:w="785"/>
          </w:tcPr>
          <w:p>
            <w:r>
              <w:t>[]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[]</w:t>
            </w:r>
          </w:p>
        </w:tc>
        <w:tc>
          <w:tcPr>
            <w:tcW w:type="dxa" w:w="785"/>
          </w:tcPr>
          <w:p>
            <w:r>
              <w:t>True</w:t>
            </w:r>
          </w:p>
        </w:tc>
      </w:tr>
      <w:tr>
        <w:tc>
          <w:tcPr>
            <w:tcW w:type="dxa" w:w="785"/>
          </w:tcPr>
          <w:p>
            <w:r>
              <w:t>QT-0002</w:t>
            </w:r>
          </w:p>
        </w:tc>
        <w:tc>
          <w:tcPr>
            <w:tcW w:type="dxa" w:w="785"/>
          </w:tcPr>
          <w:p>
            <w:r>
              <w:t>284800.00</w:t>
            </w:r>
          </w:p>
        </w:tc>
        <w:tc>
          <w:tcPr>
            <w:tcW w:type="dxa" w:w="785"/>
          </w:tcPr>
          <w:p>
            <w:r>
              <w:t>21500</w:t>
            </w:r>
          </w:p>
        </w:tc>
        <w:tc>
          <w:tcPr>
            <w:tcW w:type="dxa" w:w="785"/>
          </w:tcPr>
          <w:p>
            <w:r>
              <w:t>306300.00</w:t>
            </w:r>
          </w:p>
        </w:tc>
        <w:tc>
          <w:tcPr>
            <w:tcW w:type="dxa" w:w="785"/>
          </w:tcPr>
          <w:p>
            <w:r>
              <w:t>Valid</w:t>
            </w:r>
          </w:p>
        </w:tc>
        <w:tc>
          <w:tcPr>
            <w:tcW w:type="dxa" w:w="785"/>
          </w:tcPr>
          <w:p>
            <w:r>
              <w:t>2026-11-04</w:t>
            </w:r>
          </w:p>
        </w:tc>
        <w:tc>
          <w:tcPr>
            <w:tcW w:type="dxa" w:w="785"/>
          </w:tcPr>
          <w:p>
            <w:r>
              <w:t>3/3</w:t>
            </w:r>
          </w:p>
        </w:tc>
        <w:tc>
          <w:tcPr>
            <w:tcW w:type="dxa" w:w="785"/>
          </w:tcPr>
          <w:p>
            <w:r>
              <w:t>[]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[]</w:t>
            </w:r>
          </w:p>
        </w:tc>
        <w:tc>
          <w:tcPr>
            <w:tcW w:type="dxa" w:w="785"/>
          </w:tcPr>
          <w:p>
            <w:r>
              <w:t>True</w:t>
            </w:r>
          </w:p>
        </w:tc>
      </w:tr>
      <w:tr>
        <w:tc>
          <w:tcPr>
            <w:tcW w:type="dxa" w:w="785"/>
          </w:tcPr>
          <w:p>
            <w:r>
              <w:t>QT-0003</w:t>
            </w:r>
          </w:p>
        </w:tc>
        <w:tc>
          <w:tcPr>
            <w:tcW w:type="dxa" w:w="785"/>
          </w:tcPr>
          <w:p>
            <w:r>
              <w:t>299200.00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299200.00</w:t>
            </w:r>
          </w:p>
        </w:tc>
        <w:tc>
          <w:tcPr>
            <w:tcW w:type="dxa" w:w="785"/>
          </w:tcPr>
          <w:p>
            <w:r>
              <w:t>Valid</w:t>
            </w:r>
          </w:p>
        </w:tc>
        <w:tc>
          <w:tcPr>
            <w:tcW w:type="dxa" w:w="785"/>
          </w:tcPr>
          <w:p>
            <w:r>
              <w:t>2026-10-21</w:t>
            </w:r>
          </w:p>
        </w:tc>
        <w:tc>
          <w:tcPr>
            <w:tcW w:type="dxa" w:w="785"/>
          </w:tcPr>
          <w:p>
            <w:r>
              <w:t>3/3</w:t>
            </w:r>
          </w:p>
        </w:tc>
        <w:tc>
          <w:tcPr>
            <w:tcW w:type="dxa" w:w="785"/>
          </w:tcPr>
          <w:p>
            <w:r>
              <w:t>[]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[]</w:t>
            </w:r>
          </w:p>
        </w:tc>
        <w:tc>
          <w:tcPr>
            <w:tcW w:type="dxa" w:w="785"/>
          </w:tcPr>
          <w:p>
            <w:r>
              <w:t>True</w:t>
            </w:r>
          </w:p>
        </w:tc>
      </w:tr>
    </w:tbl>
    <w:p>
      <w:pPr>
        <w:pStyle w:val="Heading1"/>
      </w:pPr>
      <w:r>
        <w:t>Subcontract and package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approach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pump</w:t>
            </w:r>
          </w:p>
        </w:tc>
        <w:tc>
          <w:tcPr>
            <w:tcW w:type="dxa" w:w="1728"/>
          </w:tcPr>
          <w:p>
            <w:r>
              <w:t>Pump skids (E.08)</w:t>
            </w:r>
          </w:p>
        </w:tc>
        <w:tc>
          <w:tcPr>
            <w:tcW w:type="dxa" w:w="1728"/>
          </w:tcPr>
          <w:p>
            <w:r>
              <w:t>Supply-only purchase order with early order date</w:t>
            </w:r>
          </w:p>
        </w:tc>
        <w:tc>
          <w:tcPr>
            <w:tcW w:type="dxa" w:w="1728"/>
          </w:tcPr>
          <w:p>
            <w:r>
              <w:t>Long-lead item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Supplier qualification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supplier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basis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SYNTHETIC Supplier A (fictional)</w:t>
            </w:r>
          </w:p>
        </w:tc>
        <w:tc>
          <w:tcPr>
            <w:tcW w:type="dxa" w:w="1728"/>
          </w:tcPr>
          <w:p>
            <w:r>
              <w:t>Not qualified (test)</w:t>
            </w:r>
          </w:p>
        </w:tc>
        <w:tc>
          <w:tcPr>
            <w:tcW w:type="dxa" w:w="1728"/>
          </w:tcPr>
          <w:p>
            <w:r>
              <w:t>No qualification evidence supplied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Synthetic quotations are test inputs and never live supplier quotations.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PRJ-9101-D22 | Procurement and long-lead schedule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and long-lead schedule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