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BOQ mapping and quantity validation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BOQ mapping and quantity validation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T-BOQ-VALIDATION@1.0.0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BOQ items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Unmapped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Unit not ok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Possible duplicate descriptions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 (original)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 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Mapping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Pricing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Validation</w:t>
            </w:r>
          </w:p>
        </w:tc>
      </w:tr>
      <w:tr>
        <w:tc>
          <w:tcPr>
            <w:tcW w:type="dxa" w:w="960"/>
          </w:tcPr>
          <w:p>
            <w:r>
              <w:t>C-001</w:t>
            </w:r>
          </w:p>
        </w:tc>
        <w:tc>
          <w:tcPr>
            <w:tcW w:type="dxa" w:w="960"/>
          </w:tcPr>
          <w:p>
            <w:r>
              <w:t>Mobilisation and demobilisation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C-002</w:t>
            </w:r>
          </w:p>
        </w:tc>
        <w:tc>
          <w:tcPr>
            <w:tcW w:type="dxa" w:w="960"/>
          </w:tcPr>
          <w:p>
            <w:r>
              <w:t>Site management and supervision (monthly)</w:t>
            </w:r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C-003</w:t>
            </w:r>
          </w:p>
        </w:tc>
        <w:tc>
          <w:tcPr>
            <w:tcW w:type="dxa" w:w="960"/>
          </w:tcPr>
          <w:p>
            <w:r>
              <w:t>Temporary facilities and site utilities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C-004</w:t>
            </w:r>
          </w:p>
        </w:tc>
        <w:tc>
          <w:tcPr>
            <w:tcW w:type="dxa" w:w="960"/>
          </w:tcPr>
          <w:p>
            <w:r>
              <w:t>HSE provisions and PPE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C-010</w:t>
            </w:r>
          </w:p>
        </w:tc>
        <w:tc>
          <w:tcPr>
            <w:tcW w:type="dxa" w:w="960"/>
          </w:tcPr>
          <w:p>
            <w:r>
              <w:t>Excavation for pipe trench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C-011</w:t>
            </w:r>
          </w:p>
        </w:tc>
        <w:tc>
          <w:tcPr>
            <w:tcW w:type="dxa" w:w="960"/>
          </w:tcPr>
          <w:p>
            <w:r>
              <w:t>Backfill with approved material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640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C-012</w:t>
            </w:r>
          </w:p>
        </w:tc>
        <w:tc>
          <w:tcPr>
            <w:tcW w:type="dxa" w:w="960"/>
          </w:tcPr>
          <w:p>
            <w:r>
              <w:t>Pipe trench shoring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C-013</w:t>
            </w:r>
          </w:p>
        </w:tc>
        <w:tc>
          <w:tcPr>
            <w:tcW w:type="dxa" w:w="960"/>
          </w:tcPr>
          <w:p>
            <w:r>
              <w:t>Excavation in hard material (quantity approximate, as required)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C-014</w:t>
            </w:r>
          </w:p>
        </w:tc>
        <w:tc>
          <w:tcPr>
            <w:tcW w:type="dxa" w:w="960"/>
          </w:tcPr>
          <w:p>
            <w:r>
              <w:t>Road reinstatement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C-020</w:t>
            </w:r>
          </w:p>
        </w:tc>
        <w:tc>
          <w:tcPr>
            <w:tcW w:type="dxa" w:w="960"/>
          </w:tcPr>
          <w:p>
            <w:r>
              <w:t>Pipe-rack foundations RC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C-021</w:t>
            </w:r>
          </w:p>
        </w:tc>
        <w:tc>
          <w:tcPr>
            <w:tcW w:type="dxa" w:w="960"/>
          </w:tcPr>
          <w:p>
            <w:r>
              <w:t>Formwork to pipe-rack foundations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410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C-022</w:t>
            </w:r>
          </w:p>
        </w:tc>
        <w:tc>
          <w:tcPr>
            <w:tcW w:type="dxa" w:w="960"/>
          </w:tcPr>
          <w:p>
            <w:r>
              <w:t>Reinforcement steel supply and fix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11500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C-023</w:t>
            </w:r>
          </w:p>
        </w:tc>
        <w:tc>
          <w:tcPr>
            <w:tcW w:type="dxa" w:w="960"/>
          </w:tcPr>
          <w:p>
            <w:r>
              <w:t>Pipe-rack structural steel supply and erect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28000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C-024</w:t>
            </w:r>
          </w:p>
        </w:tc>
        <w:tc>
          <w:tcPr>
            <w:tcW w:type="dxa" w:w="960"/>
          </w:tcPr>
          <w:p>
            <w:r>
              <w:t>Anchor bolts and base plates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C-025</w:t>
            </w:r>
          </w:p>
        </w:tc>
        <w:tc>
          <w:tcPr>
            <w:tcW w:type="dxa" w:w="960"/>
          </w:tcPr>
          <w:p>
            <w:r>
              <w:t>Concrete equipment plinths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m3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C-030</w:t>
            </w:r>
          </w:p>
        </w:tc>
        <w:tc>
          <w:tcPr>
            <w:tcW w:type="dxa" w:w="960"/>
          </w:tcPr>
          <w:p>
            <w:r>
              <w:t>Carbon steel pipe DN100 supply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520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C-031</w:t>
            </w:r>
          </w:p>
        </w:tc>
        <w:tc>
          <w:tcPr>
            <w:tcW w:type="dxa" w:w="960"/>
          </w:tcPr>
          <w:p>
            <w:r>
              <w:t>Carbon steel pipe DN50 supply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C-032</w:t>
            </w:r>
          </w:p>
        </w:tc>
        <w:tc>
          <w:tcPr>
            <w:tcW w:type="dxa" w:w="960"/>
          </w:tcPr>
          <w:p>
            <w:r>
              <w:t>Pipe fabrication and installation DN100</w:t>
            </w:r>
          </w:p>
        </w:tc>
        <w:tc>
          <w:tcPr>
            <w:tcW w:type="dxa" w:w="960"/>
          </w:tcPr>
          <w:p>
            <w:r>
              <w:t>inch_dia</w:t>
            </w:r>
          </w:p>
        </w:tc>
        <w:tc>
          <w:tcPr>
            <w:tcW w:type="dxa" w:w="960"/>
          </w:tcPr>
          <w:p>
            <w:r>
              <w:t>inch_dia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5200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C-033</w:t>
            </w:r>
          </w:p>
        </w:tc>
        <w:tc>
          <w:tcPr>
            <w:tcW w:type="dxa" w:w="960"/>
          </w:tcPr>
          <w:p>
            <w:r>
              <w:t>Pipe fabrication and installation DN50</w:t>
            </w:r>
          </w:p>
        </w:tc>
        <w:tc>
          <w:tcPr>
            <w:tcW w:type="dxa" w:w="960"/>
          </w:tcPr>
          <w:p>
            <w:r>
              <w:t>inch_dia</w:t>
            </w:r>
          </w:p>
        </w:tc>
        <w:tc>
          <w:tcPr>
            <w:tcW w:type="dxa" w:w="960"/>
          </w:tcPr>
          <w:p>
            <w:r>
              <w:t>inch_dia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1550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C-034</w:t>
            </w:r>
          </w:p>
        </w:tc>
        <w:tc>
          <w:tcPr>
            <w:tcW w:type="dxa" w:w="960"/>
          </w:tcPr>
          <w:p>
            <w:r>
              <w:t>Gate valve DN100 supply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C-035</w:t>
            </w:r>
          </w:p>
        </w:tc>
        <w:tc>
          <w:tcPr>
            <w:tcW w:type="dxa" w:w="960"/>
          </w:tcPr>
          <w:p>
            <w:r>
              <w:t>Check valve DN100 supply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C-036</w:t>
            </w:r>
          </w:p>
        </w:tc>
        <w:tc>
          <w:tcPr>
            <w:tcW w:type="dxa" w:w="960"/>
          </w:tcPr>
          <w:p>
            <w:r>
              <w:t>Flange, gasket and bolt sets</w:t>
            </w:r>
          </w:p>
        </w:tc>
        <w:tc>
          <w:tcPr>
            <w:tcW w:type="dxa" w:w="960"/>
          </w:tcPr>
          <w:p>
            <w:r>
              <w:t>set</w:t>
            </w:r>
          </w:p>
        </w:tc>
        <w:tc>
          <w:tcPr>
            <w:tcW w:type="dxa" w:w="960"/>
          </w:tcPr>
          <w:p>
            <w:r>
              <w:t>set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C-037</w:t>
            </w:r>
          </w:p>
        </w:tc>
        <w:tc>
          <w:tcPr>
            <w:tcW w:type="dxa" w:w="960"/>
          </w:tcPr>
          <w:p>
            <w:r>
              <w:t>Butt welding of pipe joints</w:t>
            </w:r>
          </w:p>
        </w:tc>
        <w:tc>
          <w:tcPr>
            <w:tcW w:type="dxa" w:w="960"/>
          </w:tcPr>
          <w:p>
            <w:r>
              <w:t>joint</w:t>
            </w:r>
          </w:p>
        </w:tc>
        <w:tc>
          <w:tcPr>
            <w:tcW w:type="dxa" w:w="960"/>
          </w:tcPr>
          <w:p>
            <w:r>
              <w:t>joint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640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C-038</w:t>
            </w:r>
          </w:p>
        </w:tc>
        <w:tc>
          <w:tcPr>
            <w:tcW w:type="dxa" w:w="960"/>
          </w:tcPr>
          <w:p>
            <w:r>
              <w:t>Weld radiography (sample)</w:t>
            </w:r>
          </w:p>
        </w:tc>
        <w:tc>
          <w:tcPr>
            <w:tcW w:type="dxa" w:w="960"/>
          </w:tcPr>
          <w:p>
            <w:r>
              <w:t>joint</w:t>
            </w:r>
          </w:p>
        </w:tc>
        <w:tc>
          <w:tcPr>
            <w:tcW w:type="dxa" w:w="960"/>
          </w:tcPr>
          <w:p>
            <w:r>
              <w:t>joint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130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C-039</w:t>
            </w:r>
          </w:p>
        </w:tc>
        <w:tc>
          <w:tcPr>
            <w:tcW w:type="dxa" w:w="960"/>
          </w:tcPr>
          <w:p>
            <w:r>
              <w:t>Hydrostatic test and flushing of pipework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C-040</w:t>
            </w:r>
          </w:p>
        </w:tc>
        <w:tc>
          <w:tcPr>
            <w:tcW w:type="dxa" w:w="960"/>
          </w:tcPr>
          <w:p>
            <w:r>
              <w:t>Pipe supports, fabricated steel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kg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6400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C-041</w:t>
            </w:r>
          </w:p>
        </w:tc>
        <w:tc>
          <w:tcPr>
            <w:tcW w:type="dxa" w:w="960"/>
          </w:tcPr>
          <w:p>
            <w:r>
              <w:t>Corrosion protection coating system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m2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1900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C-045</w:t>
            </w:r>
          </w:p>
        </w:tc>
        <w:tc>
          <w:tcPr>
            <w:tcW w:type="dxa" w:w="960"/>
          </w:tcPr>
          <w:p>
            <w:r>
              <w:t>Transfer pump skid supply (long lead)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C-046</w:t>
            </w:r>
          </w:p>
        </w:tc>
        <w:tc>
          <w:tcPr>
            <w:tcW w:type="dxa" w:w="960"/>
          </w:tcPr>
          <w:p>
            <w:r>
              <w:t>Stainless steel pipe DN100 supply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C-047</w:t>
            </w:r>
          </w:p>
        </w:tc>
        <w:tc>
          <w:tcPr>
            <w:tcW w:type="dxa" w:w="960"/>
          </w:tcPr>
          <w:p>
            <w:r>
              <w:t>Pneumatic control valve DN100 supply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C-050</w:t>
            </w:r>
          </w:p>
        </w:tc>
        <w:tc>
          <w:tcPr>
            <w:tcW w:type="dxa" w:w="960"/>
          </w:tcPr>
          <w:p>
            <w:r>
              <w:t>Mobile crane 50t hire (BOQ days)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C-051</w:t>
            </w:r>
          </w:p>
        </w:tc>
        <w:tc>
          <w:tcPr>
            <w:tcW w:type="dxa" w:w="960"/>
          </w:tcPr>
          <w:p>
            <w:r>
              <w:t>Telehandler hire (BOQ days)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C-052</w:t>
            </w:r>
          </w:p>
        </w:tc>
        <w:tc>
          <w:tcPr>
            <w:tcW w:type="dxa" w:w="960"/>
          </w:tcPr>
          <w:p>
            <w:r>
              <w:t>Scaffolding access hire</w:t>
            </w:r>
          </w:p>
        </w:tc>
        <w:tc>
          <w:tcPr>
            <w:tcW w:type="dxa" w:w="960"/>
          </w:tcPr>
          <w:p>
            <w:r>
              <w:t>week</w:t>
            </w:r>
          </w:p>
        </w:tc>
        <w:tc>
          <w:tcPr>
            <w:tcW w:type="dxa" w:w="960"/>
          </w:tcPr>
          <w:p>
            <w:r>
              <w:t>week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C-055</w:t>
            </w:r>
          </w:p>
        </w:tc>
        <w:tc>
          <w:tcPr>
            <w:tcW w:type="dxa" w:w="960"/>
          </w:tcPr>
          <w:p>
            <w:r>
              <w:t>Fire water tie-in to existing ring main by others (interface to be confirmed)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C-056</w:t>
            </w:r>
          </w:p>
        </w:tc>
        <w:tc>
          <w:tcPr>
            <w:tcW w:type="dxa" w:w="960"/>
          </w:tcPr>
          <w:p>
            <w:r>
              <w:t>Fire hydrant assembly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C-060</w:t>
            </w:r>
          </w:p>
        </w:tc>
        <w:tc>
          <w:tcPr>
            <w:tcW w:type="dxa" w:w="960"/>
          </w:tcPr>
          <w:p>
            <w:r>
              <w:t>LV distribution board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C-061</w:t>
            </w:r>
          </w:p>
        </w:tc>
        <w:tc>
          <w:tcPr>
            <w:tcW w:type="dxa" w:w="960"/>
          </w:tcPr>
          <w:p>
            <w:r>
              <w:t>LV armoured power cable supply and install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2400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C-062</w:t>
            </w:r>
          </w:p>
        </w:tc>
        <w:tc>
          <w:tcPr>
            <w:tcW w:type="dxa" w:w="960"/>
          </w:tcPr>
          <w:p>
            <w:r>
              <w:t>Cable tray and supports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900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C-063</w:t>
            </w:r>
          </w:p>
        </w:tc>
        <w:tc>
          <w:tcPr>
            <w:tcW w:type="dxa" w:w="960"/>
          </w:tcPr>
          <w:p>
            <w:r>
              <w:t>Earthing and lightning protection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ls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C-064</w:t>
            </w:r>
          </w:p>
        </w:tc>
        <w:tc>
          <w:tcPr>
            <w:tcW w:type="dxa" w:w="960"/>
          </w:tcPr>
          <w:p>
            <w:r>
              <w:t>Lighting poles and luminaires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C-070</w:t>
            </w:r>
          </w:p>
        </w:tc>
        <w:tc>
          <w:tcPr>
            <w:tcW w:type="dxa" w:w="960"/>
          </w:tcPr>
          <w:p>
            <w:r>
              <w:t>Fibre optic backbone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1200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C-071</w:t>
            </w:r>
          </w:p>
        </w:tc>
        <w:tc>
          <w:tcPr>
            <w:tcW w:type="dxa" w:w="960"/>
          </w:tcPr>
          <w:p>
            <w:r>
              <w:t>CCTV cameras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C-071#2</w:t>
            </w:r>
          </w:p>
        </w:tc>
        <w:tc>
          <w:tcPr>
            <w:tcW w:type="dxa" w:w="960"/>
          </w:tcPr>
          <w:p>
            <w:r>
              <w:t>CCTV cameras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Unmapped</w:t>
            </w:r>
          </w:p>
        </w:tc>
        <w:tc>
          <w:tcPr>
            <w:tcW w:type="dxa" w:w="960"/>
          </w:tcPr>
          <w:p>
            <w:r>
              <w:t>excluded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  <w:tr>
        <w:tc>
          <w:tcPr>
            <w:tcW w:type="dxa" w:w="960"/>
          </w:tcPr>
          <w:p>
            <w:r>
              <w:t>C-072</w:t>
            </w:r>
          </w:p>
        </w:tc>
        <w:tc>
          <w:tcPr>
            <w:tcW w:type="dxa" w:w="960"/>
          </w:tcPr>
          <w:p>
            <w:r>
              <w:t>Access control readers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nr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assembly</w:t>
            </w:r>
          </w:p>
        </w:tc>
        <w:tc>
          <w:tcPr>
            <w:tcW w:type="dxa" w:w="960"/>
          </w:tcPr>
          <w:p>
            <w:r>
              <w:t>OK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PRJ-9101-D34 | BOQ mapping and quantity validation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BOQ mapping and quantity validation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