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Missing-rate and procurement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Missing-rate and procurement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T-MISSING-RATES@1.0.0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Unpriced schedule lines (never carried as zero)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C-071#2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</w:tr>
    </w:tbl>
    <w:p>
      <w:pPr>
        <w:pStyle w:val="Heading1"/>
      </w:pPr>
      <w:r>
        <w:t>Procurement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Exposure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1728"/>
          </w:tcPr>
          <w:p>
            <w:r>
              <w:t>PRC-PRJ-9101-0001</w:t>
            </w:r>
          </w:p>
        </w:tc>
        <w:tc>
          <w:tcPr>
            <w:tcW w:type="dxa" w:w="1728"/>
          </w:tcPr>
          <w:p>
            <w:r>
              <w:t>SYNTHETIC installed baseline: Transfer pump skid supply (long lead)</w:t>
            </w:r>
          </w:p>
        </w:tc>
        <w:tc>
          <w:tcPr>
            <w:tcW w:type="dxa" w:w="1728"/>
          </w:tcPr>
          <w:p>
            <w:r>
              <w:t>Missing rate - no verified price on record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PRC-PRJ-9101-0002</w:t>
            </w:r>
          </w:p>
        </w:tc>
        <w:tc>
          <w:tcPr>
            <w:tcW w:type="dxa" w:w="1728"/>
          </w:tcPr>
          <w:p>
            <w:r>
              <w:t>SYNTHETIC installed baseline: Stainless steel pipe DN100 supply</w:t>
            </w:r>
          </w:p>
        </w:tc>
        <w:tc>
          <w:tcPr>
            <w:tcW w:type="dxa" w:w="1728"/>
          </w:tcPr>
          <w:p>
            <w:r>
              <w:t>Missing rate - no verified price on record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PRC-PRJ-9101-0003</w:t>
            </w:r>
          </w:p>
        </w:tc>
        <w:tc>
          <w:tcPr>
            <w:tcW w:type="dxa" w:w="1728"/>
          </w:tcPr>
          <w:p>
            <w:r>
              <w:t>SYNTHETIC installed baseline: Pneumatic control valve DN100 supply</w:t>
            </w:r>
          </w:p>
        </w:tc>
        <w:tc>
          <w:tcPr>
            <w:tcW w:type="dxa" w:w="1728"/>
          </w:tcPr>
          <w:p>
            <w:r>
              <w:t>Missing rate - no verified price on record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1"/>
      </w:pPr>
      <w:r>
        <w:t>Resolved exceptions from the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PRJ-9101-D36 | Missing-rate and procurement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Missing-rate and procurement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