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and decision log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PRJ-9101-D41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Approval and decision log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T-APPROVALS@1.0.0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Approvals recorded (actor type is resolved from registered users, never a display name)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By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Actor type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Environment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tender_register_item</w:t>
            </w:r>
          </w:p>
        </w:tc>
        <w:tc>
          <w:tcPr>
            <w:tcW w:type="dxa" w:w="1080"/>
          </w:tcPr>
          <w:p>
            <w:r>
              <w:t>PRJ-9101/bid_no_bid/capacity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tender_register_item</w:t>
            </w:r>
          </w:p>
        </w:tc>
        <w:tc>
          <w:tcPr>
            <w:tcW w:type="dxa" w:w="1080"/>
          </w:tcPr>
          <w:p>
            <w:r>
              <w:t>PRJ-9101/bid_no_bid/margin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tender_register_item</w:t>
            </w:r>
          </w:p>
        </w:tc>
        <w:tc>
          <w:tcPr>
            <w:tcW w:type="dxa" w:w="1080"/>
          </w:tcPr>
          <w:p>
            <w:r>
              <w:t>PRJ-9101/bid_no_bid/risk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SYNA-C-001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928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SYNA-C-002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929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SYNA-C-003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930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SYNA-C-004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931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SYNA-C-010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932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SYNA-C-011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933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SYNA-C-012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934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SYNA-C-013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935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SYNA-C-014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936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SYNA-C-020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937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SYNA-C-021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938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SYNA-C-022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939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SYNA-C-023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940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SYNA-C-024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941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SYNA-C-025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942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SYNA-C-030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943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SYNA-C-031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944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SYNA-C-032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945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SYNA-C-033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946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SYNA-C-034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947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SYNA-C-035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948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SYNA-C-036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949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SYNA-C-037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950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SYNA-C-038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SYNA-C-039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952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SYNA-C-040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953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SYNA-C-041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954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SYNA-C-045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SYNA-C-046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SYNA-C-047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SYNA-C-050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955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SYNA-C-051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956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SYNA-C-052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957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SYNA-C-055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958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SYNA-C-056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959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SYNA-C-060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960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SYNA-C-061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961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SYNA-C-062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2026-10-14T16:19:09+00:00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962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SYNA-C-063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963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SYNA-C-064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964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SYNA-C-070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965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SYNA-C-071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966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assembly</w:t>
            </w:r>
          </w:p>
        </w:tc>
        <w:tc>
          <w:tcPr>
            <w:tcW w:type="dxa" w:w="1080"/>
          </w:tcPr>
          <w:p>
            <w:r>
              <w:t>SYNA-C-072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967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C-001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C-002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C-003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C-004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C-010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C-011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C-012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C-013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C-014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C-020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C-021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C-022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C-023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C-024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C-025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C-030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C-031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C-032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C-033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C-034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C-035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C-036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C-037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C-038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C-039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C-040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C-041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C-045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C-046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C-047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C-050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C-051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C-052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C-055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C-056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C-060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C-061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C-062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C-063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C-064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C-070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C-071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boq_mapping</w:t>
            </w:r>
          </w:p>
        </w:tc>
        <w:tc>
          <w:tcPr>
            <w:tcW w:type="dxa" w:w="1080"/>
          </w:tcPr>
          <w:p>
            <w:r>
              <w:t>C-072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test-estimator</w:t>
            </w:r>
          </w:p>
        </w:tc>
        <w:tc>
          <w:tcPr>
            <w:tcW w:type="dxa" w:w="1080"/>
          </w:tcPr>
          <w:p>
            <w:r>
              <w:t>Estimator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assumption</w:t>
            </w:r>
          </w:p>
        </w:tc>
        <w:tc>
          <w:tcPr>
            <w:tcW w:type="dxa" w:w="1080"/>
          </w:tcPr>
          <w:p>
            <w:r>
              <w:t>ASMP-Z-001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assumption</w:t>
            </w:r>
          </w:p>
        </w:tc>
        <w:tc>
          <w:tcPr>
            <w:tcW w:type="dxa" w:w="1080"/>
          </w:tcPr>
          <w:p>
            <w:r>
              <w:t>ASMP-Z-002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assumption</w:t>
            </w:r>
          </w:p>
        </w:tc>
        <w:tc>
          <w:tcPr>
            <w:tcW w:type="dxa" w:w="1080"/>
          </w:tcPr>
          <w:p>
            <w:r>
              <w:t>ASMP-Z-004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param:calendar</w:t>
            </w:r>
          </w:p>
        </w:tc>
        <w:tc>
          <w:tcPr>
            <w:tcW w:type="dxa" w:w="1080"/>
          </w:tcPr>
          <w:p>
            <w:r>
              <w:t>PRJ-9101/PROJECT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N-EXC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N-EXCH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N-BACK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N-SHORE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N-ROAD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N-FORM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N-REBAR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N-POUR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N-STEEL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N-SUPP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N-PUMP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N-PIPE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N-WELD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N-COAT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N-TRAY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N-CABLE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N-FIBRE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N-REJECT</w:t>
            </w:r>
          </w:p>
        </w:tc>
        <w:tc>
          <w:tcPr>
            <w:tcW w:type="dxa" w:w="1080"/>
          </w:tcPr>
          <w:p>
            <w:r>
              <w:t>reject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workforce_profile</w:t>
            </w:r>
          </w:p>
        </w:tc>
        <w:tc>
          <w:tcPr>
            <w:tcW w:type="dxa" w:w="1080"/>
          </w:tcPr>
          <w:p>
            <w:r>
              <w:t>WP-SME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workforce_profile</w:t>
            </w:r>
          </w:p>
        </w:tc>
        <w:tc>
          <w:tcPr>
            <w:tcW w:type="dxa" w:w="1080"/>
          </w:tcPr>
          <w:p>
            <w:r>
              <w:t>WP-MID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workforce_profile</w:t>
            </w:r>
          </w:p>
        </w:tc>
        <w:tc>
          <w:tcPr>
            <w:tcW w:type="dxa" w:w="1080"/>
          </w:tcPr>
          <w:p>
            <w:r>
              <w:t>WP-LARGE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workforce_profile</w:t>
            </w:r>
          </w:p>
        </w:tc>
        <w:tc>
          <w:tcPr>
            <w:tcW w:type="dxa" w:w="1080"/>
          </w:tcPr>
          <w:p>
            <w:r>
              <w:t>WP-ENT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tender_query</w:t>
            </w:r>
          </w:p>
        </w:tc>
        <w:tc>
          <w:tcPr>
            <w:tcW w:type="dxa" w:w="1080"/>
          </w:tcPr>
          <w:p>
            <w:r>
              <w:t>TQ-PRJ-9101-001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tender_query</w:t>
            </w:r>
          </w:p>
        </w:tc>
        <w:tc>
          <w:tcPr>
            <w:tcW w:type="dxa" w:w="1080"/>
          </w:tcPr>
          <w:p>
            <w:r>
              <w:t>TQ-PRJ-9101-002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tender_query</w:t>
            </w:r>
          </w:p>
        </w:tc>
        <w:tc>
          <w:tcPr>
            <w:tcW w:type="dxa" w:w="1080"/>
          </w:tcPr>
          <w:p>
            <w:r>
              <w:t>TQ-PRJ-9101-008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tender_query</w:t>
            </w:r>
          </w:p>
        </w:tc>
        <w:tc>
          <w:tcPr>
            <w:tcW w:type="dxa" w:w="1080"/>
          </w:tcPr>
          <w:p>
            <w:r>
              <w:t>TQ-PRJ-9101-022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tender_query</w:t>
            </w:r>
          </w:p>
        </w:tc>
        <w:tc>
          <w:tcPr>
            <w:tcW w:type="dxa" w:w="1080"/>
          </w:tcPr>
          <w:p>
            <w:r>
              <w:t>TQ-PRJ-9101-004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tender_query</w:t>
            </w:r>
          </w:p>
        </w:tc>
        <w:tc>
          <w:tcPr>
            <w:tcW w:type="dxa" w:w="1080"/>
          </w:tcPr>
          <w:p>
            <w:r>
              <w:t>TQ-PRJ-9101-003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boq_quantity</w:t>
            </w:r>
          </w:p>
        </w:tc>
        <w:tc>
          <w:tcPr>
            <w:tcW w:type="dxa" w:w="1080"/>
          </w:tcPr>
          <w:p>
            <w:r>
              <w:t>C-055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boq_quantity</w:t>
            </w:r>
          </w:p>
        </w:tc>
        <w:tc>
          <w:tcPr>
            <w:tcW w:type="dxa" w:w="1080"/>
          </w:tcPr>
          <w:p>
            <w:r>
              <w:t>C-071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quotation</w:t>
            </w:r>
          </w:p>
        </w:tc>
        <w:tc>
          <w:tcPr>
            <w:tcW w:type="dxa" w:w="1080"/>
          </w:tcPr>
          <w:p>
            <w:r>
              <w:t>QT-0001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quotation</w:t>
            </w:r>
          </w:p>
        </w:tc>
        <w:tc>
          <w:tcPr>
            <w:tcW w:type="dxa" w:w="1080"/>
          </w:tcPr>
          <w:p>
            <w:r>
              <w:t>QT-0002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quotation</w:t>
            </w:r>
          </w:p>
        </w:tc>
        <w:tc>
          <w:tcPr>
            <w:tcW w:type="dxa" w:w="1080"/>
          </w:tcPr>
          <w:p>
            <w:r>
              <w:t>QT-0003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quotation</w:t>
            </w:r>
          </w:p>
        </w:tc>
        <w:tc>
          <w:tcPr>
            <w:tcW w:type="dxa" w:w="1080"/>
          </w:tcPr>
          <w:p>
            <w:r>
              <w:t>adj:1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supplier_selection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968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969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970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test-procurement</w:t>
            </w:r>
          </w:p>
        </w:tc>
        <w:tc>
          <w:tcPr>
            <w:tcW w:type="dxa" w:w="1080"/>
          </w:tcPr>
          <w:p>
            <w:r>
              <w:t>Procurement Reviewer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indirect</w:t>
            </w:r>
          </w:p>
        </w:tc>
        <w:tc>
          <w:tcPr>
            <w:tcW w:type="dxa" w:w="1080"/>
          </w:tcPr>
          <w:p>
            <w:r>
              <w:t>PRJ-9101/IND-SITE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indirect</w:t>
            </w:r>
          </w:p>
        </w:tc>
        <w:tc>
          <w:tcPr>
            <w:tcW w:type="dxa" w:w="1080"/>
          </w:tcPr>
          <w:p>
            <w:r>
              <w:t>PRJ-9101/IND-HO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indirect</w:t>
            </w:r>
          </w:p>
        </w:tc>
        <w:tc>
          <w:tcPr>
            <w:tcW w:type="dxa" w:w="1080"/>
          </w:tcPr>
          <w:p>
            <w:r>
              <w:t>PRJ-9101/IND-INS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commercial_policy</w:t>
            </w:r>
          </w:p>
        </w:tc>
        <w:tc>
          <w:tcPr>
            <w:tcW w:type="dxa" w:w="1080"/>
          </w:tcPr>
          <w:p>
            <w:r>
              <w:t>POL-CLOSURE@1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tax_category</w:t>
            </w:r>
          </w:p>
        </w:tc>
        <w:tc>
          <w:tcPr>
            <w:tcW w:type="dxa" w:w="1080"/>
          </w:tcPr>
          <w:p>
            <w:r>
              <w:t>VAT-STD@2020-07-01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param:escalation_profile</w:t>
            </w:r>
          </w:p>
        </w:tc>
        <w:tc>
          <w:tcPr>
            <w:tcW w:type="dxa" w:w="1080"/>
          </w:tcPr>
          <w:p>
            <w:r>
              <w:t>PRJ-9101/ESC-35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param:plant_hire_terms</w:t>
            </w:r>
          </w:p>
        </w:tc>
        <w:tc>
          <w:tcPr>
            <w:tcW w:type="dxa" w:w="1080"/>
          </w:tcPr>
          <w:p>
            <w:r>
              <w:t>PRJ-9101/CRANE-TERMS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2026-10-14T16:19:10+00:00</w:t>
            </w:r>
          </w:p>
        </w:tc>
        <w:tc>
          <w:tcPr>
            <w:tcW w:type="dxa" w:w="1080"/>
          </w:tcPr>
          <w:p>
            <w:r>
              <w:t>param:plant_hire_terms</w:t>
            </w:r>
          </w:p>
        </w:tc>
        <w:tc>
          <w:tcPr>
            <w:tcW w:type="dxa" w:w="1080"/>
          </w:tcPr>
          <w:p>
            <w:r>
              <w:t>PRJ-9101/TELEHANDLER-TERMS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2026-10-14T16:19:25+00:00</w:t>
            </w:r>
          </w:p>
        </w:tc>
        <w:tc>
          <w:tcPr>
            <w:tcW w:type="dxa" w:w="1080"/>
          </w:tcPr>
          <w:p>
            <w:r>
              <w:t>assumption</w:t>
            </w:r>
          </w:p>
        </w:tc>
        <w:tc>
          <w:tcPr>
            <w:tcW w:type="dxa" w:w="1080"/>
          </w:tcPr>
          <w:p>
            <w:r>
              <w:t>ASMP-Z-090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2026-10-14T16:19:25+00:00</w:t>
            </w:r>
          </w:p>
        </w:tc>
        <w:tc>
          <w:tcPr>
            <w:tcW w:type="dxa" w:w="1080"/>
          </w:tcPr>
          <w:p>
            <w:r>
              <w:t>assumption</w:t>
            </w:r>
          </w:p>
        </w:tc>
        <w:tc>
          <w:tcPr>
            <w:tcW w:type="dxa" w:w="1080"/>
          </w:tcPr>
          <w:p>
            <w:r>
              <w:t>ASMP-Z-090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forged-commercial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unregistered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2026-10-14T16:19:26+00:00</w:t>
            </w:r>
          </w:p>
        </w:tc>
        <w:tc>
          <w:tcPr>
            <w:tcW w:type="dxa" w:w="1080"/>
          </w:tcPr>
          <w:p>
            <w:r>
              <w:t>assumption</w:t>
            </w:r>
          </w:p>
        </w:tc>
        <w:tc>
          <w:tcPr>
            <w:tcW w:type="dxa" w:w="1080"/>
          </w:tcPr>
          <w:p>
            <w:r>
              <w:t>ASMP-Z-093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api-com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2026-10-14T16:19:27+00:00</w:t>
            </w:r>
          </w:p>
        </w:tc>
        <w:tc>
          <w:tcPr>
            <w:tcW w:type="dxa" w:w="1080"/>
          </w:tcPr>
          <w:p>
            <w:r>
              <w:t>tender_query</w:t>
            </w:r>
          </w:p>
        </w:tc>
        <w:tc>
          <w:tcPr>
            <w:tcW w:type="dxa" w:w="1080"/>
          </w:tcPr>
          <w:p>
            <w:r>
              <w:t>TQ-PRJ-9101-029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2026-10-14T16:19:27+00:00</w:t>
            </w:r>
          </w:p>
        </w:tc>
        <w:tc>
          <w:tcPr>
            <w:tcW w:type="dxa" w:w="1080"/>
          </w:tcPr>
          <w:p>
            <w:r>
              <w:t>tender_query</w:t>
            </w:r>
          </w:p>
        </w:tc>
        <w:tc>
          <w:tcPr>
            <w:tcW w:type="dxa" w:w="1080"/>
          </w:tcPr>
          <w:p>
            <w:r>
              <w:t>TQ-PRJ-9101-030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2026-10-14T16:19:27+00:00</w:t>
            </w:r>
          </w:p>
        </w:tc>
        <w:tc>
          <w:tcPr>
            <w:tcW w:type="dxa" w:w="1080"/>
          </w:tcPr>
          <w:p>
            <w:r>
              <w:t>param:payment_terms</w:t>
            </w:r>
          </w:p>
        </w:tc>
        <w:tc>
          <w:tcPr>
            <w:tcW w:type="dxa" w:w="1080"/>
          </w:tcPr>
          <w:p>
            <w:r>
              <w:t>PRJ-9101/PAY-CLOSURE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2026-10-14T16:19:28+00:00</w:t>
            </w:r>
          </w:p>
        </w:tc>
        <w:tc>
          <w:tcPr>
            <w:tcW w:type="dxa" w:w="1080"/>
          </w:tcPr>
          <w:p>
            <w:r>
              <w:t>param:time_allocation</w:t>
            </w:r>
          </w:p>
        </w:tc>
        <w:tc>
          <w:tcPr>
            <w:tcW w:type="dxa" w:w="1080"/>
          </w:tcPr>
          <w:p>
            <w:r>
              <w:t>PRJ-9101/TA-SUP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2026-10-14T16:19:28+00:00</w:t>
            </w:r>
          </w:p>
        </w:tc>
        <w:tc>
          <w:tcPr>
            <w:tcW w:type="dxa" w:w="1080"/>
          </w:tcPr>
          <w:p>
            <w:r>
              <w:t>param:time_allocation</w:t>
            </w:r>
          </w:p>
        </w:tc>
        <w:tc>
          <w:tcPr>
            <w:tcW w:type="dxa" w:w="1080"/>
          </w:tcPr>
          <w:p>
            <w:r>
              <w:t>PRJ-9101/TA-TEMP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2026-10-14T16:19:28+00:00</w:t>
            </w:r>
          </w:p>
        </w:tc>
        <w:tc>
          <w:tcPr>
            <w:tcW w:type="dxa" w:w="1080"/>
          </w:tcPr>
          <w:p>
            <w:r>
              <w:t>param:time_allocation</w:t>
            </w:r>
          </w:p>
        </w:tc>
        <w:tc>
          <w:tcPr>
            <w:tcW w:type="dxa" w:w="1080"/>
          </w:tcPr>
          <w:p>
            <w:r>
              <w:t>PRJ-9101/TA-HSE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2026-10-14T16:19:28+00:00</w:t>
            </w:r>
          </w:p>
        </w:tc>
        <w:tc>
          <w:tcPr>
            <w:tcW w:type="dxa" w:w="1080"/>
          </w:tcPr>
          <w:p>
            <w:r>
              <w:t>param:time_allocation</w:t>
            </w:r>
          </w:p>
        </w:tc>
        <w:tc>
          <w:tcPr>
            <w:tcW w:type="dxa" w:w="1080"/>
          </w:tcPr>
          <w:p>
            <w:r>
              <w:t>PRJ-9101/TA-PLANT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2026-10-14T16:19:28+00:00</w:t>
            </w:r>
          </w:p>
        </w:tc>
        <w:tc>
          <w:tcPr>
            <w:tcW w:type="dxa" w:w="1080"/>
          </w:tcPr>
          <w:p>
            <w:r>
              <w:t>param:time_allocation</w:t>
            </w:r>
          </w:p>
        </w:tc>
        <w:tc>
          <w:tcPr>
            <w:tcW w:type="dxa" w:w="1080"/>
          </w:tcPr>
          <w:p>
            <w:r>
              <w:t>PRJ-9101/TA-ANCHOR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2026-10-14T16:19:28+00:00</w:t>
            </w:r>
          </w:p>
        </w:tc>
        <w:tc>
          <w:tcPr>
            <w:tcW w:type="dxa" w:w="1080"/>
          </w:tcPr>
          <w:p>
            <w:r>
              <w:t>param:time_allocation</w:t>
            </w:r>
          </w:p>
        </w:tc>
        <w:tc>
          <w:tcPr>
            <w:tcW w:type="dxa" w:w="1080"/>
          </w:tcPr>
          <w:p>
            <w:r>
              <w:t>PRJ-9101/TA-BACKFILL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2026-10-14T16:19:28+00:00</w:t>
            </w:r>
          </w:p>
        </w:tc>
        <w:tc>
          <w:tcPr>
            <w:tcW w:type="dxa" w:w="1080"/>
          </w:tcPr>
          <w:p>
            <w:r>
              <w:t>param:time_allocation</w:t>
            </w:r>
          </w:p>
        </w:tc>
        <w:tc>
          <w:tcPr>
            <w:tcW w:type="dxa" w:w="1080"/>
          </w:tcPr>
          <w:p>
            <w:r>
              <w:t>PRJ-9101/TA-FIRE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2026-10-14T16:19:28+00:00</w:t>
            </w:r>
          </w:p>
        </w:tc>
        <w:tc>
          <w:tcPr>
            <w:tcW w:type="dxa" w:w="1080"/>
          </w:tcPr>
          <w:p>
            <w:r>
              <w:t>param:time_allocation</w:t>
            </w:r>
          </w:p>
        </w:tc>
        <w:tc>
          <w:tcPr>
            <w:tcW w:type="dxa" w:w="1080"/>
          </w:tcPr>
          <w:p>
            <w:r>
              <w:t>PRJ-9101/TA-ELV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2026-10-14T16:19:28+00:00</w:t>
            </w:r>
          </w:p>
        </w:tc>
        <w:tc>
          <w:tcPr>
            <w:tcW w:type="dxa" w:w="1080"/>
          </w:tcPr>
          <w:p>
            <w:r>
              <w:t>param:calendar</w:t>
            </w:r>
          </w:p>
        </w:tc>
        <w:tc>
          <w:tcPr>
            <w:tcW w:type="dxa" w:w="1080"/>
          </w:tcPr>
          <w:p>
            <w:r>
              <w:t>PRJ-9101/PROJECT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2026-10-14T16:19:28+00:00</w:t>
            </w:r>
          </w:p>
        </w:tc>
        <w:tc>
          <w:tcPr>
            <w:tcW w:type="dxa" w:w="1080"/>
          </w:tcPr>
          <w:p>
            <w:r>
              <w:t>productivity_norm</w:t>
            </w:r>
          </w:p>
        </w:tc>
        <w:tc>
          <w:tcPr>
            <w:tcW w:type="dxa" w:w="1080"/>
          </w:tcPr>
          <w:p>
            <w:r>
              <w:t>N-NDT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2026-10-14T16:19:28+00:00</w:t>
            </w:r>
          </w:p>
        </w:tc>
        <w:tc>
          <w:tcPr>
            <w:tcW w:type="dxa" w:w="1080"/>
          </w:tcPr>
          <w:p>
            <w:r>
              <w:t>programme_baseline</w:t>
            </w:r>
          </w:p>
        </w:tc>
        <w:tc>
          <w:tcPr>
            <w:tcW w:type="dxa" w:w="1080"/>
          </w:tcPr>
          <w:p>
            <w:r>
              <w:t>PRJ-9101/v2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2026-10-14T16:19:29+00:00</w:t>
            </w:r>
          </w:p>
        </w:tc>
        <w:tc>
          <w:tcPr>
            <w:tcW w:type="dxa" w:w="1080"/>
          </w:tcPr>
          <w:p>
            <w:r>
              <w:t>boq_quantity</w:t>
            </w:r>
          </w:p>
        </w:tc>
        <w:tc>
          <w:tcPr>
            <w:tcW w:type="dxa" w:w="1080"/>
          </w:tcPr>
          <w:p>
            <w:r>
              <w:t>C-051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2026-10-14T16:19:29+00:00</w:t>
            </w:r>
          </w:p>
        </w:tc>
        <w:tc>
          <w:tcPr>
            <w:tcW w:type="dxa" w:w="1080"/>
          </w:tcPr>
          <w:p>
            <w:r>
              <w:t>param:plant_hire_terms</w:t>
            </w:r>
          </w:p>
        </w:tc>
        <w:tc>
          <w:tcPr>
            <w:tcW w:type="dxa" w:w="1080"/>
          </w:tcPr>
          <w:p>
            <w:r>
              <w:t>PRJ-9101/SCAFFOLD-TERMS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2026-10-14T16:19:29+00:00</w:t>
            </w:r>
          </w:p>
        </w:tc>
        <w:tc>
          <w:tcPr>
            <w:tcW w:type="dxa" w:w="1080"/>
          </w:tcPr>
          <w:p>
            <w:r>
              <w:t>boq_unit</w:t>
            </w:r>
          </w:p>
        </w:tc>
        <w:tc>
          <w:tcPr>
            <w:tcW w:type="dxa" w:w="1080"/>
          </w:tcPr>
          <w:p>
            <w:r>
              <w:t>C-071#2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2026-10-14T16:19:29+00:00</w:t>
            </w:r>
          </w:p>
        </w:tc>
        <w:tc>
          <w:tcPr>
            <w:tcW w:type="dxa" w:w="1080"/>
          </w:tcPr>
          <w:p>
            <w:r>
              <w:t>exclusion</w:t>
            </w:r>
          </w:p>
        </w:tc>
        <w:tc>
          <w:tcPr>
            <w:tcW w:type="dxa" w:w="1080"/>
          </w:tcPr>
          <w:p>
            <w:r>
              <w:t>EXC-PRJ-9101-001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2026-10-14T16:19:29+00:00</w:t>
            </w:r>
          </w:p>
        </w:tc>
        <w:tc>
          <w:tcPr>
            <w:tcW w:type="dxa" w:w="1080"/>
          </w:tcPr>
          <w:p>
            <w:r>
              <w:t>indirect</w:t>
            </w:r>
          </w:p>
        </w:tc>
        <w:tc>
          <w:tcPr>
            <w:tcW w:type="dxa" w:w="1080"/>
          </w:tcPr>
          <w:p>
            <w:r>
              <w:t>PRJ-9101/IND-SITE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2026-10-14T16:19:29+00:00</w:t>
            </w:r>
          </w:p>
        </w:tc>
        <w:tc>
          <w:tcPr>
            <w:tcW w:type="dxa" w:w="1080"/>
          </w:tcPr>
          <w:p>
            <w:r>
              <w:t>indirect</w:t>
            </w:r>
          </w:p>
        </w:tc>
        <w:tc>
          <w:tcPr>
            <w:tcW w:type="dxa" w:w="1080"/>
          </w:tcPr>
          <w:p>
            <w:r>
              <w:t>PRJ-9101/IND-HO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2026-10-14T16:19:29+00:00</w:t>
            </w:r>
          </w:p>
        </w:tc>
        <w:tc>
          <w:tcPr>
            <w:tcW w:type="dxa" w:w="1080"/>
          </w:tcPr>
          <w:p>
            <w:r>
              <w:t>offer</w:t>
            </w:r>
          </w:p>
        </w:tc>
        <w:tc>
          <w:tcPr>
            <w:tcW w:type="dxa" w:w="1080"/>
          </w:tcPr>
          <w:p>
            <w:r>
              <w:t>PRJ-9101/v1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2026-10-14T16:19:29+00:00</w:t>
            </w:r>
          </w:p>
        </w:tc>
        <w:tc>
          <w:tcPr>
            <w:tcW w:type="dxa" w:w="1080"/>
          </w:tcPr>
          <w:p>
            <w:r>
              <w:t>recon_exception</w:t>
            </w:r>
          </w:p>
        </w:tc>
        <w:tc>
          <w:tcPr>
            <w:tcW w:type="dxa" w:w="1080"/>
          </w:tcPr>
          <w:p>
            <w:r>
              <w:t>PLANT_HIRE_DAYS:SYN-C-050</w:t>
            </w:r>
          </w:p>
        </w:tc>
        <w:tc>
          <w:tcPr>
            <w:tcW w:type="dxa" w:w="1080"/>
          </w:tcPr>
          <w:p>
            <w:r>
              <w:t>accept_exception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2026-10-14T16:19:29+00:00</w:t>
            </w:r>
          </w:p>
        </w:tc>
        <w:tc>
          <w:tcPr>
            <w:tcW w:type="dxa" w:w="1080"/>
          </w:tcPr>
          <w:p>
            <w:r>
              <w:t>estimate</w:t>
            </w:r>
          </w:p>
        </w:tc>
        <w:tc>
          <w:tcPr>
            <w:tcW w:type="dxa" w:w="1080"/>
          </w:tcPr>
          <w:p>
            <w:r>
              <w:t>PRJ-9101/v2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  <w:tr>
        <w:tc>
          <w:tcPr>
            <w:tcW w:type="dxa" w:w="1080"/>
          </w:tcPr>
          <w:p>
            <w:r>
              <w:t>2026-10-14T16:19:30+00:00</w:t>
            </w:r>
          </w:p>
        </w:tc>
        <w:tc>
          <w:tcPr>
            <w:tcW w:type="dxa" w:w="1080"/>
          </w:tcPr>
          <w:p>
            <w:r>
              <w:t>tender_export</w:t>
            </w:r>
          </w:p>
        </w:tc>
        <w:tc>
          <w:tcPr>
            <w:tcW w:type="dxa" w:w="1080"/>
          </w:tcPr>
          <w:p>
            <w:r>
              <w:t>PRJ-9101/v2</w:t>
            </w:r>
          </w:p>
        </w:tc>
        <w:tc>
          <w:tcPr>
            <w:tcW w:type="dxa" w:w="1080"/>
          </w:tcPr>
          <w:p>
            <w:r>
              <w:t>approve</w:t>
            </w:r>
          </w:p>
        </w:tc>
        <w:tc>
          <w:tcPr>
            <w:tcW w:type="dxa" w:w="1080"/>
          </w:tcPr>
          <w:p>
            <w:r>
              <w:t>test-commercial</w:t>
            </w:r>
          </w:p>
        </w:tc>
        <w:tc>
          <w:tcPr>
            <w:tcW w:type="dxa" w:w="1080"/>
          </w:tcPr>
          <w:p>
            <w:r>
              <w:t>Commercial Approver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  <w:tc>
          <w:tcPr>
            <w:tcW w:type="dxa" w:w="1080"/>
          </w:tcPr>
          <w:p>
            <w:r>
              <w:t>test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Test principals' approvals are recorded as such and never count towards submission readiness.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PRJ-9101-D41 | Approval and decision log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and decision log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